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36"/>
      </w:tblGrid>
      <w:tr w:rsidR="00A764AA" w:rsidTr="00A764AA">
        <w:trPr>
          <w:trHeight w:val="3150"/>
        </w:trPr>
        <w:tc>
          <w:tcPr>
            <w:tcW w:w="9639" w:type="dxa"/>
            <w:tcBorders>
              <w:top w:val="nil"/>
              <w:left w:val="nil"/>
              <w:bottom w:val="single" w:sz="12" w:space="0" w:color="auto"/>
              <w:right w:val="nil"/>
            </w:tcBorders>
          </w:tcPr>
          <w:p w:rsidR="00A764AA" w:rsidRDefault="00A764AA">
            <w:pPr>
              <w:ind w:left="567"/>
              <w:jc w:val="center"/>
              <w:rPr>
                <w:b/>
                <w:color w:val="000000"/>
              </w:rPr>
            </w:pPr>
            <w:r>
              <w:rPr>
                <w:noProof/>
                <w:color w:val="000000"/>
              </w:rPr>
              <w:drawing>
                <wp:inline distT="0" distB="0" distL="0" distR="0">
                  <wp:extent cx="6477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49300"/>
                          </a:xfrm>
                          <a:prstGeom prst="rect">
                            <a:avLst/>
                          </a:prstGeom>
                          <a:noFill/>
                          <a:ln>
                            <a:noFill/>
                          </a:ln>
                        </pic:spPr>
                      </pic:pic>
                    </a:graphicData>
                  </a:graphic>
                </wp:inline>
              </w:drawing>
            </w:r>
          </w:p>
          <w:p w:rsidR="00A764AA" w:rsidRDefault="00A764AA">
            <w:pPr>
              <w:ind w:left="567"/>
              <w:jc w:val="center"/>
              <w:rPr>
                <w:b/>
                <w:color w:val="000000"/>
              </w:rPr>
            </w:pPr>
            <w:r>
              <w:rPr>
                <w:b/>
                <w:color w:val="000000"/>
              </w:rPr>
              <w:t>Администрация города Иванова</w:t>
            </w:r>
          </w:p>
          <w:p w:rsidR="00A764AA" w:rsidRDefault="00A764AA">
            <w:pPr>
              <w:ind w:left="567"/>
              <w:jc w:val="center"/>
              <w:rPr>
                <w:b/>
                <w:color w:val="000000"/>
              </w:rPr>
            </w:pPr>
            <w:r>
              <w:rPr>
                <w:b/>
                <w:color w:val="000000"/>
              </w:rPr>
              <w:t>Ивановской области</w:t>
            </w:r>
          </w:p>
          <w:p w:rsidR="00A764AA" w:rsidRDefault="00A764AA">
            <w:pPr>
              <w:ind w:left="567"/>
              <w:jc w:val="center"/>
              <w:rPr>
                <w:b/>
                <w:color w:val="000000"/>
              </w:rPr>
            </w:pPr>
          </w:p>
          <w:p w:rsidR="00A764AA" w:rsidRDefault="00A764AA">
            <w:pPr>
              <w:ind w:left="567"/>
              <w:jc w:val="center"/>
              <w:rPr>
                <w:color w:val="000000"/>
                <w:sz w:val="32"/>
              </w:rPr>
            </w:pPr>
            <w:r>
              <w:rPr>
                <w:b/>
                <w:color w:val="000000"/>
                <w:sz w:val="32"/>
              </w:rPr>
              <w:t>УПРАВЛЕНИЕ МУНИЦИПАЛЬНОГО ЗАКАЗА</w:t>
            </w:r>
          </w:p>
          <w:p w:rsidR="00A764AA" w:rsidRDefault="00A764AA">
            <w:pPr>
              <w:ind w:left="567"/>
              <w:jc w:val="center"/>
              <w:rPr>
                <w:color w:val="000000"/>
              </w:rPr>
            </w:pPr>
          </w:p>
          <w:p w:rsidR="00A764AA" w:rsidRDefault="00A764AA">
            <w:pPr>
              <w:ind w:left="567"/>
              <w:jc w:val="center"/>
              <w:rPr>
                <w:b/>
                <w:color w:val="000000"/>
              </w:rPr>
            </w:pPr>
            <w:r>
              <w:rPr>
                <w:color w:val="000000"/>
              </w:rPr>
              <w:t>153000 , г. Иваново, пл. Революции, д. 6, тел. (</w:t>
            </w:r>
            <w:r>
              <w:rPr>
                <w:color w:val="000000"/>
                <w:lang w:val="en-US"/>
              </w:rPr>
              <w:t>4</w:t>
            </w:r>
            <w:r>
              <w:rPr>
                <w:color w:val="000000"/>
              </w:rPr>
              <w:t xml:space="preserve">932) </w:t>
            </w:r>
            <w:r>
              <w:rPr>
                <w:color w:val="000000"/>
                <w:lang w:val="en-US"/>
              </w:rPr>
              <w:t>59-4</w:t>
            </w:r>
            <w:r>
              <w:rPr>
                <w:color w:val="000000"/>
              </w:rPr>
              <w:t>5</w:t>
            </w:r>
            <w:r>
              <w:rPr>
                <w:color w:val="000000"/>
                <w:lang w:val="en-US"/>
              </w:rPr>
              <w:t>-</w:t>
            </w:r>
            <w:r>
              <w:rPr>
                <w:color w:val="000000"/>
              </w:rPr>
              <w:t>33</w:t>
            </w:r>
          </w:p>
          <w:p w:rsidR="00A764AA" w:rsidRDefault="00A764AA">
            <w:pPr>
              <w:ind w:left="567"/>
              <w:jc w:val="center"/>
              <w:rPr>
                <w:b/>
                <w:color w:val="000000"/>
              </w:rPr>
            </w:pPr>
          </w:p>
        </w:tc>
      </w:tr>
    </w:tbl>
    <w:p w:rsidR="00A764AA" w:rsidRDefault="00A764AA" w:rsidP="00A764AA">
      <w:pPr>
        <w:rPr>
          <w:rFonts w:ascii="Arial" w:hAnsi="Arial"/>
          <w:color w:val="000000"/>
        </w:rPr>
      </w:pPr>
    </w:p>
    <w:p w:rsidR="00A764AA" w:rsidRDefault="00A764AA" w:rsidP="00A764AA">
      <w:pPr>
        <w:rPr>
          <w:rFonts w:ascii="Arial" w:hAnsi="Arial"/>
          <w:color w:val="000000"/>
        </w:rPr>
      </w:pPr>
    </w:p>
    <w:p w:rsidR="00A764AA" w:rsidRDefault="00A764AA" w:rsidP="00A764AA">
      <w:pPr>
        <w:spacing w:after="60"/>
        <w:ind w:left="4321" w:hanging="4321"/>
        <w:rPr>
          <w:color w:val="000000"/>
        </w:rPr>
      </w:pPr>
    </w:p>
    <w:p w:rsidR="00A764AA" w:rsidRDefault="00A764AA" w:rsidP="00A764AA">
      <w:pPr>
        <w:spacing w:after="60"/>
        <w:ind w:left="4321" w:hanging="4321"/>
        <w:rPr>
          <w:color w:val="000000"/>
        </w:rPr>
      </w:pPr>
      <w:r>
        <w:rPr>
          <w:color w:val="000000"/>
        </w:rPr>
        <w:t xml:space="preserve">_____________№_______________      </w:t>
      </w:r>
    </w:p>
    <w:p w:rsidR="00A764AA" w:rsidRDefault="00A764AA" w:rsidP="00A764AA">
      <w:pPr>
        <w:spacing w:after="60"/>
        <w:ind w:left="4321" w:hanging="1441"/>
        <w:rPr>
          <w:color w:val="000000"/>
        </w:rPr>
      </w:pPr>
    </w:p>
    <w:p w:rsidR="00A764AA" w:rsidRDefault="00A764AA" w:rsidP="00A764AA">
      <w:pPr>
        <w:spacing w:after="60"/>
        <w:ind w:left="4321" w:hanging="1441"/>
        <w:outlineLvl w:val="0"/>
        <w:rPr>
          <w:b/>
          <w:color w:val="000000"/>
          <w:sz w:val="28"/>
        </w:rPr>
      </w:pPr>
      <w:r>
        <w:rPr>
          <w:color w:val="000000"/>
        </w:rPr>
        <w:t xml:space="preserve"> </w:t>
      </w:r>
      <w:r>
        <w:rPr>
          <w:b/>
          <w:color w:val="000000"/>
          <w:sz w:val="28"/>
        </w:rPr>
        <w:t>Утверждено:</w:t>
      </w:r>
    </w:p>
    <w:p w:rsidR="00A764AA" w:rsidRDefault="00A764AA" w:rsidP="00A764AA">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A764AA" w:rsidTr="00A764AA">
        <w:trPr>
          <w:trHeight w:val="1253"/>
          <w:jc w:val="center"/>
        </w:trPr>
        <w:tc>
          <w:tcPr>
            <w:tcW w:w="2278" w:type="pct"/>
            <w:vAlign w:val="center"/>
            <w:hideMark/>
          </w:tcPr>
          <w:p w:rsidR="00A764AA" w:rsidRDefault="00A764AA">
            <w:pPr>
              <w:rPr>
                <w:color w:val="000000"/>
                <w:sz w:val="28"/>
                <w:szCs w:val="28"/>
              </w:rPr>
            </w:pPr>
            <w:r>
              <w:rPr>
                <w:sz w:val="28"/>
                <w:szCs w:val="28"/>
              </w:rPr>
              <w:t>Администрация города Иванова</w:t>
            </w:r>
            <w:r>
              <w:rPr>
                <w:sz w:val="28"/>
                <w:szCs w:val="28"/>
              </w:rPr>
              <w:br/>
            </w:r>
          </w:p>
        </w:tc>
        <w:tc>
          <w:tcPr>
            <w:tcW w:w="2722" w:type="pct"/>
          </w:tcPr>
          <w:p w:rsidR="00A764AA" w:rsidRDefault="00A764AA">
            <w:pPr>
              <w:rPr>
                <w:color w:val="000000"/>
                <w:sz w:val="24"/>
                <w:szCs w:val="24"/>
              </w:rPr>
            </w:pPr>
          </w:p>
          <w:p w:rsidR="00A764AA" w:rsidRDefault="00A764AA">
            <w:pPr>
              <w:rPr>
                <w:color w:val="000000"/>
                <w:sz w:val="24"/>
                <w:szCs w:val="24"/>
              </w:rPr>
            </w:pPr>
          </w:p>
          <w:p w:rsidR="00A764AA" w:rsidRDefault="00A764AA">
            <w:pPr>
              <w:rPr>
                <w:color w:val="000000"/>
                <w:sz w:val="24"/>
                <w:szCs w:val="24"/>
              </w:rPr>
            </w:pPr>
          </w:p>
          <w:p w:rsidR="00A764AA" w:rsidRDefault="00A764AA">
            <w:pPr>
              <w:rPr>
                <w:color w:val="000000"/>
              </w:rPr>
            </w:pPr>
            <w:r>
              <w:rPr>
                <w:color w:val="000000"/>
              </w:rPr>
              <w:t xml:space="preserve">________________________________________  </w:t>
            </w:r>
          </w:p>
          <w:p w:rsidR="00A764AA" w:rsidRDefault="00A764AA">
            <w:pPr>
              <w:tabs>
                <w:tab w:val="left" w:pos="1215"/>
              </w:tabs>
              <w:rPr>
                <w:b/>
                <w:color w:val="000000"/>
              </w:rPr>
            </w:pPr>
            <w:r>
              <w:rPr>
                <w:color w:val="000000"/>
              </w:rPr>
              <w:t xml:space="preserve">    М.П.                                                    подпись</w:t>
            </w:r>
          </w:p>
        </w:tc>
      </w:tr>
    </w:tbl>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rPr>
          <w:b/>
          <w:color w:val="000000"/>
          <w:sz w:val="28"/>
        </w:rPr>
      </w:pPr>
      <w:r>
        <w:rPr>
          <w:b/>
          <w:color w:val="000000"/>
          <w:sz w:val="28"/>
        </w:rPr>
        <w:t xml:space="preserve">                       </w:t>
      </w: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jc w:val="center"/>
        <w:rPr>
          <w:b/>
          <w:color w:val="000000"/>
          <w:sz w:val="28"/>
        </w:rPr>
      </w:pPr>
      <w:r>
        <w:rPr>
          <w:b/>
          <w:color w:val="000000"/>
          <w:sz w:val="28"/>
        </w:rPr>
        <w:t xml:space="preserve">ДОКУМЕНТАЦИЯ </w:t>
      </w:r>
    </w:p>
    <w:p w:rsidR="00A764AA" w:rsidRDefault="00A764AA" w:rsidP="00A764AA">
      <w:pPr>
        <w:jc w:val="center"/>
        <w:rPr>
          <w:b/>
          <w:color w:val="000000"/>
          <w:sz w:val="28"/>
        </w:rPr>
      </w:pPr>
      <w:r>
        <w:rPr>
          <w:b/>
          <w:color w:val="000000"/>
          <w:sz w:val="28"/>
        </w:rPr>
        <w:t>ОБ ЭЛЕКТРОННОМ АУКЦИОНЕ</w:t>
      </w: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rPr>
          <w:b/>
          <w:color w:val="000000"/>
          <w:sz w:val="28"/>
          <w:szCs w:val="28"/>
          <w:u w:val="single"/>
        </w:rPr>
      </w:pPr>
    </w:p>
    <w:p w:rsidR="00A764AA" w:rsidRDefault="00A764AA" w:rsidP="00A764AA">
      <w:pPr>
        <w:rPr>
          <w:color w:val="000000"/>
          <w:sz w:val="28"/>
          <w:szCs w:val="28"/>
        </w:rPr>
      </w:pPr>
      <w:r>
        <w:rPr>
          <w:b/>
          <w:color w:val="000000"/>
          <w:sz w:val="28"/>
          <w:szCs w:val="28"/>
          <w:u w:val="single"/>
        </w:rPr>
        <w:t>Категория</w:t>
      </w:r>
      <w:r>
        <w:rPr>
          <w:b/>
          <w:color w:val="000000"/>
          <w:sz w:val="28"/>
          <w:szCs w:val="28"/>
        </w:rPr>
        <w:t xml:space="preserve">: </w:t>
      </w:r>
      <w:r>
        <w:rPr>
          <w:color w:val="000000"/>
          <w:sz w:val="28"/>
          <w:szCs w:val="28"/>
        </w:rPr>
        <w:t>Услуги</w:t>
      </w:r>
    </w:p>
    <w:p w:rsidR="00A764AA" w:rsidRDefault="00A764AA" w:rsidP="00A764AA">
      <w:pPr>
        <w:rPr>
          <w:color w:val="000000"/>
          <w:sz w:val="28"/>
          <w:szCs w:val="28"/>
        </w:rPr>
      </w:pPr>
    </w:p>
    <w:p w:rsidR="00A764AA" w:rsidRDefault="00A764AA" w:rsidP="00A764AA">
      <w:pPr>
        <w:pStyle w:val="ConsPlusNormal0"/>
        <w:ind w:firstLine="0"/>
        <w:rPr>
          <w:rFonts w:ascii="Times New Roman" w:hAnsi="Times New Roman" w:cs="Times New Roman"/>
          <w:b/>
          <w:color w:val="000000"/>
          <w:sz w:val="28"/>
          <w:szCs w:val="28"/>
        </w:rPr>
      </w:pPr>
      <w:r>
        <w:rPr>
          <w:rFonts w:ascii="Times New Roman" w:hAnsi="Times New Roman" w:cs="Times New Roman"/>
          <w:b/>
          <w:color w:val="000000"/>
          <w:sz w:val="28"/>
          <w:szCs w:val="28"/>
          <w:u w:val="single"/>
        </w:rPr>
        <w:t>Наименование объекта закупки</w:t>
      </w:r>
      <w:r>
        <w:rPr>
          <w:rFonts w:ascii="Times New Roman" w:hAnsi="Times New Roman" w:cs="Times New Roman"/>
          <w:b/>
          <w:color w:val="000000"/>
          <w:sz w:val="28"/>
          <w:szCs w:val="28"/>
        </w:rPr>
        <w:t>:</w:t>
      </w:r>
      <w:r>
        <w:rPr>
          <w:rFonts w:ascii="Times New Roman" w:hAnsi="Times New Roman"/>
          <w:sz w:val="24"/>
          <w:szCs w:val="24"/>
        </w:rPr>
        <w:t xml:space="preserve"> </w:t>
      </w:r>
      <w:r w:rsidR="00146135" w:rsidRPr="00146135">
        <w:rPr>
          <w:rFonts w:ascii="Times New Roman" w:hAnsi="Times New Roman"/>
          <w:sz w:val="28"/>
          <w:szCs w:val="28"/>
        </w:rPr>
        <w:t>Оказание у</w:t>
      </w:r>
      <w:r>
        <w:rPr>
          <w:rFonts w:ascii="Times New Roman" w:hAnsi="Times New Roman" w:cs="Times New Roman"/>
          <w:sz w:val="28"/>
          <w:szCs w:val="28"/>
        </w:rPr>
        <w:t xml:space="preserve">слуг по организации и проведению городских молодежных мероприятий </w:t>
      </w:r>
      <w:r>
        <w:rPr>
          <w:rFonts w:ascii="Times New Roman" w:hAnsi="Times New Roman" w:cs="Times New Roman"/>
          <w:b/>
          <w:color w:val="000000"/>
          <w:sz w:val="28"/>
          <w:szCs w:val="28"/>
        </w:rPr>
        <w:br w:type="page"/>
      </w:r>
    </w:p>
    <w:p w:rsidR="00A764AA" w:rsidRDefault="00A764AA" w:rsidP="00A764AA">
      <w:pPr>
        <w:pStyle w:val="ConsPlusNormal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СОДЕРЖАНИЕ</w:t>
      </w:r>
    </w:p>
    <w:p w:rsidR="00A764AA" w:rsidRDefault="00A764AA" w:rsidP="00A764AA">
      <w:pPr>
        <w:pStyle w:val="af9"/>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A764AA" w:rsidTr="00A764AA">
        <w:tc>
          <w:tcPr>
            <w:tcW w:w="1617" w:type="dxa"/>
            <w:hideMark/>
          </w:tcPr>
          <w:p w:rsidR="00A764AA" w:rsidRDefault="00A764AA">
            <w:pPr>
              <w:pStyle w:val="32"/>
            </w:pPr>
            <w:r>
              <w:t xml:space="preserve">ЧАСТЬ </w:t>
            </w:r>
            <w:r>
              <w:rPr>
                <w:lang w:val="en-US"/>
              </w:rPr>
              <w:t>I</w:t>
            </w:r>
          </w:p>
        </w:tc>
        <w:tc>
          <w:tcPr>
            <w:tcW w:w="6771" w:type="dxa"/>
            <w:hideMark/>
          </w:tcPr>
          <w:p w:rsidR="00A764AA" w:rsidRDefault="00A764AA">
            <w:pPr>
              <w:pStyle w:val="32"/>
            </w:pPr>
            <w:r>
              <w:t>ЭЛЕКТРОННЫЙ АУКЦИОН</w:t>
            </w:r>
          </w:p>
        </w:tc>
        <w:tc>
          <w:tcPr>
            <w:tcW w:w="1337" w:type="dxa"/>
          </w:tcPr>
          <w:p w:rsidR="00A764AA" w:rsidRDefault="00A764AA">
            <w:pPr>
              <w:pStyle w:val="32"/>
              <w:rPr>
                <w:highlight w:val="yellow"/>
              </w:rPr>
            </w:pPr>
          </w:p>
        </w:tc>
      </w:tr>
      <w:tr w:rsidR="00A764AA" w:rsidTr="00A764AA">
        <w:tc>
          <w:tcPr>
            <w:tcW w:w="1617" w:type="dxa"/>
            <w:hideMark/>
          </w:tcPr>
          <w:p w:rsidR="00A764AA" w:rsidRDefault="00A764AA">
            <w:pPr>
              <w:pStyle w:val="32"/>
            </w:pPr>
            <w:r>
              <w:t xml:space="preserve">РАЗДЕЛ </w:t>
            </w:r>
            <w:r>
              <w:rPr>
                <w:lang w:val="en-US"/>
              </w:rPr>
              <w:t>I</w:t>
            </w:r>
            <w:r>
              <w:t>.1.</w:t>
            </w:r>
          </w:p>
        </w:tc>
        <w:tc>
          <w:tcPr>
            <w:tcW w:w="6771" w:type="dxa"/>
            <w:hideMark/>
          </w:tcPr>
          <w:p w:rsidR="00A764AA" w:rsidRDefault="00A764AA">
            <w:pPr>
              <w:pStyle w:val="32"/>
            </w:pPr>
            <w:r>
              <w:t>Приглашение к участию в электронном аукционе</w:t>
            </w:r>
          </w:p>
        </w:tc>
        <w:tc>
          <w:tcPr>
            <w:tcW w:w="1337" w:type="dxa"/>
            <w:vAlign w:val="center"/>
            <w:hideMark/>
          </w:tcPr>
          <w:p w:rsidR="00A764AA" w:rsidRDefault="00A764AA">
            <w:pPr>
              <w:pStyle w:val="32"/>
            </w:pPr>
            <w:r>
              <w:t>3</w:t>
            </w:r>
          </w:p>
        </w:tc>
      </w:tr>
      <w:tr w:rsidR="00A764AA" w:rsidTr="00A764AA">
        <w:tc>
          <w:tcPr>
            <w:tcW w:w="1617" w:type="dxa"/>
            <w:hideMark/>
          </w:tcPr>
          <w:p w:rsidR="00A764AA" w:rsidRDefault="00A764AA">
            <w:pPr>
              <w:pStyle w:val="32"/>
            </w:pPr>
            <w:r>
              <w:t xml:space="preserve">РАЗДЕЛ </w:t>
            </w:r>
            <w:r>
              <w:rPr>
                <w:lang w:val="en-US"/>
              </w:rPr>
              <w:t>I</w:t>
            </w:r>
            <w:r>
              <w:t>.2.</w:t>
            </w:r>
          </w:p>
        </w:tc>
        <w:tc>
          <w:tcPr>
            <w:tcW w:w="6771" w:type="dxa"/>
            <w:hideMark/>
          </w:tcPr>
          <w:p w:rsidR="00A764AA" w:rsidRDefault="00A764AA">
            <w:pPr>
              <w:pStyle w:val="32"/>
            </w:pPr>
            <w:r>
              <w:t>Общие условия проведения электронного аукциона</w:t>
            </w:r>
          </w:p>
        </w:tc>
        <w:tc>
          <w:tcPr>
            <w:tcW w:w="1337" w:type="dxa"/>
            <w:vAlign w:val="center"/>
            <w:hideMark/>
          </w:tcPr>
          <w:p w:rsidR="00A764AA" w:rsidRDefault="00A764AA">
            <w:pPr>
              <w:pStyle w:val="32"/>
            </w:pPr>
            <w:r>
              <w:t>4</w:t>
            </w:r>
          </w:p>
        </w:tc>
      </w:tr>
      <w:tr w:rsidR="00A764AA" w:rsidTr="00A764AA">
        <w:tc>
          <w:tcPr>
            <w:tcW w:w="1617" w:type="dxa"/>
            <w:hideMark/>
          </w:tcPr>
          <w:p w:rsidR="00A764AA" w:rsidRDefault="00A764AA">
            <w:pPr>
              <w:pStyle w:val="32"/>
            </w:pPr>
            <w:r>
              <w:t xml:space="preserve">РАЗДЕЛ </w:t>
            </w:r>
            <w:r>
              <w:rPr>
                <w:lang w:val="en-US"/>
              </w:rPr>
              <w:t>I</w:t>
            </w:r>
            <w:r>
              <w:t>.3.</w:t>
            </w:r>
          </w:p>
        </w:tc>
        <w:tc>
          <w:tcPr>
            <w:tcW w:w="6771" w:type="dxa"/>
            <w:hideMark/>
          </w:tcPr>
          <w:p w:rsidR="00A764AA" w:rsidRDefault="00A764AA">
            <w:pPr>
              <w:pStyle w:val="32"/>
            </w:pPr>
            <w:r>
              <w:t>Информационная карта электронного аукциона</w:t>
            </w:r>
          </w:p>
        </w:tc>
        <w:tc>
          <w:tcPr>
            <w:tcW w:w="1337" w:type="dxa"/>
            <w:vAlign w:val="center"/>
            <w:hideMark/>
          </w:tcPr>
          <w:p w:rsidR="00A764AA" w:rsidRDefault="00A764AA">
            <w:pPr>
              <w:pStyle w:val="32"/>
              <w:rPr>
                <w:lang w:val="en-US"/>
              </w:rPr>
            </w:pPr>
            <w:r>
              <w:t>16</w:t>
            </w:r>
          </w:p>
        </w:tc>
      </w:tr>
      <w:tr w:rsidR="00A764AA" w:rsidTr="00A764AA">
        <w:tc>
          <w:tcPr>
            <w:tcW w:w="1617" w:type="dxa"/>
            <w:hideMark/>
          </w:tcPr>
          <w:p w:rsidR="00A764AA" w:rsidRDefault="00A764AA">
            <w:pPr>
              <w:pStyle w:val="32"/>
            </w:pPr>
            <w:r>
              <w:t xml:space="preserve">РАЗДЕЛ </w:t>
            </w:r>
            <w:r>
              <w:rPr>
                <w:lang w:val="en-US"/>
              </w:rPr>
              <w:t>I</w:t>
            </w:r>
            <w:r>
              <w:t>.4.</w:t>
            </w:r>
          </w:p>
        </w:tc>
        <w:tc>
          <w:tcPr>
            <w:tcW w:w="6771" w:type="dxa"/>
            <w:hideMark/>
          </w:tcPr>
          <w:p w:rsidR="00A764AA" w:rsidRDefault="00A764AA">
            <w:pPr>
              <w:pStyle w:val="32"/>
            </w:pPr>
            <w:r>
              <w:t>Рекомендуемые формы и документы для заполнения участниками электронного аукциона</w:t>
            </w:r>
          </w:p>
        </w:tc>
        <w:tc>
          <w:tcPr>
            <w:tcW w:w="1337" w:type="dxa"/>
            <w:vAlign w:val="center"/>
            <w:hideMark/>
          </w:tcPr>
          <w:p w:rsidR="00A764AA" w:rsidRDefault="00A764AA">
            <w:pPr>
              <w:pStyle w:val="32"/>
            </w:pPr>
            <w:r>
              <w:t>25</w:t>
            </w:r>
          </w:p>
        </w:tc>
      </w:tr>
      <w:tr w:rsidR="00A764AA" w:rsidTr="00A764AA">
        <w:tc>
          <w:tcPr>
            <w:tcW w:w="1617" w:type="dxa"/>
            <w:hideMark/>
          </w:tcPr>
          <w:p w:rsidR="00A764AA" w:rsidRDefault="00A764AA">
            <w:pPr>
              <w:pStyle w:val="32"/>
            </w:pPr>
            <w:r>
              <w:t xml:space="preserve">ЧАСТЬ </w:t>
            </w:r>
            <w:r>
              <w:rPr>
                <w:lang w:val="en-US"/>
              </w:rPr>
              <w:t>II</w:t>
            </w:r>
          </w:p>
        </w:tc>
        <w:tc>
          <w:tcPr>
            <w:tcW w:w="6771" w:type="dxa"/>
            <w:hideMark/>
          </w:tcPr>
          <w:p w:rsidR="00A764AA" w:rsidRDefault="00A764AA">
            <w:pPr>
              <w:pStyle w:val="32"/>
            </w:pPr>
            <w:r>
              <w:t>ПРОЕКТ КОНТРАКТА (муниципальный контракт, гражданско-правовой договор)</w:t>
            </w:r>
          </w:p>
        </w:tc>
        <w:tc>
          <w:tcPr>
            <w:tcW w:w="1337" w:type="dxa"/>
            <w:vAlign w:val="center"/>
            <w:hideMark/>
          </w:tcPr>
          <w:p w:rsidR="00A764AA" w:rsidRDefault="00A764AA">
            <w:pPr>
              <w:pStyle w:val="32"/>
            </w:pPr>
            <w:r>
              <w:t>29</w:t>
            </w:r>
          </w:p>
        </w:tc>
      </w:tr>
      <w:tr w:rsidR="00A764AA" w:rsidTr="00A764AA">
        <w:trPr>
          <w:trHeight w:val="338"/>
        </w:trPr>
        <w:tc>
          <w:tcPr>
            <w:tcW w:w="1617" w:type="dxa"/>
            <w:hideMark/>
          </w:tcPr>
          <w:p w:rsidR="00A764AA" w:rsidRDefault="00A764AA">
            <w:pPr>
              <w:pStyle w:val="32"/>
            </w:pPr>
            <w:r>
              <w:t xml:space="preserve">ЧАСТЬ </w:t>
            </w:r>
            <w:r>
              <w:rPr>
                <w:lang w:val="en-US"/>
              </w:rPr>
              <w:t>III</w:t>
            </w:r>
          </w:p>
        </w:tc>
        <w:tc>
          <w:tcPr>
            <w:tcW w:w="6771" w:type="dxa"/>
            <w:hideMark/>
          </w:tcPr>
          <w:p w:rsidR="00A764AA" w:rsidRDefault="00A764AA">
            <w:pPr>
              <w:pStyle w:val="32"/>
            </w:pPr>
            <w:r>
              <w:t>ОПИСАНИЕ ОБЪЕКТА ЗАКУПКИ</w:t>
            </w:r>
          </w:p>
        </w:tc>
        <w:tc>
          <w:tcPr>
            <w:tcW w:w="1337" w:type="dxa"/>
            <w:vAlign w:val="center"/>
            <w:hideMark/>
          </w:tcPr>
          <w:p w:rsidR="00A764AA" w:rsidRDefault="00A764AA">
            <w:pPr>
              <w:pStyle w:val="32"/>
              <w:rPr>
                <w:lang w:val="en-US"/>
              </w:rPr>
            </w:pPr>
            <w:r>
              <w:t>36</w:t>
            </w:r>
          </w:p>
        </w:tc>
      </w:tr>
    </w:tbl>
    <w:p w:rsidR="00A764AA" w:rsidRDefault="00A764AA" w:rsidP="00A764AA">
      <w:pPr>
        <w:jc w:val="center"/>
        <w:rPr>
          <w:b/>
          <w:caps/>
          <w:color w:val="000000"/>
          <w:sz w:val="28"/>
          <w:szCs w:val="28"/>
        </w:rPr>
      </w:pPr>
      <w:r>
        <w:rPr>
          <w:color w:val="000000"/>
          <w:sz w:val="28"/>
          <w:szCs w:val="28"/>
        </w:rPr>
        <w:br w:type="page"/>
      </w:r>
      <w:r>
        <w:rPr>
          <w:b/>
          <w:caps/>
          <w:color w:val="000000"/>
          <w:sz w:val="28"/>
          <w:szCs w:val="28"/>
        </w:rPr>
        <w:lastRenderedPageBreak/>
        <w:t>Часть I</w:t>
      </w:r>
    </w:p>
    <w:p w:rsidR="00A764AA" w:rsidRDefault="00A764AA" w:rsidP="00A764AA">
      <w:pPr>
        <w:jc w:val="center"/>
        <w:rPr>
          <w:b/>
          <w:caps/>
          <w:color w:val="000000"/>
          <w:sz w:val="28"/>
          <w:szCs w:val="28"/>
        </w:rPr>
      </w:pPr>
      <w:r>
        <w:rPr>
          <w:b/>
          <w:caps/>
          <w:color w:val="000000"/>
          <w:sz w:val="28"/>
          <w:szCs w:val="28"/>
        </w:rPr>
        <w:t>ЭЛЕКТРОННЫЙ АУКЦИОН</w:t>
      </w:r>
    </w:p>
    <w:p w:rsidR="00A764AA" w:rsidRDefault="00A764AA" w:rsidP="00A764AA">
      <w:pPr>
        <w:rPr>
          <w:b/>
          <w:color w:val="000000"/>
          <w:w w:val="121"/>
          <w:sz w:val="24"/>
          <w:szCs w:val="24"/>
        </w:rPr>
      </w:pPr>
    </w:p>
    <w:p w:rsidR="00A764AA" w:rsidRDefault="00A764AA" w:rsidP="00A764AA">
      <w:pPr>
        <w:ind w:left="-180"/>
        <w:jc w:val="center"/>
        <w:rPr>
          <w:b/>
          <w:color w:val="000000"/>
          <w:sz w:val="28"/>
          <w:szCs w:val="28"/>
        </w:rPr>
      </w:pPr>
      <w:r>
        <w:rPr>
          <w:b/>
          <w:color w:val="000000"/>
          <w:sz w:val="28"/>
          <w:szCs w:val="28"/>
        </w:rPr>
        <w:t>РАЗДЕЛ 1.1. Приглашение к участию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A764AA" w:rsidRDefault="00A764AA" w:rsidP="00A764AA">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электронного аукциона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7"/>
          <w:b/>
          <w:bCs/>
          <w:color w:val="0D0D0D"/>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A764AA" w:rsidRDefault="00A764AA" w:rsidP="00A764AA">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764AA" w:rsidRDefault="00A764AA" w:rsidP="00A764AA">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A764AA" w:rsidRDefault="00A764AA" w:rsidP="00A764AA">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764AA" w:rsidRDefault="00A764AA" w:rsidP="00A764AA">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sectPr w:rsidR="00A764AA">
          <w:footerReference w:type="default" r:id="rId10"/>
          <w:footnotePr>
            <w:numFmt w:val="chicago"/>
            <w:numRestart w:val="eachPage"/>
          </w:footnotePr>
          <w:pgSz w:w="11906" w:h="16838"/>
          <w:pgMar w:top="851" w:right="851" w:bottom="851" w:left="1701" w:header="709" w:footer="709" w:gutter="0"/>
          <w:pgNumType w:start="1"/>
          <w:cols w:space="720"/>
        </w:sectPr>
      </w:pPr>
    </w:p>
    <w:p w:rsidR="00A764AA" w:rsidRDefault="00A764AA" w:rsidP="00A764AA">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A764AA" w:rsidRDefault="00A764AA" w:rsidP="00A764AA">
      <w:pPr>
        <w:pStyle w:val="HTML"/>
        <w:jc w:val="center"/>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764AA" w:rsidRDefault="00A764AA" w:rsidP="00A764AA">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7"/>
          <w:b/>
          <w:bCs/>
          <w:color w:val="0D0D0D"/>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Место</w:t>
      </w:r>
      <w:r>
        <w:rPr>
          <w:bCs/>
          <w:color w:val="0D0D0D"/>
          <w:sz w:val="24"/>
          <w:szCs w:val="24"/>
        </w:rPr>
        <w:t xml:space="preserve"> </w:t>
      </w:r>
      <w:r>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 w:val="24"/>
          <w:szCs w:val="24"/>
        </w:rPr>
        <w:t xml:space="preserve"> указаны 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A764AA" w:rsidRDefault="00A764AA" w:rsidP="00A764AA">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A764AA" w:rsidRDefault="00A764AA" w:rsidP="00A764AA">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электронного аукциона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Участник закупки должен соответствовать:</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szCs w:val="24"/>
        </w:rPr>
      </w:pPr>
      <w:r>
        <w:rPr>
          <w:b/>
          <w:iCs/>
          <w:sz w:val="24"/>
          <w:szCs w:val="24"/>
        </w:rPr>
        <w:t>или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1.7.5. Единые требования к участникам закупки (</w:t>
      </w:r>
      <w:r>
        <w:rPr>
          <w:sz w:val="24"/>
          <w:szCs w:val="24"/>
        </w:rPr>
        <w:t>предъявляются в равной мере ко всем участникам закупок)</w:t>
      </w:r>
      <w:r>
        <w:rPr>
          <w:color w:val="0D0D0D"/>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D0D0D"/>
          <w:sz w:val="24"/>
          <w:szCs w:val="24"/>
        </w:rPr>
      </w:pPr>
      <w:r>
        <w:rPr>
          <w:color w:val="0D0D0D"/>
          <w:sz w:val="24"/>
          <w:szCs w:val="24"/>
        </w:rPr>
        <w:t xml:space="preserve">1.7.5.1.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1.7.5.2.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1" w:history="1">
        <w:r>
          <w:rPr>
            <w:rStyle w:val="a5"/>
            <w:color w:val="0D0D0D"/>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5"/>
            <w:color w:val="0D0D0D"/>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Pr>
          <w:color w:val="0D0D0D"/>
          <w:sz w:val="24"/>
          <w:szCs w:val="24"/>
        </w:rPr>
        <w:lastRenderedPageBreak/>
        <w:t>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Pr>
            <w:rStyle w:val="a5"/>
            <w:color w:val="0D0D0D"/>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1.7.5.7.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2) на праве собственности или ином законном основании оборудования и других материальных ресурсов для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A764AA" w:rsidRDefault="00A764AA" w:rsidP="00A764AA">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5"/>
            <w:color w:val="0D0D0D"/>
            <w:szCs w:val="24"/>
          </w:rPr>
          <w:t>пунктах</w:t>
        </w:r>
      </w:hyperlink>
      <w:r>
        <w:rPr>
          <w:color w:val="0D0D0D"/>
          <w:sz w:val="24"/>
          <w:szCs w:val="24"/>
        </w:rPr>
        <w:t xml:space="preserve"> 1.7.5. и </w:t>
      </w:r>
      <w:hyperlink r:id="rId15" w:history="1">
        <w:r>
          <w:rPr>
            <w:rStyle w:val="a5"/>
            <w:color w:val="0D0D0D"/>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A764AA" w:rsidRDefault="00A764AA" w:rsidP="00A764AA">
      <w:pPr>
        <w:pStyle w:val="HTML"/>
        <w:jc w:val="center"/>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Pr>
          <w:color w:val="0D0D0D"/>
          <w:sz w:val="24"/>
          <w:szCs w:val="24"/>
        </w:rPr>
        <w:t xml:space="preserve">При этом срок подачи заявок на участие в таком аукционе должен быть продлен </w:t>
      </w:r>
      <w:r>
        <w:rPr>
          <w:color w:val="0D0D0D"/>
          <w:sz w:val="24"/>
          <w:szCs w:val="24"/>
        </w:rPr>
        <w:lastRenderedPageBreak/>
        <w:t xml:space="preserve">так, чтобы с даты размещения изменений до даты окончания срока подачи заявок на участие в таком аукционе </w:t>
      </w:r>
      <w:r>
        <w:rPr>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color w:val="0D0D0D"/>
          <w:sz w:val="24"/>
          <w:szCs w:val="24"/>
        </w:rPr>
        <w:t>.</w:t>
      </w:r>
      <w:proofErr w:type="gramEnd"/>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3.2.2.1 при заключении контракта на поставку товара: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Pr>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0" w:name="Par4"/>
      <w:bookmarkEnd w:id="0"/>
      <w:r>
        <w:rPr>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согласие, предусмотренное под</w:t>
      </w:r>
      <w:r w:rsidR="00575A75" w:rsidRPr="00575A75">
        <w:rPr>
          <w:sz w:val="24"/>
          <w:szCs w:val="24"/>
        </w:rPr>
        <w:t xml:space="preserve"> </w:t>
      </w:r>
      <w:hyperlink r:id="rId16" w:anchor="Par4" w:history="1">
        <w:r w:rsidRPr="00575A75">
          <w:rPr>
            <w:rStyle w:val="a5"/>
            <w:sz w:val="24"/>
            <w:szCs w:val="24"/>
          </w:rPr>
          <w:t>пунктом 3.2.2.2</w:t>
        </w:r>
      </w:hyperlink>
      <w:r w:rsidRPr="00575A75">
        <w:rPr>
          <w:sz w:val="24"/>
          <w:szCs w:val="24"/>
        </w:rPr>
        <w:t xml:space="preserve"> раздела</w:t>
      </w:r>
      <w:r>
        <w:rPr>
          <w:color w:val="0D0D0D"/>
          <w:sz w:val="24"/>
          <w:szCs w:val="24"/>
        </w:rPr>
        <w:t xml:space="preserve"> 1.2. </w:t>
      </w:r>
      <w:proofErr w:type="gramStart"/>
      <w:r>
        <w:rPr>
          <w:color w:val="0D0D0D"/>
          <w:sz w:val="24"/>
          <w:szCs w:val="24"/>
        </w:rPr>
        <w:t>«Общие условия проведения электронного аукциона» настоящей документации</w:t>
      </w:r>
      <w:r>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пунктом 2</w:t>
      </w:r>
      <w:proofErr w:type="gramEnd"/>
      <w:r>
        <w:rPr>
          <w:sz w:val="24"/>
          <w:szCs w:val="24"/>
        </w:rPr>
        <w:t xml:space="preserve"> </w:t>
      </w:r>
      <w:proofErr w:type="gramStart"/>
      <w:r>
        <w:rPr>
          <w:sz w:val="24"/>
          <w:szCs w:val="24"/>
        </w:rPr>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rPr>
          <w:sz w:val="24"/>
          <w:szCs w:val="24"/>
        </w:rPr>
        <w:t xml:space="preserve">, </w:t>
      </w:r>
      <w:proofErr w:type="gramStart"/>
      <w:r>
        <w:rPr>
          <w:sz w:val="24"/>
          <w:szCs w:val="24"/>
        </w:rP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Pr>
          <w:sz w:val="24"/>
          <w:szCs w:val="24"/>
        </w:rPr>
        <w:t xml:space="preserve"> (</w:t>
      </w:r>
      <w:proofErr w:type="gramStart"/>
      <w:r>
        <w:rPr>
          <w:sz w:val="24"/>
          <w:szCs w:val="24"/>
        </w:rP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согласие, предусмотренное под</w:t>
      </w:r>
      <w:r w:rsidR="00575A75" w:rsidRPr="00575A75">
        <w:rPr>
          <w:sz w:val="24"/>
          <w:szCs w:val="24"/>
        </w:rPr>
        <w:t xml:space="preserve"> </w:t>
      </w:r>
      <w:hyperlink r:id="rId17" w:anchor="Par4" w:history="1">
        <w:r w:rsidRPr="00575A75">
          <w:rPr>
            <w:rStyle w:val="a5"/>
            <w:sz w:val="24"/>
            <w:szCs w:val="24"/>
          </w:rPr>
          <w:t>пунктом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3.2.3. Первая часть заявки на участие в электронном аукционе, предусмотренная </w:t>
      </w:r>
      <w:hyperlink r:id="rId18" w:anchor="Par4" w:history="1">
        <w:r w:rsidRPr="00575A75">
          <w:rPr>
            <w:rStyle w:val="a5"/>
            <w:sz w:val="24"/>
            <w:szCs w:val="24"/>
          </w:rPr>
          <w:t>пунктом 3.2.2</w:t>
        </w:r>
      </w:hyperlink>
      <w:r w:rsidRPr="00575A75">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Pr>
          <w:rFonts w:eastAsia="Calibri"/>
          <w:color w:val="0D0D0D"/>
          <w:sz w:val="24"/>
          <w:szCs w:val="24"/>
          <w:lang w:eastAsia="en-US"/>
        </w:rPr>
        <w:lastRenderedPageBreak/>
        <w:t>иностранного лица), идентификационный номер налогоплательщика (при наличии) учредителей, членов коллегиального</w:t>
      </w:r>
      <w:proofErr w:type="gramEnd"/>
      <w:r>
        <w:rPr>
          <w:rFonts w:eastAsia="Calibri"/>
          <w:color w:val="0D0D0D"/>
          <w:sz w:val="24"/>
          <w:szCs w:val="24"/>
          <w:lang w:eastAsia="en-US"/>
        </w:rPr>
        <w:t xml:space="preserve"> исполнительного органа, лица, исполняющего функции единоличного исполнительного органа участника такого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19" w:history="1">
        <w:r>
          <w:rPr>
            <w:rStyle w:val="a5"/>
            <w:rFonts w:eastAsia="Calibri"/>
            <w:color w:val="0D0D0D"/>
            <w:szCs w:val="24"/>
            <w:lang w:eastAsia="en-US"/>
          </w:rPr>
          <w:t>пунктом 1</w:t>
        </w:r>
      </w:hyperlink>
      <w:r>
        <w:rPr>
          <w:rFonts w:eastAsia="Calibri"/>
          <w:color w:val="0D0D0D"/>
          <w:sz w:val="24"/>
          <w:szCs w:val="24"/>
          <w:lang w:eastAsia="en-US"/>
        </w:rPr>
        <w:t xml:space="preserve">.7.5.1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rFonts w:eastAsia="Calibri"/>
          <w:color w:val="0D0D0D"/>
          <w:sz w:val="24"/>
          <w:szCs w:val="24"/>
          <w:lang w:eastAsia="en-US"/>
        </w:rPr>
        <w:t xml:space="preserve">3) </w:t>
      </w:r>
      <w:r>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eastAsia="Calibri"/>
          <w:color w:val="0D0D0D"/>
          <w:sz w:val="24"/>
          <w:szCs w:val="24"/>
          <w:lang w:eastAsia="en-US"/>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20" w:history="1">
        <w:r>
          <w:rPr>
            <w:rStyle w:val="a5"/>
            <w:rFonts w:eastAsia="Calibri"/>
            <w:color w:val="0D0D0D"/>
            <w:szCs w:val="24"/>
            <w:lang w:eastAsia="en-US"/>
          </w:rPr>
          <w:t>статьями 28</w:t>
        </w:r>
      </w:hyperlink>
      <w:r>
        <w:rPr>
          <w:rFonts w:eastAsia="Calibri"/>
          <w:color w:val="0D0D0D"/>
          <w:sz w:val="24"/>
          <w:szCs w:val="24"/>
          <w:lang w:eastAsia="en-US"/>
        </w:rPr>
        <w:t>, 29 Закона № 44-ФЗ, или копии этих документов;</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Pr>
            <w:rStyle w:val="a5"/>
            <w:rFonts w:eastAsia="Calibri"/>
            <w:color w:val="0D0D0D"/>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color w:val="0D0D0D"/>
          <w:sz w:val="24"/>
          <w:szCs w:val="24"/>
          <w:lang w:eastAsia="en-US"/>
        </w:rPr>
        <w:t xml:space="preserve">7) </w:t>
      </w:r>
      <w:r>
        <w:rPr>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A764AA" w:rsidRDefault="00A764AA" w:rsidP="00A764AA">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w:t>
      </w:r>
      <w:r>
        <w:rPr>
          <w:bCs/>
          <w:color w:val="0D0D0D"/>
          <w:sz w:val="24"/>
          <w:szCs w:val="24"/>
        </w:rPr>
        <w:lastRenderedPageBreak/>
        <w:t>является действительным, если изменение осуществлено или уведомление получено заказчиком до истечения срока подачи заявок.</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A764AA" w:rsidRDefault="00A764AA" w:rsidP="00A764AA">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Pr>
            <w:rStyle w:val="a5"/>
            <w:color w:val="0D0D0D"/>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A764AA" w:rsidRDefault="00A764AA" w:rsidP="00A764AA">
      <w:pPr>
        <w:pStyle w:val="HTML"/>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A764AA" w:rsidRDefault="00A764AA" w:rsidP="00A764AA">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Pr>
            <w:rStyle w:val="a5"/>
            <w:bCs/>
            <w:color w:val="0D0D0D"/>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lastRenderedPageBreak/>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4" w:history="1">
        <w:r>
          <w:rPr>
            <w:rStyle w:val="a5"/>
            <w:color w:val="0D0D0D"/>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764AA" w:rsidRPr="00575A75"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w:t>
      </w:r>
      <w:r w:rsidRPr="00575A75">
        <w:rPr>
          <w:sz w:val="24"/>
          <w:szCs w:val="24"/>
        </w:rPr>
        <w:t xml:space="preserve">с </w:t>
      </w:r>
      <w:hyperlink r:id="rId25" w:history="1">
        <w:r w:rsidRPr="00575A75">
          <w:rPr>
            <w:rStyle w:val="a5"/>
            <w:sz w:val="24"/>
            <w:szCs w:val="24"/>
          </w:rPr>
          <w:t>частью 1 статьи 37</w:t>
        </w:r>
      </w:hyperlink>
      <w:r w:rsidRPr="00575A75">
        <w:rPr>
          <w:sz w:val="24"/>
          <w:szCs w:val="24"/>
        </w:rPr>
        <w:t xml:space="preserve"> Закона № 44-ФЗ, обеспечение исполнения контракта или информацию, предусмотренные </w:t>
      </w:r>
      <w:hyperlink r:id="rId26" w:history="1">
        <w:r w:rsidRPr="00575A75">
          <w:rPr>
            <w:rStyle w:val="a5"/>
            <w:sz w:val="24"/>
            <w:szCs w:val="24"/>
          </w:rPr>
          <w:t>частью 2 статьи 37</w:t>
        </w:r>
      </w:hyperlink>
      <w:r w:rsidRPr="00575A75">
        <w:rPr>
          <w:sz w:val="24"/>
          <w:szCs w:val="24"/>
        </w:rPr>
        <w:t xml:space="preserve"> Закона № 44-ФЗ</w:t>
      </w:r>
      <w:r w:rsidRPr="00575A75">
        <w:rPr>
          <w:bCs/>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6.2.9.1. 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sz w:val="24"/>
          <w:szCs w:val="24"/>
          <w:lang w:val="en-US"/>
        </w:rPr>
        <w:t> </w:t>
      </w:r>
      <w:r>
        <w:rPr>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6.2.9.3. </w:t>
      </w:r>
      <w:proofErr w:type="gramStart"/>
      <w:r>
        <w:rPr>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Pr>
            <w:rStyle w:val="a5"/>
            <w:color w:val="0D0D0D"/>
            <w:szCs w:val="24"/>
          </w:rPr>
          <w:t>статьей 74.1</w:t>
        </w:r>
      </w:hyperlink>
      <w:r>
        <w:rPr>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6.2.10. Банковская гарантия должна быть безотзывной и должна содержать:</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 сумму банковской гарантии, подлежащую уплате гарантом заказчику в установленных </w:t>
      </w:r>
      <w:hyperlink r:id="rId28" w:history="1">
        <w:r>
          <w:rPr>
            <w:rStyle w:val="a5"/>
            <w:color w:val="0D0D0D"/>
            <w:szCs w:val="24"/>
          </w:rPr>
          <w:t>частью 13 статьи 44</w:t>
        </w:r>
      </w:hyperlink>
      <w:r>
        <w:rPr>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sz w:val="24"/>
          <w:szCs w:val="24"/>
        </w:rPr>
        <w:t>ств пр</w:t>
      </w:r>
      <w:proofErr w:type="gramEnd"/>
      <w:r>
        <w:rPr>
          <w:color w:val="0D0D0D"/>
          <w:sz w:val="24"/>
          <w:szCs w:val="24"/>
        </w:rPr>
        <w:t xml:space="preserve">инципалом в соответствии со </w:t>
      </w:r>
      <w:hyperlink r:id="rId29" w:history="1">
        <w:r>
          <w:rPr>
            <w:rStyle w:val="a5"/>
            <w:color w:val="0D0D0D"/>
            <w:szCs w:val="24"/>
          </w:rPr>
          <w:t>статьей 96</w:t>
        </w:r>
      </w:hyperlink>
      <w:r>
        <w:rPr>
          <w:color w:val="0D0D0D"/>
          <w:sz w:val="24"/>
          <w:szCs w:val="24"/>
        </w:rPr>
        <w:t xml:space="preserve"> Закона №44-ФЗ;</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обязательства принципала, надлежащее исполнение которых обеспечивается банковской гарантией;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 срок действия банковской гарантии с учетом требований </w:t>
      </w:r>
      <w:hyperlink r:id="rId30" w:history="1">
        <w:r>
          <w:rPr>
            <w:rStyle w:val="a5"/>
            <w:color w:val="0D0D0D"/>
            <w:szCs w:val="24"/>
          </w:rPr>
          <w:t>статей 44</w:t>
        </w:r>
      </w:hyperlink>
      <w:r>
        <w:rPr>
          <w:color w:val="0D0D0D"/>
          <w:sz w:val="24"/>
          <w:szCs w:val="24"/>
        </w:rPr>
        <w:t xml:space="preserve"> и </w:t>
      </w:r>
      <w:hyperlink r:id="rId31" w:history="1">
        <w:r>
          <w:rPr>
            <w:rStyle w:val="a5"/>
            <w:color w:val="0D0D0D"/>
            <w:szCs w:val="24"/>
          </w:rPr>
          <w:t>96</w:t>
        </w:r>
      </w:hyperlink>
      <w:r>
        <w:rPr>
          <w:color w:val="0D0D0D"/>
          <w:sz w:val="24"/>
          <w:szCs w:val="24"/>
        </w:rPr>
        <w:t xml:space="preserve"> Закона № 44-ФЗ;</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 установленный Правительством Российской Федерации </w:t>
      </w:r>
      <w:hyperlink r:id="rId32" w:history="1">
        <w:r>
          <w:rPr>
            <w:rStyle w:val="a5"/>
            <w:color w:val="000000"/>
            <w:szCs w:val="24"/>
          </w:rPr>
          <w:t>перечень</w:t>
        </w:r>
      </w:hyperlink>
      <w:r>
        <w:rPr>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Pr>
            <w:rStyle w:val="a5"/>
            <w:color w:val="0D0D0D"/>
            <w:szCs w:val="24"/>
          </w:rPr>
          <w:t>порядок</w:t>
        </w:r>
      </w:hyperlink>
      <w:r>
        <w:rPr>
          <w:color w:val="0D0D0D"/>
          <w:sz w:val="24"/>
          <w:szCs w:val="24"/>
        </w:rPr>
        <w:t xml:space="preserve"> ведения и размещения в единой информационной системе реестра банковских гарантий, </w:t>
      </w:r>
      <w:hyperlink r:id="rId34" w:history="1">
        <w:r>
          <w:rPr>
            <w:rStyle w:val="a5"/>
            <w:color w:val="0D0D0D"/>
            <w:szCs w:val="24"/>
          </w:rPr>
          <w:t>форма</w:t>
        </w:r>
      </w:hyperlink>
      <w:r>
        <w:rPr>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6.2.12. В реестр банковских гарантий включаются следующие информация и документы:</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срок действия банковской гарантии;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5) копия банковской гарантии;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 </w:t>
      </w:r>
      <w:hyperlink r:id="rId35" w:history="1">
        <w:r>
          <w:rPr>
            <w:rStyle w:val="a5"/>
            <w:color w:val="0D0D0D"/>
            <w:szCs w:val="24"/>
          </w:rPr>
          <w:t>иные</w:t>
        </w:r>
      </w:hyperlink>
      <w:r>
        <w:rPr>
          <w:color w:val="0D0D0D"/>
          <w:sz w:val="24"/>
          <w:szCs w:val="24"/>
        </w:rPr>
        <w:t xml:space="preserve"> информация и документы, перечень которых установлен Правительством Российской Федерации.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6.2.13. Указанные в </w:t>
      </w:r>
      <w:hyperlink r:id="rId36" w:anchor="Par29" w:history="1">
        <w:r>
          <w:rPr>
            <w:rStyle w:val="a5"/>
            <w:color w:val="0D0D0D"/>
            <w:szCs w:val="24"/>
          </w:rPr>
          <w:t>6.2.12</w:t>
        </w:r>
      </w:hyperlink>
      <w:r>
        <w:rPr>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764AA" w:rsidRDefault="00A764AA" w:rsidP="00A764AA">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A764AA" w:rsidRDefault="00A764AA" w:rsidP="00A764AA">
      <w:pPr>
        <w:pStyle w:val="af0"/>
        <w:spacing w:after="0"/>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A764AA" w:rsidRDefault="00A764AA" w:rsidP="00A764AA">
      <w:pPr>
        <w:pStyle w:val="af0"/>
        <w:spacing w:after="0"/>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764AA" w:rsidRDefault="00A764AA" w:rsidP="00A764AA">
      <w:pPr>
        <w:pStyle w:val="af0"/>
        <w:spacing w:after="0"/>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764AA" w:rsidRDefault="00A764AA" w:rsidP="00A764AA">
      <w:pPr>
        <w:pStyle w:val="af0"/>
        <w:spacing w:after="0"/>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A764AA" w:rsidRDefault="00A764AA" w:rsidP="00A764AA">
      <w:pPr>
        <w:pStyle w:val="HTML"/>
        <w:jc w:val="both"/>
        <w:rPr>
          <w:rFonts w:ascii="Times New Roman" w:hAnsi="Times New Roman"/>
          <w:b/>
          <w:color w:val="0D0D0D"/>
          <w:sz w:val="24"/>
          <w:szCs w:val="24"/>
        </w:rPr>
      </w:pPr>
      <w:r>
        <w:rPr>
          <w:rFonts w:ascii="Times New Roman" w:hAnsi="Times New Roman"/>
          <w:b/>
          <w:color w:val="0D0D0D"/>
          <w:sz w:val="24"/>
          <w:szCs w:val="24"/>
        </w:rPr>
        <w:lastRenderedPageBreak/>
        <w:t>6.3. Права и обязанности победителя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6.3.1. </w:t>
      </w:r>
      <w:proofErr w:type="gramStart"/>
      <w:r>
        <w:rPr>
          <w:color w:val="0D0D0D"/>
          <w:sz w:val="24"/>
          <w:szCs w:val="24"/>
        </w:rPr>
        <w:t xml:space="preserve">В случае если в </w:t>
      </w:r>
      <w:r>
        <w:rPr>
          <w:b/>
          <w:i/>
          <w:color w:val="0D0D0D"/>
          <w:sz w:val="24"/>
          <w:szCs w:val="24"/>
        </w:rPr>
        <w:t>Информационной карте электронного аукциона</w:t>
      </w:r>
      <w:r>
        <w:rPr>
          <w:color w:val="0D0D0D"/>
          <w:sz w:val="24"/>
          <w:szCs w:val="24"/>
        </w:rPr>
        <w:t xml:space="preserve"> предусмотрены преимущества для учреждений</w:t>
      </w:r>
      <w:r>
        <w:rPr>
          <w:b/>
          <w:bCs/>
          <w:color w:val="0D0D0D"/>
          <w:sz w:val="24"/>
          <w:szCs w:val="24"/>
        </w:rPr>
        <w:t xml:space="preserve"> </w:t>
      </w:r>
      <w:r>
        <w:rPr>
          <w:bCs/>
          <w:color w:val="0D0D0D"/>
          <w:sz w:val="24"/>
          <w:szCs w:val="24"/>
        </w:rPr>
        <w:t>и предприятий уголовно-исполнительной системы</w:t>
      </w:r>
      <w:r>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sz w:val="24"/>
          <w:szCs w:val="24"/>
        </w:rPr>
        <w:t xml:space="preserve"> (цены лота), указанной в </w:t>
      </w:r>
      <w:r>
        <w:rPr>
          <w:b/>
          <w:i/>
          <w:color w:val="0D0D0D"/>
          <w:sz w:val="24"/>
          <w:szCs w:val="24"/>
        </w:rPr>
        <w:t>Информационной карте электронного аукциона</w:t>
      </w:r>
      <w:r>
        <w:rPr>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6.3.2. В случае</w:t>
      </w:r>
      <w:proofErr w:type="gramStart"/>
      <w:r>
        <w:rPr>
          <w:color w:val="0D0D0D"/>
          <w:sz w:val="24"/>
          <w:szCs w:val="24"/>
        </w:rPr>
        <w:t>,</w:t>
      </w:r>
      <w:proofErr w:type="gramEnd"/>
      <w:r>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764AA" w:rsidRDefault="00A764AA" w:rsidP="00A764AA">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A764AA" w:rsidRDefault="00A764AA" w:rsidP="00A764AA">
      <w:pPr>
        <w:pStyle w:val="HTML"/>
        <w:rPr>
          <w:rFonts w:ascii="Times New Roman" w:hAnsi="Times New Roman" w:cs="Times New Roman"/>
          <w:b/>
          <w:color w:val="0D0D0D"/>
          <w:sz w:val="24"/>
          <w:szCs w:val="24"/>
        </w:rPr>
      </w:pPr>
    </w:p>
    <w:p w:rsidR="00A764AA" w:rsidRDefault="00A764AA" w:rsidP="00A764AA">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A764AA" w:rsidRDefault="00A764AA" w:rsidP="00A764AA">
      <w:pPr>
        <w:pStyle w:val="HTML"/>
        <w:jc w:val="center"/>
        <w:rPr>
          <w:rFonts w:ascii="Times New Roman" w:hAnsi="Times New Roman"/>
          <w:b/>
          <w:color w:val="0D0D0D"/>
          <w:sz w:val="12"/>
          <w:szCs w:val="12"/>
        </w:rPr>
      </w:pP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r>
        <w:rPr>
          <w:color w:val="0D0D0D"/>
          <w:sz w:val="24"/>
          <w:szCs w:val="24"/>
        </w:rPr>
        <w:t xml:space="preserve">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Pr="00575A75" w:rsidRDefault="00A764AA" w:rsidP="00A764AA">
      <w:pPr>
        <w:keepNext/>
        <w:keepLines/>
        <w:widowControl/>
        <w:tabs>
          <w:tab w:val="num" w:pos="900"/>
        </w:tabs>
        <w:jc w:val="center"/>
        <w:rPr>
          <w:b/>
          <w:sz w:val="28"/>
          <w:szCs w:val="28"/>
        </w:rPr>
      </w:pPr>
      <w:r>
        <w:rPr>
          <w:b/>
          <w:sz w:val="28"/>
          <w:szCs w:val="28"/>
        </w:rPr>
        <w:br w:type="page"/>
      </w:r>
      <w:r>
        <w:rPr>
          <w:b/>
          <w:sz w:val="28"/>
          <w:szCs w:val="28"/>
        </w:rPr>
        <w:lastRenderedPageBreak/>
        <w:t xml:space="preserve">РАЗДЕЛ 1.3. Информационная карта электронного аукциона </w:t>
      </w:r>
    </w:p>
    <w:p w:rsidR="00A764AA" w:rsidRPr="00575A75" w:rsidRDefault="00A764AA" w:rsidP="00A764AA">
      <w:pPr>
        <w:keepNext/>
        <w:keepLines/>
        <w:widowControl/>
        <w:tabs>
          <w:tab w:val="num" w:pos="900"/>
        </w:tabs>
        <w:jc w:val="center"/>
        <w:rPr>
          <w:b/>
          <w:sz w:val="28"/>
          <w:szCs w:val="28"/>
        </w:rPr>
      </w:pPr>
    </w:p>
    <w:p w:rsid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Pr>
          <w:caps/>
          <w:sz w:val="24"/>
          <w:szCs w:val="24"/>
        </w:rPr>
        <w:t xml:space="preserve"> 1.2.</w:t>
      </w:r>
      <w:r>
        <w:rPr>
          <w:sz w:val="24"/>
          <w:szCs w:val="24"/>
        </w:rPr>
        <w:t xml:space="preserve"> «Общие условия проведения электронного аукциона».</w:t>
      </w:r>
    </w:p>
    <w:p w:rsidR="00A764AA" w:rsidRP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При возникновении противоречия между положениями раздела</w:t>
      </w:r>
      <w:r>
        <w:rPr>
          <w:caps/>
          <w:sz w:val="24"/>
          <w:szCs w:val="24"/>
        </w:rPr>
        <w:t xml:space="preserve"> 1.2.</w:t>
      </w:r>
      <w:r>
        <w:rPr>
          <w:sz w:val="24"/>
          <w:szCs w:val="24"/>
        </w:rPr>
        <w:t xml:space="preserve"> «Общие условия проведения электронного аукциона» и раздела</w:t>
      </w:r>
      <w:r>
        <w:rPr>
          <w:caps/>
          <w:sz w:val="24"/>
          <w:szCs w:val="24"/>
        </w:rPr>
        <w:t xml:space="preserve"> 1.3.</w:t>
      </w:r>
      <w:r>
        <w:rPr>
          <w:sz w:val="24"/>
          <w:szCs w:val="24"/>
        </w:rPr>
        <w:t xml:space="preserve"> «Информационная карта электронного аукциона» применяются положения раздела</w:t>
      </w:r>
      <w:r>
        <w:rPr>
          <w:caps/>
          <w:sz w:val="24"/>
          <w:szCs w:val="24"/>
        </w:rPr>
        <w:t xml:space="preserve"> 1.3.</w:t>
      </w:r>
      <w:r>
        <w:rPr>
          <w:sz w:val="24"/>
          <w:szCs w:val="24"/>
        </w:rPr>
        <w:t xml:space="preserve"> «Информационная карта электронного аукциона».</w:t>
      </w:r>
    </w:p>
    <w:p w:rsidR="00A764AA" w:rsidRP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tbl>
      <w:tblPr>
        <w:tblW w:w="5300" w:type="pct"/>
        <w:jc w:val="center"/>
        <w:tblLook w:val="04A0" w:firstRow="1" w:lastRow="0" w:firstColumn="1" w:lastColumn="0" w:noHBand="0" w:noVBand="1"/>
      </w:tblPr>
      <w:tblGrid>
        <w:gridCol w:w="471"/>
        <w:gridCol w:w="1223"/>
        <w:gridCol w:w="2536"/>
        <w:gridCol w:w="5915"/>
      </w:tblGrid>
      <w:tr w:rsidR="00A764AA" w:rsidTr="00A764AA">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A764AA" w:rsidRDefault="00A764AA">
            <w:pPr>
              <w:rPr>
                <w:b/>
                <w:i/>
              </w:rPr>
            </w:pPr>
            <w:r>
              <w:rPr>
                <w:b/>
                <w:i/>
              </w:rPr>
              <w:t>№</w:t>
            </w:r>
          </w:p>
          <w:p w:rsidR="00A764AA" w:rsidRDefault="00A764AA">
            <w:pPr>
              <w:ind w:left="-102" w:right="-66"/>
              <w:jc w:val="center"/>
              <w:rPr>
                <w:b/>
                <w:i/>
              </w:rPr>
            </w:pPr>
            <w:proofErr w:type="gramStart"/>
            <w:r>
              <w:rPr>
                <w:b/>
                <w:i/>
              </w:rPr>
              <w:t>п</w:t>
            </w:r>
            <w:proofErr w:type="gramEnd"/>
            <w:r>
              <w:rPr>
                <w:b/>
                <w:i/>
              </w:rPr>
              <w:t>/п</w:t>
            </w:r>
          </w:p>
        </w:tc>
        <w:tc>
          <w:tcPr>
            <w:tcW w:w="603"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suppressLineNumbers/>
              <w:suppressAutoHyphens/>
              <w:ind w:left="-113" w:right="-164"/>
              <w:jc w:val="center"/>
              <w:rPr>
                <w:b/>
                <w:i/>
              </w:rPr>
            </w:pPr>
            <w:r>
              <w:rPr>
                <w:b/>
                <w:i/>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suppressLineNumbers/>
              <w:suppressAutoHyphens/>
              <w:ind w:left="-57" w:right="-57"/>
              <w:jc w:val="center"/>
              <w:rPr>
                <w:b/>
                <w:i/>
              </w:rPr>
            </w:pPr>
            <w:r>
              <w:rPr>
                <w:b/>
                <w:i/>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jc w:val="center"/>
              <w:rPr>
                <w:b/>
                <w:i/>
              </w:rPr>
            </w:pPr>
            <w:r>
              <w:rPr>
                <w:b/>
                <w:i/>
              </w:rPr>
              <w:t>Текст пояснений</w:t>
            </w:r>
          </w:p>
        </w:tc>
      </w:tr>
      <w:tr w:rsidR="00A764AA" w:rsidTr="00A764AA">
        <w:trPr>
          <w:trHeight w:val="545"/>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w:t>
            </w:r>
          </w:p>
        </w:tc>
        <w:tc>
          <w:tcPr>
            <w:tcW w:w="603"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1.3.1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spacing w:after="200" w:line="276" w:lineRule="auto"/>
              <w:rPr>
                <w:sz w:val="24"/>
                <w:szCs w:val="24"/>
                <w:lang w:eastAsia="en-US"/>
              </w:rPr>
            </w:pPr>
            <w:r>
              <w:rPr>
                <w:sz w:val="24"/>
                <w:szCs w:val="24"/>
              </w:rPr>
              <w:t>Администрация города Иванова</w:t>
            </w:r>
          </w:p>
        </w:tc>
      </w:tr>
      <w:tr w:rsidR="00A764AA" w:rsidTr="00A764A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hideMark/>
          </w:tcPr>
          <w:p w:rsidR="00A764AA" w:rsidRPr="00A764AA" w:rsidRDefault="00A764AA" w:rsidP="00A764AA">
            <w:pPr>
              <w:keepNext/>
              <w:keepLines/>
              <w:spacing w:after="200" w:line="276" w:lineRule="auto"/>
              <w:rPr>
                <w:sz w:val="24"/>
                <w:szCs w:val="24"/>
                <w:lang w:val="en-US" w:eastAsia="en-US"/>
              </w:rPr>
            </w:pPr>
            <w:r>
              <w:rPr>
                <w:sz w:val="24"/>
                <w:szCs w:val="24"/>
              </w:rPr>
              <w:t>153000, Российская Федерация, Ивановская область, Иваново г, пл. Революции, д.6</w:t>
            </w:r>
          </w:p>
        </w:tc>
      </w:tr>
      <w:tr w:rsidR="00A764AA" w:rsidTr="00A764AA">
        <w:trPr>
          <w:trHeight w:val="4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sidRPr="008042E0">
              <w:rPr>
                <w:sz w:val="24"/>
                <w:szCs w:val="24"/>
              </w:rPr>
              <w:t>molod-ivgoradm@yandex.ru</w:t>
            </w:r>
          </w:p>
        </w:tc>
      </w:tr>
      <w:tr w:rsidR="00A764AA" w:rsidTr="00A764AA">
        <w:trPr>
          <w:trHeight w:val="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spacing w:after="200" w:line="276" w:lineRule="auto"/>
              <w:rPr>
                <w:sz w:val="24"/>
                <w:szCs w:val="24"/>
              </w:rPr>
            </w:pPr>
            <w:r>
              <w:rPr>
                <w:sz w:val="24"/>
                <w:szCs w:val="24"/>
              </w:rPr>
              <w:t>7-4932-</w:t>
            </w:r>
            <w:r>
              <w:rPr>
                <w:color w:val="000000"/>
                <w:sz w:val="24"/>
                <w:szCs w:val="24"/>
              </w:rPr>
              <w:t>59 47 48</w:t>
            </w:r>
          </w:p>
        </w:tc>
      </w:tr>
      <w:tr w:rsidR="00A764AA" w:rsidTr="00A764AA">
        <w:trPr>
          <w:trHeight w:val="5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pacing w:after="200" w:line="276" w:lineRule="auto"/>
              <w:rPr>
                <w:sz w:val="24"/>
                <w:szCs w:val="24"/>
                <w:lang w:eastAsia="en-US"/>
              </w:rPr>
            </w:pPr>
            <w:r>
              <w:rPr>
                <w:sz w:val="24"/>
                <w:szCs w:val="24"/>
              </w:rPr>
              <w:t>Ефремов Никита Андреевич</w:t>
            </w:r>
          </w:p>
        </w:tc>
      </w:tr>
      <w:tr w:rsidR="00A764AA" w:rsidTr="00A764AA">
        <w:trPr>
          <w:trHeight w:val="571"/>
          <w:jc w:val="center"/>
        </w:trPr>
        <w:tc>
          <w:tcPr>
            <w:tcW w:w="232" w:type="pct"/>
            <w:tcBorders>
              <w:top w:val="nil"/>
              <w:left w:val="single" w:sz="4" w:space="0" w:color="auto"/>
              <w:bottom w:val="single" w:sz="4" w:space="0" w:color="auto"/>
              <w:right w:val="single" w:sz="4" w:space="0" w:color="auto"/>
            </w:tcBorders>
            <w:hideMark/>
          </w:tcPr>
          <w:p w:rsidR="00A764AA" w:rsidRDefault="00A764AA">
            <w:pPr>
              <w:rPr>
                <w:sz w:val="24"/>
                <w:szCs w:val="24"/>
              </w:rPr>
            </w:pPr>
            <w:r>
              <w:rPr>
                <w:sz w:val="24"/>
                <w:szCs w:val="24"/>
              </w:rPr>
              <w:t>2</w:t>
            </w:r>
          </w:p>
        </w:tc>
        <w:tc>
          <w:tcPr>
            <w:tcW w:w="603" w:type="pct"/>
            <w:tcBorders>
              <w:top w:val="nil"/>
              <w:left w:val="single" w:sz="4" w:space="0" w:color="auto"/>
              <w:bottom w:val="single" w:sz="4" w:space="0" w:color="auto"/>
              <w:right w:val="single" w:sz="4" w:space="0" w:color="auto"/>
            </w:tcBorders>
          </w:tcPr>
          <w:p w:rsidR="00A764AA" w:rsidRDefault="00A764AA">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highlight w:val="yellow"/>
              </w:rPr>
            </w:pPr>
            <w:r>
              <w:rPr>
                <w:sz w:val="24"/>
                <w:szCs w:val="24"/>
              </w:rPr>
              <w:t>Семенова Любовь Михайловна</w:t>
            </w:r>
          </w:p>
        </w:tc>
      </w:tr>
      <w:tr w:rsidR="00A764AA" w:rsidTr="00A764AA">
        <w:trPr>
          <w:trHeight w:val="1647"/>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3</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1.3.2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Уполномоченный</w:t>
            </w:r>
          </w:p>
          <w:p w:rsidR="00A764AA" w:rsidRDefault="00A764AA">
            <w:pPr>
              <w:keepNext/>
              <w:keepLines/>
              <w:widowControl/>
              <w:suppressLineNumbers/>
              <w:suppressAutoHyphens/>
              <w:ind w:left="-57" w:right="-57"/>
              <w:rPr>
                <w:sz w:val="24"/>
                <w:szCs w:val="24"/>
              </w:rPr>
            </w:pPr>
            <w:r>
              <w:rPr>
                <w:sz w:val="24"/>
                <w:szCs w:val="24"/>
              </w:rPr>
              <w:t xml:space="preserve">орган, в соответствии со статьей 26 </w:t>
            </w:r>
            <w:r>
              <w:rPr>
                <w:rFonts w:eastAsia="Calibri"/>
                <w:color w:val="000000"/>
                <w:sz w:val="24"/>
                <w:szCs w:val="24"/>
                <w:lang w:eastAsia="en-US"/>
              </w:rPr>
              <w:t xml:space="preserve">Закона № 44-ФЗ </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Администрация города Иванова в лице управления муниципального заказа.</w:t>
            </w:r>
          </w:p>
          <w:p w:rsidR="00A764AA" w:rsidRDefault="00A764AA">
            <w:pPr>
              <w:keepNext/>
              <w:keepLines/>
              <w:widowControl/>
              <w:jc w:val="both"/>
              <w:rPr>
                <w:sz w:val="24"/>
                <w:szCs w:val="24"/>
              </w:rPr>
            </w:pPr>
            <w:r>
              <w:rPr>
                <w:color w:val="000000"/>
                <w:sz w:val="24"/>
                <w:szCs w:val="24"/>
              </w:rPr>
              <w:t xml:space="preserve">Место нахождения, почтовый адрес: РФ, </w:t>
            </w:r>
            <w:r>
              <w:rPr>
                <w:sz w:val="24"/>
                <w:szCs w:val="24"/>
              </w:rPr>
              <w:t>153000, Ивановская обл., г. Иваново, пл. Революции, д. 6, к. 5</w:t>
            </w:r>
            <w:r w:rsidRPr="00575A75">
              <w:rPr>
                <w:sz w:val="24"/>
                <w:szCs w:val="24"/>
              </w:rPr>
              <w:t>20</w:t>
            </w:r>
            <w:r>
              <w:rPr>
                <w:sz w:val="24"/>
                <w:szCs w:val="24"/>
              </w:rPr>
              <w:t>.</w:t>
            </w:r>
          </w:p>
          <w:p w:rsidR="00A764AA" w:rsidRDefault="00A764AA">
            <w:pPr>
              <w:keepNext/>
              <w:keepLines/>
              <w:widowControl/>
              <w:jc w:val="both"/>
              <w:rPr>
                <w:color w:val="000000"/>
                <w:sz w:val="24"/>
                <w:szCs w:val="24"/>
              </w:rPr>
            </w:pPr>
            <w:r>
              <w:rPr>
                <w:color w:val="000000"/>
                <w:sz w:val="24"/>
                <w:szCs w:val="24"/>
              </w:rPr>
              <w:t>Адрес электронной почты:</w:t>
            </w:r>
            <w:r>
              <w:rPr>
                <w:sz w:val="24"/>
                <w:szCs w:val="24"/>
              </w:rPr>
              <w:t xml:space="preserve"> </w:t>
            </w:r>
            <w:hyperlink r:id="rId37" w:history="1">
              <w:r w:rsidRPr="00A764AA">
                <w:rPr>
                  <w:rStyle w:val="a5"/>
                  <w:color w:val="auto"/>
                  <w:sz w:val="24"/>
                  <w:szCs w:val="24"/>
                  <w:u w:val="none"/>
                  <w:lang w:val="en-US"/>
                </w:rPr>
                <w:t>mz</w:t>
              </w:r>
              <w:r w:rsidRPr="00A764AA">
                <w:rPr>
                  <w:rStyle w:val="a5"/>
                  <w:color w:val="auto"/>
                  <w:sz w:val="24"/>
                  <w:szCs w:val="24"/>
                  <w:u w:val="none"/>
                </w:rPr>
                <w:t>-</w:t>
              </w:r>
              <w:r w:rsidRPr="00A764AA">
                <w:rPr>
                  <w:rStyle w:val="a5"/>
                  <w:color w:val="auto"/>
                  <w:sz w:val="24"/>
                  <w:szCs w:val="24"/>
                  <w:u w:val="none"/>
                  <w:lang w:val="en-US"/>
                </w:rPr>
                <w:t>kon</w:t>
              </w:r>
              <w:r w:rsidRPr="00A764AA">
                <w:rPr>
                  <w:rStyle w:val="a5"/>
                  <w:color w:val="auto"/>
                  <w:sz w:val="24"/>
                  <w:szCs w:val="24"/>
                  <w:u w:val="none"/>
                </w:rPr>
                <w:t>@</w:t>
              </w:r>
              <w:r w:rsidRPr="00A764AA">
                <w:rPr>
                  <w:rStyle w:val="a5"/>
                  <w:color w:val="auto"/>
                  <w:sz w:val="24"/>
                  <w:szCs w:val="24"/>
                  <w:u w:val="none"/>
                  <w:lang w:val="en-US"/>
                </w:rPr>
                <w:t>ivgoradm</w:t>
              </w:r>
              <w:r w:rsidRPr="00A764AA">
                <w:rPr>
                  <w:rStyle w:val="a5"/>
                  <w:color w:val="auto"/>
                  <w:sz w:val="24"/>
                  <w:szCs w:val="24"/>
                  <w:u w:val="none"/>
                </w:rPr>
                <w:t>.</w:t>
              </w:r>
              <w:proofErr w:type="spellStart"/>
              <w:r w:rsidRPr="00A764AA">
                <w:rPr>
                  <w:rStyle w:val="a5"/>
                  <w:color w:val="auto"/>
                  <w:sz w:val="24"/>
                  <w:szCs w:val="24"/>
                  <w:u w:val="none"/>
                  <w:lang w:val="en-US"/>
                </w:rPr>
                <w:t>ru</w:t>
              </w:r>
              <w:proofErr w:type="spellEnd"/>
            </w:hyperlink>
          </w:p>
        </w:tc>
      </w:tr>
      <w:tr w:rsidR="00A764AA" w:rsidTr="00A764AA">
        <w:trPr>
          <w:trHeight w:val="100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4</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w:t>
            </w:r>
          </w:p>
          <w:p w:rsidR="00A764AA" w:rsidRDefault="00A764AA">
            <w:pPr>
              <w:keepNext/>
              <w:keepLines/>
              <w:widowControl/>
              <w:suppressLineNumbers/>
              <w:suppressAutoHyphens/>
              <w:rPr>
                <w:sz w:val="24"/>
                <w:szCs w:val="24"/>
              </w:rPr>
            </w:pPr>
            <w:r>
              <w:rPr>
                <w:sz w:val="24"/>
                <w:szCs w:val="24"/>
              </w:rPr>
              <w:t>4.1.2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108"/>
              <w:rPr>
                <w:sz w:val="24"/>
                <w:szCs w:val="24"/>
              </w:rPr>
            </w:pPr>
            <w:r>
              <w:rPr>
                <w:sz w:val="24"/>
                <w:szCs w:val="24"/>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www.rts-tender.ru</w:t>
            </w:r>
          </w:p>
        </w:tc>
      </w:tr>
      <w:tr w:rsidR="00A764AA" w:rsidTr="00A764AA">
        <w:trPr>
          <w:trHeight w:val="69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outlineLvl w:val="0"/>
              <w:rPr>
                <w:sz w:val="24"/>
                <w:szCs w:val="24"/>
              </w:rPr>
            </w:pPr>
            <w:r>
              <w:rPr>
                <w:sz w:val="24"/>
                <w:szCs w:val="24"/>
              </w:rPr>
              <w:t>Используемый способ определения поставщиков (подрядчиков,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Электронный аукцион</w:t>
            </w:r>
          </w:p>
        </w:tc>
      </w:tr>
      <w:tr w:rsidR="00A764AA" w:rsidTr="00A764AA">
        <w:trPr>
          <w:trHeight w:val="538"/>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6</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hideMark/>
          </w:tcPr>
          <w:p w:rsidR="0083014D" w:rsidRPr="0086556C" w:rsidRDefault="0083014D" w:rsidP="0083014D">
            <w:pPr>
              <w:widowControl/>
              <w:autoSpaceDE/>
              <w:adjustRightInd/>
              <w:jc w:val="both"/>
              <w:rPr>
                <w:sz w:val="24"/>
                <w:szCs w:val="24"/>
              </w:rPr>
            </w:pPr>
            <w:r w:rsidRPr="0086556C">
              <w:rPr>
                <w:i/>
                <w:sz w:val="24"/>
                <w:szCs w:val="24"/>
              </w:rPr>
              <w:t>Для субъектов малого предпринимательства, социально ориентированных некоммерческих организаций.</w:t>
            </w:r>
          </w:p>
          <w:p w:rsidR="00A764AA" w:rsidRDefault="00146135">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Оказание у</w:t>
            </w:r>
            <w:r w:rsidR="00A764AA">
              <w:rPr>
                <w:rFonts w:ascii="Times New Roman" w:hAnsi="Times New Roman" w:cs="Times New Roman"/>
                <w:sz w:val="24"/>
                <w:szCs w:val="24"/>
              </w:rPr>
              <w:t xml:space="preserve">слуг по организации и проведению </w:t>
            </w:r>
            <w:r w:rsidR="00A764AA">
              <w:rPr>
                <w:rFonts w:ascii="Times New Roman" w:hAnsi="Times New Roman" w:cs="Times New Roman"/>
                <w:sz w:val="24"/>
                <w:szCs w:val="24"/>
              </w:rPr>
              <w:lastRenderedPageBreak/>
              <w:t>городских молодежных мероприятий.</w:t>
            </w:r>
          </w:p>
          <w:p w:rsidR="00A764AA" w:rsidRPr="00A764AA" w:rsidRDefault="00A764AA">
            <w:pPr>
              <w:pStyle w:val="ConsPlusNormal0"/>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Описание объекта закупки в соответствии с частью </w:t>
            </w: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color w:val="000000"/>
                <w:sz w:val="24"/>
                <w:szCs w:val="24"/>
              </w:rPr>
              <w:t>Описание объекта закупки</w:t>
            </w:r>
            <w:r>
              <w:rPr>
                <w:rFonts w:ascii="Times New Roman" w:hAnsi="Times New Roman" w:cs="Times New Roman"/>
                <w:sz w:val="24"/>
                <w:szCs w:val="24"/>
              </w:rPr>
              <w:t>» документации об электронном аукционе.</w:t>
            </w:r>
          </w:p>
        </w:tc>
      </w:tr>
      <w:tr w:rsidR="00A764AA" w:rsidTr="00A764AA">
        <w:trPr>
          <w:trHeight w:val="35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7</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w:t>
            </w:r>
          </w:p>
          <w:p w:rsidR="00A764AA" w:rsidRDefault="00A764AA">
            <w:pPr>
              <w:keepNext/>
              <w:keepLines/>
              <w:widowControl/>
              <w:suppressLineNumbers/>
              <w:suppressAutoHyphens/>
              <w:rPr>
                <w:sz w:val="24"/>
                <w:szCs w:val="24"/>
              </w:rPr>
            </w:pPr>
            <w:r>
              <w:rPr>
                <w:sz w:val="24"/>
                <w:szCs w:val="24"/>
              </w:rPr>
              <w:t>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Условия поставки товара, выполнения работы, оказания услуги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Услуги должны быть оказаны в установленные сроки в полном объеме в соответствии с проектом контракта и условиями, указанными в части ІІІ «Описание объекта закупки» документации об электронном аукционе.</w:t>
            </w:r>
          </w:p>
        </w:tc>
      </w:tr>
      <w:tr w:rsidR="00A764AA" w:rsidTr="00A764AA">
        <w:trPr>
          <w:trHeight w:val="34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8</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Место поставки товара, выполнения работы, оказания услуги</w:t>
            </w:r>
          </w:p>
        </w:tc>
        <w:tc>
          <w:tcPr>
            <w:tcW w:w="2915" w:type="pct"/>
            <w:tcBorders>
              <w:top w:val="single" w:sz="4" w:space="0" w:color="auto"/>
              <w:left w:val="single" w:sz="4" w:space="0" w:color="auto"/>
              <w:bottom w:val="single" w:sz="4" w:space="0" w:color="auto"/>
              <w:right w:val="single" w:sz="4" w:space="0" w:color="auto"/>
            </w:tcBorders>
            <w:hideMark/>
          </w:tcPr>
          <w:p w:rsidR="00A764AA" w:rsidRPr="00DA43EA" w:rsidRDefault="00575A75" w:rsidP="00DA43EA">
            <w:pPr>
              <w:jc w:val="both"/>
              <w:rPr>
                <w:sz w:val="24"/>
                <w:szCs w:val="24"/>
              </w:rPr>
            </w:pPr>
            <w:r>
              <w:rPr>
                <w:sz w:val="24"/>
                <w:szCs w:val="24"/>
              </w:rPr>
              <w:t>город</w:t>
            </w:r>
            <w:r w:rsidR="00A764AA">
              <w:rPr>
                <w:sz w:val="24"/>
                <w:szCs w:val="24"/>
              </w:rPr>
              <w:t xml:space="preserve"> Иваново</w:t>
            </w:r>
            <w:r w:rsidR="00EF306E">
              <w:rPr>
                <w:sz w:val="24"/>
                <w:szCs w:val="24"/>
              </w:rPr>
              <w:t xml:space="preserve"> </w:t>
            </w:r>
          </w:p>
          <w:p w:rsidR="00DA43EA" w:rsidRPr="00DA43EA" w:rsidRDefault="00DA43EA" w:rsidP="00DA43EA">
            <w:pPr>
              <w:widowControl/>
              <w:suppressAutoHyphens/>
              <w:autoSpaceDE/>
              <w:adjustRightInd/>
              <w:jc w:val="both"/>
              <w:rPr>
                <w:sz w:val="24"/>
                <w:szCs w:val="24"/>
              </w:rPr>
            </w:pPr>
            <w:r>
              <w:rPr>
                <w:sz w:val="24"/>
                <w:szCs w:val="24"/>
              </w:rPr>
              <w:t xml:space="preserve">В соответствии с техническим заданием (часть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r w:rsidRPr="00DA43EA">
              <w:rPr>
                <w:sz w:val="24"/>
                <w:szCs w:val="24"/>
              </w:rPr>
              <w:t xml:space="preserve"> </w:t>
            </w:r>
            <w:r>
              <w:rPr>
                <w:sz w:val="24"/>
                <w:szCs w:val="24"/>
              </w:rPr>
              <w:t>и по согласованию с заказчиком.</w:t>
            </w:r>
          </w:p>
        </w:tc>
      </w:tr>
      <w:tr w:rsidR="00A764AA" w:rsidTr="00A764AA">
        <w:trPr>
          <w:trHeight w:val="34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9</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Сроки поставки товара, завершения работы,  график оказания услуг</w:t>
            </w:r>
          </w:p>
        </w:tc>
        <w:tc>
          <w:tcPr>
            <w:tcW w:w="2915" w:type="pct"/>
            <w:tcBorders>
              <w:top w:val="single" w:sz="4" w:space="0" w:color="auto"/>
              <w:left w:val="single" w:sz="4" w:space="0" w:color="auto"/>
              <w:bottom w:val="single" w:sz="4" w:space="0" w:color="auto"/>
              <w:right w:val="single" w:sz="4" w:space="0" w:color="auto"/>
            </w:tcBorders>
            <w:hideMark/>
          </w:tcPr>
          <w:p w:rsidR="00EF306E" w:rsidRDefault="007A70D9">
            <w:pPr>
              <w:widowControl/>
              <w:suppressAutoHyphens/>
              <w:autoSpaceDE/>
              <w:adjustRightInd/>
              <w:jc w:val="both"/>
              <w:rPr>
                <w:sz w:val="24"/>
                <w:szCs w:val="24"/>
                <w:lang w:eastAsia="ar-SA"/>
              </w:rPr>
            </w:pPr>
            <w:r>
              <w:rPr>
                <w:sz w:val="24"/>
                <w:szCs w:val="24"/>
                <w:lang w:eastAsia="ar-SA"/>
              </w:rPr>
              <w:t>С момента заключения контракта до 30 июня</w:t>
            </w:r>
            <w:r w:rsidR="00EF306E">
              <w:rPr>
                <w:sz w:val="24"/>
                <w:szCs w:val="24"/>
                <w:lang w:eastAsia="ar-SA"/>
              </w:rPr>
              <w:t xml:space="preserve"> 2015 года</w:t>
            </w:r>
            <w:r w:rsidR="00EF306E" w:rsidRPr="00EF306E">
              <w:rPr>
                <w:sz w:val="24"/>
                <w:szCs w:val="24"/>
                <w:lang w:eastAsia="ar-SA"/>
              </w:rPr>
              <w:t xml:space="preserve"> </w:t>
            </w:r>
          </w:p>
          <w:p w:rsidR="00A764AA" w:rsidRPr="00EF306E" w:rsidRDefault="00EF306E">
            <w:pPr>
              <w:widowControl/>
              <w:suppressAutoHyphens/>
              <w:autoSpaceDE/>
              <w:adjustRightInd/>
              <w:jc w:val="both"/>
              <w:rPr>
                <w:sz w:val="24"/>
                <w:szCs w:val="24"/>
                <w:lang w:eastAsia="ar-SA"/>
              </w:rPr>
            </w:pPr>
            <w:r>
              <w:rPr>
                <w:sz w:val="24"/>
                <w:szCs w:val="24"/>
              </w:rPr>
              <w:t xml:space="preserve">В соответствии с техническим заданием (часть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p w:rsidR="00A764AA" w:rsidRDefault="00A764AA">
            <w:pPr>
              <w:widowControl/>
              <w:suppressAutoHyphens/>
              <w:autoSpaceDE/>
              <w:adjustRightInd/>
              <w:jc w:val="both"/>
              <w:rPr>
                <w:sz w:val="24"/>
                <w:szCs w:val="24"/>
                <w:lang w:eastAsia="ar-SA"/>
              </w:rPr>
            </w:pPr>
            <w:r>
              <w:rPr>
                <w:sz w:val="24"/>
                <w:szCs w:val="24"/>
                <w:lang w:eastAsia="ar-SA"/>
              </w:rPr>
              <w:t>Исполнитель, в течение 5 (пяти) рабочих дней с момента заключения Контракта, согласовывает с Заказчиком дату проведения городских молодежных мероприятий.</w:t>
            </w:r>
          </w:p>
        </w:tc>
      </w:tr>
      <w:tr w:rsidR="00A764AA" w:rsidTr="00A764AA">
        <w:trPr>
          <w:trHeight w:val="170"/>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10</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1.5.1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rPr>
                <w:sz w:val="24"/>
                <w:szCs w:val="24"/>
              </w:rPr>
            </w:pPr>
            <w:r>
              <w:rPr>
                <w:sz w:val="24"/>
                <w:szCs w:val="24"/>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hideMark/>
          </w:tcPr>
          <w:p w:rsidR="008042E0" w:rsidRDefault="008042E0">
            <w:pPr>
              <w:pStyle w:val="af7"/>
              <w:keepNext/>
              <w:keepLines/>
              <w:spacing w:after="0"/>
              <w:jc w:val="left"/>
              <w:rPr>
                <w:rFonts w:ascii="Times New Roman" w:hAnsi="Times New Roman"/>
              </w:rPr>
            </w:pPr>
          </w:p>
          <w:p w:rsidR="00A764AA" w:rsidRDefault="00A764AA">
            <w:pPr>
              <w:pStyle w:val="af7"/>
              <w:keepNext/>
              <w:keepLines/>
              <w:spacing w:after="0"/>
              <w:jc w:val="left"/>
              <w:rPr>
                <w:rFonts w:ascii="Times New Roman" w:hAnsi="Times New Roman"/>
                <w:szCs w:val="24"/>
              </w:rPr>
            </w:pPr>
            <w:r>
              <w:rPr>
                <w:rFonts w:ascii="Times New Roman" w:hAnsi="Times New Roman"/>
              </w:rPr>
              <w:t xml:space="preserve">590 000,00 </w:t>
            </w:r>
            <w:r>
              <w:rPr>
                <w:rFonts w:ascii="Times New Roman" w:hAnsi="Times New Roman"/>
                <w:szCs w:val="24"/>
              </w:rPr>
              <w:t>руб.</w:t>
            </w:r>
          </w:p>
        </w:tc>
      </w:tr>
      <w:tr w:rsidR="00A764AA" w:rsidTr="00A764AA">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rPr>
                <w:sz w:val="24"/>
                <w:szCs w:val="24"/>
              </w:rPr>
            </w:pPr>
            <w:r>
              <w:rPr>
                <w:sz w:val="24"/>
                <w:szCs w:val="24"/>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autoSpaceDE/>
              <w:adjustRightInd/>
              <w:jc w:val="both"/>
              <w:outlineLvl w:val="1"/>
              <w:rPr>
                <w:rFonts w:ascii="Arial" w:hAnsi="Arial"/>
                <w:sz w:val="24"/>
              </w:rPr>
            </w:pPr>
            <w:r>
              <w:rPr>
                <w:color w:val="000000"/>
                <w:sz w:val="24"/>
                <w:szCs w:val="24"/>
              </w:rPr>
              <w:t>Начальная (максимальная) цена контракта определена посредством применения метода сопоставимых рыночных цен (анализ рынка).</w:t>
            </w:r>
          </w:p>
          <w:p w:rsidR="00A764AA" w:rsidRDefault="00A764AA">
            <w:pPr>
              <w:widowControl/>
              <w:jc w:val="both"/>
              <w:rPr>
                <w:sz w:val="24"/>
                <w:szCs w:val="24"/>
              </w:rPr>
            </w:pPr>
            <w:r>
              <w:rPr>
                <w:sz w:val="24"/>
                <w:szCs w:val="24"/>
              </w:rPr>
              <w:t xml:space="preserve">Обоснование начальной (максимальной) цены контракта представлено в части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A764AA" w:rsidTr="00A764AA">
        <w:trPr>
          <w:trHeight w:val="170"/>
          <w:jc w:val="center"/>
        </w:trPr>
        <w:tc>
          <w:tcPr>
            <w:tcW w:w="232" w:type="pct"/>
            <w:tcBorders>
              <w:top w:val="nil"/>
              <w:left w:val="single" w:sz="4" w:space="0" w:color="auto"/>
              <w:bottom w:val="single" w:sz="4" w:space="0" w:color="auto"/>
              <w:right w:val="single" w:sz="4" w:space="0" w:color="auto"/>
            </w:tcBorders>
            <w:hideMark/>
          </w:tcPr>
          <w:p w:rsidR="00A764AA" w:rsidRDefault="00A764AA">
            <w:pPr>
              <w:rPr>
                <w:sz w:val="24"/>
                <w:szCs w:val="24"/>
              </w:rPr>
            </w:pPr>
            <w:r>
              <w:rPr>
                <w:sz w:val="24"/>
                <w:szCs w:val="24"/>
              </w:rPr>
              <w:t>11</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1.6.1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Источник финансирования заказа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ConsPlusNormal0"/>
              <w:keepNext/>
              <w:keepLines/>
              <w:widowControl/>
              <w:ind w:firstLine="0"/>
              <w:rPr>
                <w:rFonts w:ascii="Times New Roman" w:hAnsi="Times New Roman" w:cs="Times New Roman"/>
                <w:sz w:val="24"/>
                <w:szCs w:val="24"/>
              </w:rPr>
            </w:pPr>
            <w:r>
              <w:rPr>
                <w:rFonts w:ascii="Times New Roman" w:hAnsi="Times New Roman" w:cs="Times New Roman"/>
                <w:sz w:val="24"/>
                <w:szCs w:val="24"/>
              </w:rPr>
              <w:t>Бюджет города Иванова</w:t>
            </w:r>
          </w:p>
        </w:tc>
      </w:tr>
      <w:tr w:rsidR="00A764AA" w:rsidTr="00A764AA">
        <w:trPr>
          <w:trHeight w:val="6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12</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ind w:left="-57"/>
              <w:rPr>
                <w:sz w:val="24"/>
                <w:szCs w:val="24"/>
              </w:rPr>
            </w:pPr>
            <w:r>
              <w:rPr>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rPr>
                <w:sz w:val="24"/>
                <w:szCs w:val="24"/>
              </w:rPr>
            </w:pPr>
            <w:r>
              <w:rPr>
                <w:caps/>
                <w:sz w:val="24"/>
                <w:szCs w:val="24"/>
              </w:rPr>
              <w:t>р</w:t>
            </w:r>
            <w:r>
              <w:rPr>
                <w:sz w:val="24"/>
                <w:szCs w:val="24"/>
              </w:rPr>
              <w:t>оссийский рубль</w:t>
            </w:r>
          </w:p>
        </w:tc>
      </w:tr>
      <w:tr w:rsidR="00A764AA" w:rsidTr="00A764AA">
        <w:trPr>
          <w:trHeight w:val="6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13</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DA43EA" w:rsidRDefault="00A764AA" w:rsidP="007A70D9">
            <w:pPr>
              <w:keepNext/>
              <w:keepLines/>
              <w:widowControl/>
              <w:ind w:left="-57" w:right="-57"/>
              <w:rPr>
                <w:sz w:val="24"/>
                <w:szCs w:val="24"/>
              </w:rPr>
            </w:pPr>
            <w:r>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rPr>
                <w:sz w:val="24"/>
                <w:szCs w:val="24"/>
              </w:rPr>
            </w:pPr>
            <w:r>
              <w:rPr>
                <w:sz w:val="24"/>
                <w:szCs w:val="24"/>
              </w:rPr>
              <w:t>Не предусмотрен</w:t>
            </w:r>
          </w:p>
        </w:tc>
      </w:tr>
      <w:tr w:rsidR="00A764AA" w:rsidTr="00A764AA">
        <w:trPr>
          <w:trHeight w:val="2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14</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1.5.2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 xml:space="preserve">Порядок формирования  цены </w:t>
            </w:r>
            <w:r>
              <w:lastRenderedPageBreak/>
              <w:t>контракта</w:t>
            </w:r>
          </w:p>
        </w:tc>
        <w:tc>
          <w:tcPr>
            <w:tcW w:w="2915" w:type="pct"/>
            <w:tcBorders>
              <w:top w:val="single" w:sz="4" w:space="0" w:color="auto"/>
              <w:left w:val="single" w:sz="4" w:space="0" w:color="auto"/>
              <w:bottom w:val="single" w:sz="4" w:space="0" w:color="auto"/>
              <w:right w:val="single" w:sz="4" w:space="0" w:color="auto"/>
            </w:tcBorders>
          </w:tcPr>
          <w:p w:rsidR="00A764AA" w:rsidRDefault="00A764AA">
            <w:pPr>
              <w:widowControl/>
              <w:suppressAutoHyphens/>
              <w:autoSpaceDE/>
              <w:adjustRightInd/>
              <w:jc w:val="both"/>
              <w:rPr>
                <w:color w:val="000000"/>
                <w:sz w:val="24"/>
                <w:szCs w:val="24"/>
                <w:lang w:eastAsia="ar-SA"/>
              </w:rPr>
            </w:pPr>
            <w:r>
              <w:rPr>
                <w:color w:val="000000"/>
                <w:sz w:val="24"/>
                <w:szCs w:val="24"/>
                <w:lang w:eastAsia="ar-SA"/>
              </w:rPr>
              <w:lastRenderedPageBreak/>
              <w:t xml:space="preserve">В цену Контракта включены все расходы и затраты Исполнителя при оказании услуг, налоги, в том числе </w:t>
            </w:r>
            <w:r>
              <w:rPr>
                <w:sz w:val="24"/>
                <w:szCs w:val="24"/>
              </w:rPr>
              <w:lastRenderedPageBreak/>
              <w:t>НДС</w:t>
            </w:r>
            <w:r>
              <w:rPr>
                <w:rStyle w:val="aff7"/>
              </w:rPr>
              <w:footnoteReference w:id="3"/>
            </w:r>
            <w:r>
              <w:rPr>
                <w:color w:val="000000"/>
                <w:sz w:val="24"/>
                <w:szCs w:val="24"/>
                <w:lang w:eastAsia="ar-SA"/>
              </w:rPr>
              <w:t>, сборы и обязательные платежи, установленные законодательством РФ.</w:t>
            </w:r>
          </w:p>
          <w:p w:rsidR="00A764AA" w:rsidRDefault="00A764AA">
            <w:pPr>
              <w:suppressAutoHyphens/>
              <w:autoSpaceDN/>
              <w:adjustRightInd/>
              <w:jc w:val="both"/>
              <w:rPr>
                <w:rFonts w:eastAsia="Arial"/>
                <w:sz w:val="24"/>
                <w:szCs w:val="24"/>
                <w:lang w:eastAsia="ar-SA"/>
              </w:rPr>
            </w:pPr>
            <w:r>
              <w:rPr>
                <w:rFonts w:eastAsia="Arial"/>
                <w:sz w:val="24"/>
                <w:szCs w:val="24"/>
                <w:lang w:eastAsia="ar-SA"/>
              </w:rPr>
              <w:t xml:space="preserve">Цена Контракта является твердой и не может изменяться в ходе его исполнения за исключением случаев, предусмотренных действующим законодательством. </w:t>
            </w:r>
          </w:p>
        </w:tc>
      </w:tr>
      <w:tr w:rsidR="00A764AA" w:rsidTr="00A764AA">
        <w:trPr>
          <w:trHeight w:val="17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15</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r>
              <w:t>Пункт 5.2.4</w:t>
            </w:r>
          </w:p>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 xml:space="preserve">Величина </w:t>
            </w:r>
          </w:p>
          <w:p w:rsidR="00A764AA" w:rsidRDefault="00A764AA">
            <w:pPr>
              <w:pStyle w:val="Web"/>
              <w:keepNext/>
              <w:keepLines/>
              <w:spacing w:before="0" w:beforeAutospacing="0" w:after="0" w:afterAutospacing="0"/>
              <w:ind w:left="-57" w:right="-57"/>
            </w:pPr>
            <w:r>
              <w:t>понижения начальной (максимальной) цены контракта («шаг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210"/>
              <w:keepNext/>
              <w:keepLines/>
              <w:spacing w:after="0" w:line="240" w:lineRule="auto"/>
              <w:ind w:left="0"/>
              <w:rPr>
                <w:szCs w:val="24"/>
              </w:rPr>
            </w:pPr>
            <w:r>
              <w:rPr>
                <w:szCs w:val="24"/>
              </w:rPr>
              <w:t>«Шаг аукциона» составляет от 0,5 % до 5 % начальной (максимальной) цены контракта.</w:t>
            </w:r>
          </w:p>
        </w:tc>
      </w:tr>
      <w:tr w:rsidR="00A764AA" w:rsidTr="00A764AA">
        <w:trPr>
          <w:trHeight w:val="172"/>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16</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jc w:val="both"/>
            </w:pPr>
            <w:r>
              <w:rPr>
                <w:sz w:val="24"/>
                <w:szCs w:val="24"/>
              </w:rPr>
              <w:t>Возможность заказчика изменить условия контракта</w:t>
            </w:r>
          </w:p>
        </w:tc>
        <w:tc>
          <w:tcPr>
            <w:tcW w:w="2915" w:type="pct"/>
            <w:tcBorders>
              <w:top w:val="single" w:sz="4" w:space="0" w:color="auto"/>
              <w:left w:val="single" w:sz="4" w:space="0" w:color="auto"/>
              <w:bottom w:val="single" w:sz="4" w:space="0" w:color="auto"/>
              <w:right w:val="single" w:sz="4" w:space="0" w:color="auto"/>
            </w:tcBorders>
            <w:vAlign w:val="center"/>
            <w:hideMark/>
          </w:tcPr>
          <w:p w:rsidR="00E85142" w:rsidRDefault="00A764AA">
            <w:pPr>
              <w:jc w:val="both"/>
              <w:rPr>
                <w:sz w:val="24"/>
                <w:szCs w:val="24"/>
              </w:rPr>
            </w:pPr>
            <w:r>
              <w:rPr>
                <w:sz w:val="24"/>
                <w:szCs w:val="24"/>
              </w:rPr>
              <w:t xml:space="preserve">Осуществляется в соответствии с требованиями Закона № 44-ФЗ. </w:t>
            </w:r>
          </w:p>
          <w:p w:rsidR="00A764AA" w:rsidRDefault="00A764AA">
            <w:pPr>
              <w:jc w:val="both"/>
              <w:rPr>
                <w:sz w:val="24"/>
                <w:szCs w:val="24"/>
              </w:rPr>
            </w:pPr>
            <w:proofErr w:type="gramStart"/>
            <w:r w:rsidRPr="00146135">
              <w:rPr>
                <w:sz w:val="24"/>
                <w:szCs w:val="24"/>
              </w:rPr>
              <w:t>Изменение существенных условий контракта при его исполнении допускается по предложению заказчика, в случае увеличения предусмотренного объема услуг не более чем на 10 % или уменьшения предусмотренного контрактом объема оказываемой услуги не более чем на 10 %. При этом по соглашению сторон допускается изменение цены контракта пропорционально дополнительному объему услуги, исходя из установленной в контракте цены единицы работы, но не более чем на</w:t>
            </w:r>
            <w:proofErr w:type="gramEnd"/>
            <w:r w:rsidRPr="00146135">
              <w:rPr>
                <w:sz w:val="24"/>
                <w:szCs w:val="24"/>
              </w:rPr>
              <w:t xml:space="preserve"> 10 %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r>
              <w:rPr>
                <w:sz w:val="24"/>
                <w:szCs w:val="24"/>
              </w:rPr>
              <w:t xml:space="preserve"> </w:t>
            </w:r>
          </w:p>
          <w:p w:rsidR="00A764AA" w:rsidRDefault="00E85142" w:rsidP="00E85142">
            <w:pPr>
              <w:jc w:val="both"/>
              <w:rPr>
                <w:sz w:val="24"/>
                <w:szCs w:val="24"/>
              </w:rPr>
            </w:pPr>
            <w:r>
              <w:rPr>
                <w:sz w:val="24"/>
                <w:szCs w:val="24"/>
              </w:rPr>
              <w:t xml:space="preserve">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 </w:t>
            </w:r>
          </w:p>
        </w:tc>
      </w:tr>
      <w:tr w:rsidR="00A764AA" w:rsidTr="00A764AA">
        <w:trPr>
          <w:trHeight w:val="53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17</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 xml:space="preserve">Пункт </w:t>
            </w:r>
          </w:p>
          <w:p w:rsidR="00A764AA" w:rsidRDefault="00A764AA">
            <w:pPr>
              <w:pStyle w:val="Web"/>
              <w:keepNext/>
              <w:keepLines/>
              <w:spacing w:before="0" w:beforeAutospacing="0" w:after="0" w:afterAutospacing="0"/>
            </w:pPr>
            <w:r>
              <w:t>1.6.1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Порядок и срок оплаты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firstLine="33"/>
              <w:jc w:val="both"/>
              <w:rPr>
                <w:color w:val="000000"/>
                <w:sz w:val="24"/>
                <w:szCs w:val="24"/>
                <w:lang w:eastAsia="ar-SA"/>
              </w:rPr>
            </w:pPr>
            <w:r>
              <w:rPr>
                <w:color w:val="000000"/>
                <w:sz w:val="24"/>
                <w:szCs w:val="24"/>
                <w:lang w:eastAsia="ar-SA"/>
              </w:rPr>
              <w:t xml:space="preserve">Расчет между Сторонами по Контракту производится за оказанные по Контракту услуги в полном объеме в течение 30 </w:t>
            </w:r>
            <w:r w:rsidR="00E133C8">
              <w:rPr>
                <w:sz w:val="24"/>
                <w:szCs w:val="24"/>
                <w:lang w:eastAsia="ar-SA"/>
              </w:rPr>
              <w:t>(т</w:t>
            </w:r>
            <w:r>
              <w:rPr>
                <w:sz w:val="24"/>
                <w:szCs w:val="24"/>
                <w:lang w:eastAsia="ar-SA"/>
              </w:rPr>
              <w:t xml:space="preserve">ридцати) </w:t>
            </w:r>
            <w:r>
              <w:rPr>
                <w:color w:val="000000"/>
                <w:sz w:val="24"/>
                <w:szCs w:val="24"/>
                <w:lang w:eastAsia="ar-SA"/>
              </w:rPr>
              <w:t>дней со дня подписания Заказчиком Акта сдачи-приемки оказанных услуг, представления Исполнителем оригиналов отчетных документов и передачи Исполнителем Заказчику счета на оплату услуг и выставления оригинала счета-фактуры.</w:t>
            </w:r>
          </w:p>
          <w:p w:rsidR="00A764AA" w:rsidRDefault="00A764AA">
            <w:pPr>
              <w:widowControl/>
              <w:autoSpaceDE/>
              <w:adjustRightInd/>
              <w:ind w:firstLine="33"/>
              <w:jc w:val="both"/>
              <w:rPr>
                <w:sz w:val="24"/>
                <w:szCs w:val="24"/>
              </w:rPr>
            </w:pPr>
            <w:r>
              <w:rPr>
                <w:color w:val="000000"/>
                <w:sz w:val="24"/>
                <w:szCs w:val="24"/>
                <w:lang w:eastAsia="ar-SA"/>
              </w:rPr>
              <w:t>Оплата по настоящему Контракту производится в форме безналичного расчета путем перечисления денежных средств на расчетный счет Исполнителя.</w:t>
            </w:r>
          </w:p>
        </w:tc>
      </w:tr>
      <w:tr w:rsidR="00A764AA" w:rsidTr="00A764AA">
        <w:trPr>
          <w:trHeight w:val="27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18</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1.7.5</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tabs>
                <w:tab w:val="left" w:pos="1733"/>
              </w:tabs>
              <w:jc w:val="both"/>
              <w:rPr>
                <w:sz w:val="24"/>
                <w:szCs w:val="24"/>
              </w:rPr>
            </w:pPr>
            <w:r>
              <w:rPr>
                <w:sz w:val="24"/>
                <w:szCs w:val="24"/>
              </w:rPr>
              <w:t>Участник электронного аукциона должен соответствовать следующим единым требованиям:</w:t>
            </w:r>
          </w:p>
          <w:p w:rsidR="00A764AA" w:rsidRDefault="00A764AA">
            <w:pPr>
              <w:widowControl/>
              <w:jc w:val="both"/>
              <w:rPr>
                <w:sz w:val="24"/>
                <w:szCs w:val="24"/>
              </w:rPr>
            </w:pPr>
            <w:r>
              <w:rPr>
                <w:sz w:val="24"/>
                <w:szCs w:val="24"/>
              </w:rPr>
              <w:t xml:space="preserve">1)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A764AA" w:rsidRDefault="00E133C8">
            <w:pPr>
              <w:keepNext/>
              <w:keepLines/>
              <w:widowControl/>
              <w:jc w:val="both"/>
              <w:rPr>
                <w:sz w:val="24"/>
                <w:szCs w:val="24"/>
              </w:rPr>
            </w:pPr>
            <w:r>
              <w:rPr>
                <w:sz w:val="24"/>
                <w:szCs w:val="24"/>
              </w:rPr>
              <w:lastRenderedPageBreak/>
              <w:t xml:space="preserve">2) </w:t>
            </w:r>
            <w:proofErr w:type="spellStart"/>
            <w:r w:rsidR="00A764AA">
              <w:rPr>
                <w:sz w:val="24"/>
                <w:szCs w:val="24"/>
              </w:rPr>
              <w:t>неприостановление</w:t>
            </w:r>
            <w:proofErr w:type="spellEnd"/>
            <w:r w:rsidR="00A764AA">
              <w:rPr>
                <w:sz w:val="24"/>
                <w:szCs w:val="24"/>
              </w:rPr>
              <w:t xml:space="preserve"> деятельности участника электронного аукциона в порядке, установленном </w:t>
            </w:r>
            <w:hyperlink r:id="rId38" w:history="1">
              <w:r w:rsidR="00A764AA" w:rsidRPr="00E133C8">
                <w:rPr>
                  <w:rStyle w:val="a5"/>
                  <w:sz w:val="24"/>
                  <w:szCs w:val="24"/>
                </w:rPr>
                <w:t>Кодексом</w:t>
              </w:r>
            </w:hyperlink>
            <w:r w:rsidR="00A764AA" w:rsidRPr="00E133C8">
              <w:rPr>
                <w:sz w:val="24"/>
                <w:szCs w:val="24"/>
              </w:rPr>
              <w:t xml:space="preserve"> </w:t>
            </w:r>
            <w:r w:rsidR="00A764AA">
              <w:rPr>
                <w:sz w:val="24"/>
                <w:szCs w:val="24"/>
              </w:rPr>
              <w:t>Российской Федерации об административных правонарушениях, на дату подачи заявки на участие в электронном аукционе;</w:t>
            </w:r>
          </w:p>
          <w:p w:rsidR="00A764AA" w:rsidRDefault="00A764AA">
            <w:pPr>
              <w:keepNext/>
              <w:keepLines/>
              <w:widowControl/>
              <w:jc w:val="both"/>
              <w:rPr>
                <w:sz w:val="24"/>
                <w:szCs w:val="24"/>
              </w:rPr>
            </w:pPr>
            <w:proofErr w:type="gramStart"/>
            <w:r>
              <w:rPr>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E133C8">
                <w:rPr>
                  <w:rStyle w:val="a5"/>
                  <w:sz w:val="24"/>
                  <w:szCs w:val="24"/>
                </w:rPr>
                <w:t>законодательством</w:t>
              </w:r>
            </w:hyperlink>
            <w:r w:rsidRPr="00E133C8">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E133C8">
              <w:rPr>
                <w:sz w:val="24"/>
                <w:szCs w:val="24"/>
              </w:rPr>
              <w:t xml:space="preserve"> признании обязанности </w:t>
            </w:r>
            <w:proofErr w:type="gramStart"/>
            <w:r w:rsidRPr="00E133C8">
              <w:rPr>
                <w:sz w:val="24"/>
                <w:szCs w:val="24"/>
              </w:rPr>
              <w:t>заявителя</w:t>
            </w:r>
            <w:proofErr w:type="gramEnd"/>
            <w:r w:rsidRPr="00E133C8">
              <w:rPr>
                <w:sz w:val="24"/>
                <w:szCs w:val="24"/>
              </w:rPr>
              <w:t xml:space="preserve"> по уплате этих сумм исполненной или которые признаны безнадежными к взысканию в соответствии с </w:t>
            </w:r>
            <w:hyperlink r:id="rId40" w:history="1">
              <w:r w:rsidRPr="00E133C8">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pPr>
              <w:keepNext/>
              <w:keepLines/>
              <w:widowControl/>
              <w:jc w:val="both"/>
              <w:rPr>
                <w:sz w:val="24"/>
                <w:szCs w:val="24"/>
              </w:rPr>
            </w:pPr>
            <w:proofErr w:type="gramStart"/>
            <w:r>
              <w:rPr>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поставкой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A764AA" w:rsidRDefault="00A764AA">
            <w:pPr>
              <w:keepNext/>
              <w:keepLines/>
              <w:widowControl/>
              <w:jc w:val="both"/>
              <w:rPr>
                <w:sz w:val="24"/>
                <w:szCs w:val="24"/>
              </w:rPr>
            </w:pPr>
            <w:proofErr w:type="gramStart"/>
            <w:r>
              <w:rPr>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Pr>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4AA" w:rsidRDefault="00A764AA">
            <w:pPr>
              <w:keepNext/>
              <w:keepLines/>
              <w:widowControl/>
              <w:jc w:val="both"/>
              <w:rPr>
                <w:sz w:val="24"/>
                <w:szCs w:val="24"/>
              </w:rPr>
            </w:pPr>
            <w:r>
              <w:rPr>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4AA" w:rsidTr="00A764AA">
        <w:trPr>
          <w:trHeight w:val="922"/>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19</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 xml:space="preserve">Пункт </w:t>
            </w:r>
          </w:p>
          <w:p w:rsidR="00A764AA" w:rsidRDefault="00A764AA">
            <w:pPr>
              <w:pStyle w:val="Web"/>
              <w:keepNext/>
              <w:keepLines/>
              <w:spacing w:before="0" w:beforeAutospacing="0" w:after="0" w:afterAutospacing="0"/>
            </w:pPr>
            <w:r>
              <w:t>1.7.6</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108"/>
            </w:pPr>
            <w: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tabs>
                <w:tab w:val="left" w:pos="1733"/>
              </w:tabs>
              <w:jc w:val="both"/>
              <w:rPr>
                <w:sz w:val="24"/>
                <w:szCs w:val="24"/>
              </w:rPr>
            </w:pPr>
            <w:r>
              <w:rPr>
                <w:sz w:val="24"/>
                <w:szCs w:val="24"/>
              </w:rPr>
              <w:t xml:space="preserve">Не </w:t>
            </w:r>
            <w:proofErr w:type="gramStart"/>
            <w:r>
              <w:rPr>
                <w:sz w:val="24"/>
                <w:szCs w:val="24"/>
              </w:rPr>
              <w:t>установлены</w:t>
            </w:r>
            <w:proofErr w:type="gramEnd"/>
          </w:p>
        </w:tc>
      </w:tr>
      <w:tr w:rsidR="00A764AA" w:rsidTr="00A764AA">
        <w:trPr>
          <w:trHeight w:val="169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20</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1.9.1, 1.9.2,</w:t>
            </w:r>
          </w:p>
          <w:p w:rsidR="00A764AA" w:rsidRDefault="00A764AA">
            <w:pPr>
              <w:pStyle w:val="Web"/>
              <w:keepNext/>
              <w:keepLines/>
              <w:spacing w:before="0" w:beforeAutospacing="0" w:after="0" w:afterAutospacing="0"/>
            </w:pPr>
            <w:r>
              <w:t>6.3.1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ind w:left="-57" w:right="-108"/>
              <w:rPr>
                <w:highlight w:val="yellow"/>
              </w:rPr>
            </w:pPr>
            <w:r>
              <w:rPr>
                <w:sz w:val="24"/>
                <w:szCs w:val="24"/>
              </w:rPr>
              <w:t>Преимущества, предоставляемые заказчиком в соответствии со статьями 28-30 Закона № 44-ФЗ</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83014D">
            <w:pPr>
              <w:jc w:val="both"/>
              <w:rPr>
                <w:highlight w:val="yellow"/>
              </w:rPr>
            </w:pPr>
            <w:r w:rsidRPr="00CD745D">
              <w:rPr>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A764AA" w:rsidTr="00A764AA">
        <w:trPr>
          <w:trHeight w:val="188"/>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21</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pPr>
            <w:r>
              <w:t>Пункт 1.9.2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ind w:left="-57" w:right="-108"/>
              <w:rPr>
                <w:sz w:val="24"/>
                <w:szCs w:val="24"/>
              </w:rPr>
            </w:pPr>
            <w:r>
              <w:rPr>
                <w:sz w:val="24"/>
                <w:szCs w:val="24"/>
              </w:rPr>
              <w:t>Ограничение участия в определении поставщика (подрядчика, исполнителя), установленное в соответствии со статьей 30 Закона № 44-ФЗ</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83014D">
            <w:pPr>
              <w:jc w:val="both"/>
              <w:rPr>
                <w:sz w:val="24"/>
                <w:szCs w:val="24"/>
              </w:rPr>
            </w:pPr>
            <w:r w:rsidRPr="00CD745D">
              <w:rPr>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A764AA" w:rsidTr="00A764AA">
        <w:trPr>
          <w:trHeight w:val="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1.10</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4"/>
                <w:szCs w:val="24"/>
              </w:rPr>
            </w:pPr>
            <w:r>
              <w:rPr>
                <w:sz w:val="24"/>
                <w:szCs w:val="24"/>
              </w:rPr>
              <w:t xml:space="preserve">Условия, запреты и ограничения допуска </w:t>
            </w:r>
            <w:r>
              <w:rPr>
                <w:sz w:val="24"/>
                <w:szCs w:val="24"/>
              </w:rPr>
              <w:lastRenderedPageBreak/>
              <w:t>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rPr>
                <w:caps/>
              </w:rPr>
            </w:pPr>
            <w:r>
              <w:rPr>
                <w:caps/>
              </w:rPr>
              <w:lastRenderedPageBreak/>
              <w:t>н</w:t>
            </w:r>
            <w:r>
              <w:t xml:space="preserve">е </w:t>
            </w:r>
            <w:proofErr w:type="gramStart"/>
            <w:r>
              <w:t>установлены</w:t>
            </w:r>
            <w:proofErr w:type="gramEnd"/>
          </w:p>
        </w:tc>
      </w:tr>
      <w:tr w:rsidR="00A764AA" w:rsidTr="00A764AA">
        <w:trPr>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22</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 xml:space="preserve"> 3.2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jc w:val="both"/>
            </w:pPr>
            <w:r>
              <w:t xml:space="preserve">Заявка на участие в электронном аукционе должна состоять </w:t>
            </w:r>
            <w:r>
              <w:rPr>
                <w:b/>
              </w:rPr>
              <w:t>из двух частей</w:t>
            </w:r>
            <w:r>
              <w:t>.</w:t>
            </w:r>
          </w:p>
          <w:p w:rsidR="00A764AA" w:rsidRDefault="00A764AA">
            <w:pPr>
              <w:keepNext/>
              <w:keepLines/>
              <w:widowControl/>
              <w:jc w:val="both"/>
              <w:rPr>
                <w:sz w:val="24"/>
                <w:szCs w:val="24"/>
              </w:rPr>
            </w:pPr>
            <w:r>
              <w:rPr>
                <w:b/>
                <w:sz w:val="24"/>
                <w:szCs w:val="24"/>
              </w:rPr>
              <w:t>Первая часть заявки</w:t>
            </w:r>
            <w:r>
              <w:rPr>
                <w:sz w:val="24"/>
                <w:szCs w:val="24"/>
              </w:rPr>
              <w:t xml:space="preserve">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A764AA" w:rsidRDefault="00A764AA">
            <w:pPr>
              <w:keepNext/>
              <w:keepLines/>
              <w:widowControl/>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«Электронный аукцион» документации об электронном аукционе.</w:t>
            </w:r>
          </w:p>
          <w:p w:rsidR="00A764AA" w:rsidRDefault="00A764AA">
            <w:pPr>
              <w:keepNext/>
              <w:keepLines/>
              <w:widowControl/>
              <w:jc w:val="both"/>
              <w:rPr>
                <w:sz w:val="24"/>
                <w:szCs w:val="24"/>
              </w:rPr>
            </w:pPr>
            <w:r>
              <w:rPr>
                <w:b/>
                <w:sz w:val="24"/>
                <w:szCs w:val="24"/>
              </w:rPr>
              <w:t>Вторая часть заявки</w:t>
            </w:r>
            <w:r>
              <w:rPr>
                <w:sz w:val="24"/>
                <w:szCs w:val="24"/>
              </w:rPr>
              <w:t xml:space="preserve"> на участие в электронном аукционе должна содержать:</w:t>
            </w:r>
          </w:p>
          <w:p w:rsidR="00A764AA" w:rsidRDefault="00A764AA">
            <w:pPr>
              <w:tabs>
                <w:tab w:val="left" w:pos="317"/>
              </w:tabs>
              <w:jc w:val="both"/>
              <w:rPr>
                <w:sz w:val="24"/>
                <w:szCs w:val="24"/>
              </w:rPr>
            </w:pPr>
            <w:r>
              <w:rPr>
                <w:sz w:val="24"/>
                <w:szCs w:val="24"/>
              </w:rPr>
              <w:t>1.</w:t>
            </w:r>
            <w:r>
              <w:rPr>
                <w:sz w:val="24"/>
                <w:szCs w:val="24"/>
              </w:rPr>
              <w:tab/>
            </w:r>
            <w:proofErr w:type="gramStart"/>
            <w:r>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Pr>
                <w:sz w:val="24"/>
                <w:szCs w:val="24"/>
              </w:rPr>
              <w:t xml:space="preserve"> органа, лица, исполняющего функции единоличного исполнительного органа участника электронного аукциона.</w:t>
            </w:r>
          </w:p>
          <w:p w:rsidR="00EF306E" w:rsidRDefault="00A764AA" w:rsidP="00EF306E">
            <w:pPr>
              <w:jc w:val="both"/>
              <w:rPr>
                <w:sz w:val="24"/>
                <w:szCs w:val="24"/>
              </w:rPr>
            </w:pPr>
            <w:r>
              <w:rPr>
                <w:sz w:val="24"/>
                <w:szCs w:val="24"/>
              </w:rPr>
              <w:t xml:space="preserve">2. </w:t>
            </w:r>
            <w:proofErr w:type="gramStart"/>
            <w:r>
              <w:rPr>
                <w:sz w:val="24"/>
                <w:szCs w:val="24"/>
              </w:rPr>
              <w:t>Декларация о соответствии участника такого аукциона требованиям, установленным пунктами 3-5, 7, 9 части 1 статьи 31</w:t>
            </w:r>
            <w:r>
              <w:rPr>
                <w:rFonts w:eastAsia="Calibri"/>
                <w:color w:val="000000"/>
                <w:sz w:val="24"/>
                <w:szCs w:val="24"/>
                <w:lang w:eastAsia="en-US"/>
              </w:rPr>
              <w:t xml:space="preserve"> Закона № 44-ФЗ (подпункты 1-5 пункта 18 раздела 1.3 «Информационная карта электронного аукциона»</w:t>
            </w:r>
            <w:r>
              <w:rPr>
                <w:i/>
                <w:sz w:val="24"/>
                <w:szCs w:val="24"/>
              </w:rPr>
              <w:t xml:space="preserve"> </w:t>
            </w:r>
            <w:r>
              <w:rPr>
                <w:sz w:val="24"/>
                <w:szCs w:val="24"/>
              </w:rPr>
              <w:t xml:space="preserve">части </w:t>
            </w:r>
            <w:r>
              <w:rPr>
                <w:sz w:val="24"/>
                <w:szCs w:val="24"/>
                <w:lang w:val="en-US"/>
              </w:rPr>
              <w:t>I</w:t>
            </w:r>
            <w:r>
              <w:rPr>
                <w:sz w:val="24"/>
                <w:szCs w:val="24"/>
              </w:rPr>
              <w:t xml:space="preserve"> «Электронный аукцион» документации об электронном аукционе</w:t>
            </w:r>
            <w:r w:rsidR="00EF306E">
              <w:rPr>
                <w:sz w:val="24"/>
                <w:szCs w:val="24"/>
              </w:rPr>
              <w:t>), а также д</w:t>
            </w:r>
            <w:r w:rsidR="00EF306E" w:rsidRPr="00CC2445">
              <w:rPr>
                <w:sz w:val="24"/>
                <w:szCs w:val="24"/>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w:t>
            </w:r>
            <w:r w:rsidR="00EF306E">
              <w:rPr>
                <w:sz w:val="24"/>
                <w:szCs w:val="24"/>
              </w:rPr>
              <w:t xml:space="preserve"> </w:t>
            </w:r>
            <w:r w:rsidR="00EF306E" w:rsidRPr="00CC2445">
              <w:rPr>
                <w:sz w:val="24"/>
                <w:szCs w:val="24"/>
              </w:rPr>
              <w:t>44</w:t>
            </w:r>
            <w:r w:rsidR="00EF306E">
              <w:rPr>
                <w:sz w:val="24"/>
                <w:szCs w:val="24"/>
              </w:rPr>
              <w:t>-</w:t>
            </w:r>
            <w:r w:rsidR="00EF306E" w:rsidRPr="00CC2445">
              <w:rPr>
                <w:sz w:val="24"/>
                <w:szCs w:val="24"/>
              </w:rPr>
              <w:t>ФЗ.</w:t>
            </w:r>
            <w:proofErr w:type="gramEnd"/>
          </w:p>
          <w:p w:rsidR="00EF306E" w:rsidRDefault="00A764AA" w:rsidP="00EF306E">
            <w:pPr>
              <w:jc w:val="both"/>
              <w:rPr>
                <w:i/>
                <w:sz w:val="24"/>
                <w:szCs w:val="24"/>
              </w:rPr>
            </w:pPr>
            <w:proofErr w:type="gramStart"/>
            <w:r>
              <w:rPr>
                <w:b/>
                <w:i/>
                <w:sz w:val="24"/>
                <w:szCs w:val="24"/>
              </w:rPr>
              <w:t>Примечание:</w:t>
            </w:r>
            <w:r>
              <w:rPr>
                <w:i/>
                <w:sz w:val="24"/>
                <w:szCs w:val="24"/>
              </w:rPr>
              <w:t xml:space="preserve"> рекомендуется представить по Форме </w:t>
            </w:r>
            <w:r>
              <w:rPr>
                <w:i/>
                <w:sz w:val="24"/>
                <w:szCs w:val="24"/>
              </w:rPr>
              <w:lastRenderedPageBreak/>
              <w:t xml:space="preserve">№ 2 раздела 1.4 части </w:t>
            </w:r>
            <w:r>
              <w:rPr>
                <w:i/>
                <w:sz w:val="24"/>
                <w:szCs w:val="24"/>
                <w:lang w:val="en-US"/>
              </w:rPr>
              <w:t>I</w:t>
            </w:r>
            <w:r>
              <w:rPr>
                <w:i/>
                <w:sz w:val="24"/>
                <w:szCs w:val="24"/>
              </w:rPr>
              <w:t xml:space="preserve"> «Электронный аукцион» докуме</w:t>
            </w:r>
            <w:r w:rsidR="0083014D">
              <w:rPr>
                <w:i/>
                <w:sz w:val="24"/>
                <w:szCs w:val="24"/>
              </w:rPr>
              <w:t>н</w:t>
            </w:r>
            <w:r w:rsidR="00EF306E">
              <w:rPr>
                <w:i/>
                <w:sz w:val="24"/>
                <w:szCs w:val="24"/>
              </w:rPr>
              <w:t>тации об электронном аукционе).</w:t>
            </w:r>
            <w:proofErr w:type="gramEnd"/>
          </w:p>
          <w:p w:rsidR="00A764AA" w:rsidRDefault="00A764AA" w:rsidP="00EF306E">
            <w:pPr>
              <w:jc w:val="both"/>
              <w:rPr>
                <w:sz w:val="24"/>
                <w:szCs w:val="24"/>
              </w:rPr>
            </w:pPr>
            <w:r>
              <w:rPr>
                <w:sz w:val="24"/>
                <w:szCs w:val="24"/>
              </w:rPr>
              <w:t xml:space="preserve">3. </w:t>
            </w:r>
            <w:proofErr w:type="gramStart"/>
            <w:r>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Pr>
                <w:sz w:val="24"/>
                <w:szCs w:val="24"/>
              </w:rPr>
              <w:t xml:space="preserve"> является крупной сделкой</w:t>
            </w:r>
          </w:p>
        </w:tc>
      </w:tr>
      <w:tr w:rsidR="00A764AA" w:rsidTr="00A764AA">
        <w:trPr>
          <w:trHeight w:val="52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23</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 xml:space="preserve">4.1 </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ind w:left="-57" w:right="-57"/>
            </w:pPr>
            <w:r w:rsidRPr="00E133C8">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jc w:val="both"/>
            </w:pPr>
            <w:r w:rsidRPr="00E133C8">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A764AA" w:rsidRPr="00E133C8" w:rsidRDefault="00A764AA">
            <w:pPr>
              <w:keepNext/>
              <w:keepLines/>
              <w:widowControl/>
              <w:jc w:val="both"/>
              <w:rPr>
                <w:sz w:val="24"/>
                <w:szCs w:val="24"/>
              </w:rPr>
            </w:pPr>
            <w:r w:rsidRPr="00E133C8">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764AA" w:rsidRPr="00E133C8" w:rsidRDefault="00A764AA">
            <w:pPr>
              <w:keepNext/>
              <w:keepLines/>
              <w:widowControl/>
              <w:jc w:val="both"/>
              <w:rPr>
                <w:sz w:val="24"/>
                <w:szCs w:val="24"/>
              </w:rPr>
            </w:pPr>
            <w:r w:rsidRPr="00E133C8">
              <w:rPr>
                <w:sz w:val="24"/>
                <w:szCs w:val="24"/>
              </w:rPr>
              <w:t xml:space="preserve">Участник электронного аукциона вправе подать заявку </w:t>
            </w:r>
            <w:proofErr w:type="gramStart"/>
            <w:r w:rsidRPr="00E133C8">
              <w:rPr>
                <w:sz w:val="24"/>
                <w:szCs w:val="24"/>
              </w:rPr>
              <w:t>на участие в электронном аукционе в любое время с момента размещения извещения о его проведении</w:t>
            </w:r>
            <w:proofErr w:type="gramEnd"/>
            <w:r w:rsidRPr="00E133C8">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A764AA" w:rsidRPr="00E133C8" w:rsidRDefault="00A764AA">
            <w:pPr>
              <w:keepNext/>
              <w:keepLines/>
              <w:widowControl/>
              <w:jc w:val="both"/>
              <w:rPr>
                <w:sz w:val="24"/>
                <w:szCs w:val="24"/>
              </w:rPr>
            </w:pPr>
            <w:r w:rsidRPr="00E133C8">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A764AA" w:rsidRPr="00E133C8" w:rsidRDefault="00A764AA">
            <w:pPr>
              <w:keepNext/>
              <w:keepLines/>
              <w:widowControl/>
              <w:jc w:val="both"/>
              <w:rPr>
                <w:sz w:val="24"/>
                <w:szCs w:val="24"/>
              </w:rPr>
            </w:pPr>
            <w:r w:rsidRPr="00E133C8">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A764AA" w:rsidTr="00A764AA">
        <w:trPr>
          <w:trHeight w:val="2664"/>
          <w:jc w:val="center"/>
        </w:trPr>
        <w:tc>
          <w:tcPr>
            <w:tcW w:w="232" w:type="pct"/>
            <w:tcBorders>
              <w:top w:val="single" w:sz="4" w:space="0" w:color="auto"/>
              <w:left w:val="single" w:sz="4" w:space="0" w:color="auto"/>
              <w:bottom w:val="single" w:sz="4" w:space="0" w:color="auto"/>
              <w:right w:val="single" w:sz="4" w:space="0" w:color="auto"/>
            </w:tcBorders>
          </w:tcPr>
          <w:p w:rsidR="00A764AA" w:rsidRPr="00E133C8" w:rsidRDefault="00A764AA">
            <w:pPr>
              <w:rPr>
                <w:sz w:val="24"/>
                <w:szCs w:val="24"/>
              </w:rPr>
            </w:pPr>
            <w:r w:rsidRPr="00E133C8">
              <w:rPr>
                <w:sz w:val="24"/>
                <w:szCs w:val="24"/>
              </w:rPr>
              <w:t>24</w:t>
            </w:r>
          </w:p>
          <w:p w:rsidR="00A764AA" w:rsidRPr="00E133C8" w:rsidRDefault="00A764AA">
            <w:pPr>
              <w:rPr>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Пункт 4.3.1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E133C8">
              <w:rPr>
                <w:sz w:val="24"/>
                <w:szCs w:val="24"/>
              </w:rPr>
              <w:t>1 % начальной (максимальной) цены контракта.</w:t>
            </w:r>
          </w:p>
          <w:p w:rsidR="00A764AA" w:rsidRPr="00E133C8" w:rsidRDefault="00A764AA">
            <w:pPr>
              <w:keepNext/>
              <w:keepLines/>
              <w:widowControl/>
              <w:jc w:val="both"/>
              <w:rPr>
                <w:sz w:val="24"/>
                <w:szCs w:val="24"/>
              </w:rPr>
            </w:pPr>
            <w:r w:rsidRPr="00E133C8">
              <w:rPr>
                <w:b/>
                <w:i/>
                <w:sz w:val="24"/>
                <w:szCs w:val="24"/>
              </w:rPr>
              <w:t>Примечание.</w:t>
            </w:r>
            <w:r w:rsidRPr="00E133C8">
              <w:rPr>
                <w:sz w:val="24"/>
                <w:szCs w:val="24"/>
              </w:rPr>
              <w:t xml:space="preserve"> </w:t>
            </w:r>
            <w:proofErr w:type="gramStart"/>
            <w:r w:rsidRPr="00E133C8">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A764AA" w:rsidTr="00A764AA">
        <w:trPr>
          <w:trHeight w:val="52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25</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Пункт</w:t>
            </w:r>
          </w:p>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2.2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 xml:space="preserve">Порядок, дата начала и окончания </w:t>
            </w:r>
            <w:proofErr w:type="gramStart"/>
            <w:r w:rsidRPr="00E133C8">
              <w:rPr>
                <w:rFonts w:ascii="Times New Roman" w:hAnsi="Times New Roman" w:cs="Times New Roman"/>
                <w:lang w:val="en-US"/>
              </w:rPr>
              <w:t>c</w:t>
            </w:r>
            <w:proofErr w:type="gramEnd"/>
            <w:r w:rsidRPr="00E133C8">
              <w:rPr>
                <w:rFonts w:ascii="Times New Roman" w:hAnsi="Times New Roman" w:cs="Times New Roman"/>
              </w:rPr>
              <w:t xml:space="preserve">рока предоставления участникам электронного аукциона  разъяснений положений </w:t>
            </w:r>
            <w:r w:rsidRPr="00E133C8">
              <w:rPr>
                <w:rFonts w:ascii="Times New Roman" w:hAnsi="Times New Roman" w:cs="Times New Roman"/>
              </w:rPr>
              <w:lastRenderedPageBreak/>
              <w:t xml:space="preserve">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A764AA" w:rsidRPr="00FD154E" w:rsidRDefault="00A764AA">
            <w:pPr>
              <w:keepNext/>
              <w:keepLines/>
              <w:widowControl/>
              <w:jc w:val="both"/>
              <w:rPr>
                <w:color w:val="FF0000"/>
                <w:sz w:val="24"/>
                <w:szCs w:val="24"/>
                <w:highlight w:val="yellow"/>
              </w:rPr>
            </w:pPr>
            <w:r w:rsidRPr="00E133C8">
              <w:rPr>
                <w:sz w:val="24"/>
                <w:szCs w:val="24"/>
              </w:rPr>
              <w:lastRenderedPageBreak/>
              <w:t xml:space="preserve">Начало предоставления разъяснений: </w:t>
            </w:r>
            <w:r w:rsidR="00E133C8">
              <w:rPr>
                <w:sz w:val="24"/>
                <w:szCs w:val="24"/>
              </w:rPr>
              <w:t xml:space="preserve"> </w:t>
            </w:r>
            <w:r w:rsidR="00FD154E" w:rsidRPr="00FD154E">
              <w:rPr>
                <w:sz w:val="24"/>
                <w:szCs w:val="24"/>
              </w:rPr>
              <w:t>21</w:t>
            </w:r>
            <w:r w:rsidR="00FD154E">
              <w:rPr>
                <w:sz w:val="24"/>
                <w:szCs w:val="24"/>
              </w:rPr>
              <w:t>.05.2015</w:t>
            </w:r>
          </w:p>
          <w:p w:rsidR="00A764AA" w:rsidRPr="00E133C8" w:rsidRDefault="00A764AA">
            <w:pPr>
              <w:keepNext/>
              <w:keepLines/>
              <w:widowControl/>
              <w:jc w:val="both"/>
              <w:rPr>
                <w:sz w:val="24"/>
                <w:szCs w:val="24"/>
                <w:highlight w:val="yellow"/>
              </w:rPr>
            </w:pPr>
          </w:p>
          <w:p w:rsidR="00A764AA" w:rsidRPr="00E133C8" w:rsidRDefault="00A764AA">
            <w:pPr>
              <w:keepNext/>
              <w:keepLines/>
              <w:widowControl/>
              <w:jc w:val="both"/>
              <w:rPr>
                <w:sz w:val="24"/>
                <w:szCs w:val="24"/>
              </w:rPr>
            </w:pPr>
            <w:r w:rsidRPr="00E133C8">
              <w:rPr>
                <w:sz w:val="24"/>
                <w:szCs w:val="24"/>
              </w:rPr>
              <w:t xml:space="preserve">Окончание предоставления разъяснений: </w:t>
            </w:r>
            <w:r w:rsidR="00E133C8">
              <w:rPr>
                <w:sz w:val="24"/>
                <w:szCs w:val="24"/>
              </w:rPr>
              <w:t xml:space="preserve"> </w:t>
            </w:r>
            <w:r w:rsidR="00FD154E">
              <w:rPr>
                <w:sz w:val="24"/>
                <w:szCs w:val="24"/>
              </w:rPr>
              <w:t>25.05.2015</w:t>
            </w:r>
          </w:p>
          <w:p w:rsidR="00A764AA" w:rsidRPr="00E133C8" w:rsidRDefault="00A764AA">
            <w:pPr>
              <w:keepNext/>
              <w:keepLines/>
              <w:widowControl/>
              <w:ind w:firstLine="540"/>
              <w:jc w:val="both"/>
              <w:rPr>
                <w:sz w:val="24"/>
                <w:szCs w:val="24"/>
              </w:rPr>
            </w:pPr>
          </w:p>
          <w:p w:rsidR="00A764AA" w:rsidRPr="00E133C8" w:rsidRDefault="00A764AA">
            <w:pPr>
              <w:keepNext/>
              <w:keepLines/>
              <w:widowControl/>
              <w:jc w:val="both"/>
              <w:rPr>
                <w:sz w:val="24"/>
                <w:szCs w:val="24"/>
              </w:rPr>
            </w:pPr>
            <w:r w:rsidRPr="00E133C8">
              <w:rPr>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Pr="00E133C8">
              <w:rPr>
                <w:sz w:val="24"/>
                <w:szCs w:val="24"/>
              </w:rPr>
              <w:lastRenderedPageBreak/>
              <w:t>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764AA" w:rsidRPr="00E133C8" w:rsidRDefault="00A764AA">
            <w:pPr>
              <w:widowControl/>
              <w:jc w:val="both"/>
              <w:rPr>
                <w:sz w:val="24"/>
                <w:szCs w:val="24"/>
              </w:rPr>
            </w:pPr>
            <w:r w:rsidRPr="00E133C8">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133C8">
              <w:rPr>
                <w:sz w:val="24"/>
                <w:szCs w:val="24"/>
              </w:rPr>
              <w:t>позднее</w:t>
            </w:r>
            <w:proofErr w:type="gramEnd"/>
            <w:r w:rsidRPr="00E133C8">
              <w:rPr>
                <w:sz w:val="24"/>
                <w:szCs w:val="24"/>
              </w:rPr>
              <w:t xml:space="preserve"> чем за три дня до даты окончания срока подачи заявок на участие в таком аукционе.</w:t>
            </w:r>
          </w:p>
          <w:p w:rsidR="00A764AA" w:rsidRPr="00E133C8" w:rsidRDefault="00A764AA">
            <w:pPr>
              <w:keepNext/>
              <w:keepLines/>
              <w:widowControl/>
              <w:jc w:val="both"/>
              <w:rPr>
                <w:i/>
                <w:sz w:val="24"/>
                <w:szCs w:val="24"/>
              </w:rPr>
            </w:pPr>
            <w:r w:rsidRPr="00E133C8">
              <w:rPr>
                <w:b/>
                <w:i/>
                <w:sz w:val="24"/>
                <w:szCs w:val="24"/>
              </w:rPr>
              <w:t>Примечание:</w:t>
            </w:r>
            <w:r w:rsidRPr="00E133C8">
              <w:rPr>
                <w:i/>
                <w:sz w:val="24"/>
                <w:szCs w:val="24"/>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E133C8">
              <w:rPr>
                <w:i/>
                <w:sz w:val="24"/>
                <w:szCs w:val="24"/>
                <w:lang w:val="en-US"/>
              </w:rPr>
              <w:t>I</w:t>
            </w:r>
            <w:r w:rsidRPr="00E133C8">
              <w:rPr>
                <w:i/>
                <w:sz w:val="24"/>
                <w:szCs w:val="24"/>
              </w:rPr>
              <w:t xml:space="preserve"> «Электронный аукцион» документации об электронном аукционе</w:t>
            </w:r>
          </w:p>
        </w:tc>
      </w:tr>
      <w:tr w:rsidR="00A764AA" w:rsidTr="00A764AA">
        <w:trPr>
          <w:trHeight w:val="1305"/>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26</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4.1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FD154E" w:rsidP="00FD154E">
            <w:pPr>
              <w:pStyle w:val="Web"/>
              <w:keepNext/>
              <w:keepLines/>
              <w:spacing w:before="0" w:beforeAutospacing="0" w:after="0" w:afterAutospacing="0"/>
              <w:jc w:val="both"/>
              <w:rPr>
                <w:bCs/>
                <w:color w:val="000000"/>
                <w:highlight w:val="cyan"/>
              </w:rPr>
            </w:pPr>
            <w:r>
              <w:rPr>
                <w:bCs/>
                <w:color w:val="000000"/>
              </w:rPr>
              <w:t>29.05.2015</w:t>
            </w:r>
            <w:r w:rsidR="00E133C8">
              <w:rPr>
                <w:bCs/>
                <w:color w:val="000000"/>
              </w:rPr>
              <w:t xml:space="preserve"> </w:t>
            </w:r>
            <w:r w:rsidR="00A764AA" w:rsidRPr="00E133C8">
              <w:rPr>
                <w:bCs/>
                <w:color w:val="000000"/>
              </w:rPr>
              <w:t xml:space="preserve"> до 08:00</w:t>
            </w:r>
          </w:p>
        </w:tc>
      </w:tr>
      <w:tr w:rsidR="00A764AA" w:rsidTr="00A764AA">
        <w:trPr>
          <w:trHeight w:val="758"/>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27</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Пункт</w:t>
            </w:r>
          </w:p>
          <w:p w:rsidR="00A764AA" w:rsidRPr="00E133C8" w:rsidRDefault="00A764AA">
            <w:pPr>
              <w:pStyle w:val="Web"/>
              <w:keepNext/>
              <w:keepLines/>
              <w:spacing w:before="0" w:beforeAutospacing="0" w:after="0" w:afterAutospacing="0"/>
            </w:pPr>
            <w:r w:rsidRPr="00E133C8">
              <w:t xml:space="preserve"> 5.1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E133C8">
            <w:pPr>
              <w:pStyle w:val="Web"/>
              <w:keepNext/>
              <w:keepLines/>
              <w:spacing w:before="0" w:beforeAutospacing="0" w:after="0" w:afterAutospacing="0"/>
            </w:pPr>
            <w:r>
              <w:t xml:space="preserve"> </w:t>
            </w:r>
            <w:r w:rsidR="00FD154E">
              <w:t>01.06.2015</w:t>
            </w:r>
          </w:p>
        </w:tc>
      </w:tr>
      <w:tr w:rsidR="00A764AA" w:rsidTr="00A764AA">
        <w:trPr>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28</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5.2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ind w:left="-57" w:right="-57"/>
            </w:pPr>
            <w:r w:rsidRPr="00E133C8">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E133C8">
            <w:pPr>
              <w:pStyle w:val="Web"/>
              <w:keepNext/>
              <w:keepLines/>
              <w:spacing w:before="0" w:beforeAutospacing="0" w:after="0" w:afterAutospacing="0"/>
            </w:pPr>
            <w:r>
              <w:t xml:space="preserve"> </w:t>
            </w:r>
            <w:r w:rsidR="00FD154E">
              <w:t>04.06.2015</w:t>
            </w:r>
          </w:p>
        </w:tc>
      </w:tr>
      <w:tr w:rsidR="00A764AA" w:rsidTr="00A764AA">
        <w:trPr>
          <w:trHeight w:val="519"/>
          <w:jc w:val="center"/>
        </w:trPr>
        <w:tc>
          <w:tcPr>
            <w:tcW w:w="232" w:type="pct"/>
            <w:vMerge w:val="restart"/>
            <w:tcBorders>
              <w:top w:val="single" w:sz="4" w:space="0" w:color="auto"/>
              <w:left w:val="single" w:sz="4" w:space="0" w:color="auto"/>
              <w:bottom w:val="single" w:sz="4" w:space="0" w:color="auto"/>
              <w:right w:val="single" w:sz="4" w:space="0" w:color="auto"/>
            </w:tcBorders>
          </w:tcPr>
          <w:p w:rsidR="00A764AA" w:rsidRPr="00E133C8" w:rsidRDefault="00A764AA">
            <w:pPr>
              <w:rPr>
                <w:sz w:val="24"/>
                <w:szCs w:val="24"/>
              </w:rPr>
            </w:pPr>
            <w:r w:rsidRPr="00E133C8">
              <w:rPr>
                <w:sz w:val="24"/>
                <w:szCs w:val="24"/>
              </w:rPr>
              <w:t>29</w:t>
            </w:r>
          </w:p>
          <w:p w:rsidR="00A764AA" w:rsidRPr="00E133C8" w:rsidRDefault="00A764AA">
            <w:pPr>
              <w:rPr>
                <w:sz w:val="24"/>
                <w:szCs w:val="24"/>
              </w:rPr>
            </w:pPr>
          </w:p>
        </w:tc>
        <w:tc>
          <w:tcPr>
            <w:tcW w:w="603" w:type="pct"/>
            <w:vMerge w:val="restar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83014D">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10</w:t>
            </w:r>
            <w:r w:rsidR="00A764AA" w:rsidRPr="00E133C8">
              <w:rPr>
                <w:rFonts w:ascii="Times New Roman" w:hAnsi="Times New Roman"/>
                <w:b w:val="0"/>
                <w:szCs w:val="24"/>
              </w:rPr>
              <w:t xml:space="preserve"> % начальной (максимальной) цены контракта, (в случае, установленном ст. 37 Закона № 44-ФЗ в размере, предусмотренном данной статьей)</w:t>
            </w:r>
          </w:p>
        </w:tc>
      </w:tr>
      <w:tr w:rsidR="00A764AA" w:rsidTr="00A764AA">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Pr="00E133C8"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Pr="00E133C8"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108"/>
              <w:rPr>
                <w:sz w:val="24"/>
                <w:szCs w:val="24"/>
              </w:rPr>
            </w:pPr>
            <w:r w:rsidRPr="00E133C8">
              <w:rPr>
                <w:sz w:val="24"/>
                <w:szCs w:val="24"/>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ИНН 3728012487 КПП 370201001</w:t>
            </w:r>
          </w:p>
          <w:p w:rsidR="00A764AA" w:rsidRPr="00E133C8" w:rsidRDefault="00A764AA">
            <w:pPr>
              <w:rPr>
                <w:sz w:val="24"/>
                <w:szCs w:val="24"/>
              </w:rPr>
            </w:pPr>
            <w:r w:rsidRPr="00E133C8">
              <w:rPr>
                <w:sz w:val="24"/>
                <w:szCs w:val="24"/>
              </w:rPr>
              <w:t>ФКУ Администрации города Иванова (Администрация города Иванова)</w:t>
            </w:r>
          </w:p>
          <w:p w:rsidR="00A764AA" w:rsidRPr="00E133C8" w:rsidRDefault="00A764AA">
            <w:pPr>
              <w:rPr>
                <w:sz w:val="24"/>
                <w:szCs w:val="24"/>
              </w:rPr>
            </w:pPr>
            <w:proofErr w:type="gramStart"/>
            <w:r w:rsidRPr="00E133C8">
              <w:rPr>
                <w:sz w:val="24"/>
                <w:szCs w:val="24"/>
              </w:rPr>
              <w:t>р</w:t>
            </w:r>
            <w:proofErr w:type="gramEnd"/>
            <w:r w:rsidRPr="00E133C8">
              <w:rPr>
                <w:sz w:val="24"/>
                <w:szCs w:val="24"/>
              </w:rPr>
              <w:t>/с 40302810000005000036</w:t>
            </w:r>
          </w:p>
          <w:p w:rsidR="00A764AA" w:rsidRPr="00E133C8" w:rsidRDefault="00A764AA">
            <w:pPr>
              <w:rPr>
                <w:sz w:val="24"/>
                <w:szCs w:val="24"/>
              </w:rPr>
            </w:pPr>
            <w:r w:rsidRPr="00E133C8">
              <w:rPr>
                <w:sz w:val="24"/>
                <w:szCs w:val="24"/>
              </w:rPr>
              <w:t xml:space="preserve">Отделение Иваново г. Иваново </w:t>
            </w:r>
          </w:p>
          <w:p w:rsidR="00A764AA" w:rsidRPr="00E133C8" w:rsidRDefault="00A764AA">
            <w:pPr>
              <w:rPr>
                <w:sz w:val="24"/>
                <w:szCs w:val="24"/>
              </w:rPr>
            </w:pPr>
            <w:r w:rsidRPr="00E133C8">
              <w:rPr>
                <w:sz w:val="24"/>
                <w:szCs w:val="24"/>
              </w:rPr>
              <w:t>БИК 042406001</w:t>
            </w:r>
          </w:p>
          <w:p w:rsidR="00A764AA" w:rsidRPr="00E133C8" w:rsidRDefault="00A764AA">
            <w:pPr>
              <w:rPr>
                <w:sz w:val="24"/>
                <w:szCs w:val="24"/>
              </w:rPr>
            </w:pPr>
            <w:r w:rsidRPr="00E133C8">
              <w:rPr>
                <w:sz w:val="24"/>
                <w:szCs w:val="24"/>
              </w:rPr>
              <w:t>В назначении платежа: КБК 30300000000000000180, л/с 007992720</w:t>
            </w:r>
          </w:p>
        </w:tc>
      </w:tr>
      <w:tr w:rsidR="00A764AA" w:rsidTr="00A764AA">
        <w:trPr>
          <w:trHeight w:val="13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30</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 xml:space="preserve">Срок и порядок предоставления обеспечения исполнения контракта, </w:t>
            </w:r>
            <w:r w:rsidRPr="00E133C8">
              <w:rPr>
                <w:sz w:val="24"/>
                <w:szCs w:val="24"/>
              </w:rPr>
              <w:lastRenderedPageBreak/>
              <w:t>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E133C8">
              <w:rPr>
                <w:sz w:val="24"/>
                <w:szCs w:val="24"/>
              </w:rPr>
              <w:lastRenderedPageBreak/>
              <w:t>Контракт заключается после предоставления участником электронного аукциона, с которым заключается контра</w:t>
            </w:r>
            <w:proofErr w:type="gramStart"/>
            <w:r w:rsidRPr="00E133C8">
              <w:rPr>
                <w:sz w:val="24"/>
                <w:szCs w:val="24"/>
              </w:rPr>
              <w:t>кт в ср</w:t>
            </w:r>
            <w:proofErr w:type="gramEnd"/>
            <w:r w:rsidRPr="00E133C8">
              <w:rPr>
                <w:sz w:val="24"/>
                <w:szCs w:val="24"/>
              </w:rPr>
              <w:t xml:space="preserve">ок, установленный для заключения контракта банковской гарантии, выданной </w:t>
            </w:r>
            <w:r w:rsidRPr="00E133C8">
              <w:rPr>
                <w:sz w:val="24"/>
                <w:szCs w:val="24"/>
              </w:rPr>
              <w:lastRenderedPageBreak/>
              <w:t xml:space="preserve">банком в соответствии со статьей 45 </w:t>
            </w:r>
            <w:r w:rsidRPr="00E133C8">
              <w:rPr>
                <w:rFonts w:eastAsia="Calibri"/>
                <w:color w:val="000000"/>
                <w:sz w:val="24"/>
                <w:szCs w:val="24"/>
                <w:lang w:eastAsia="en-US"/>
              </w:rPr>
              <w:t xml:space="preserve">Закона № 44-ФЗ </w:t>
            </w:r>
            <w:r w:rsidRPr="00E133C8">
              <w:rPr>
                <w:sz w:val="24"/>
                <w:szCs w:val="24"/>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r w:rsidR="008042E0">
              <w:rPr>
                <w:sz w:val="24"/>
                <w:szCs w:val="24"/>
              </w:rPr>
              <w:t>.</w:t>
            </w:r>
          </w:p>
        </w:tc>
      </w:tr>
      <w:tr w:rsidR="00A764AA" w:rsidTr="00A764AA">
        <w:trPr>
          <w:trHeight w:val="62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31</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widowControl/>
              <w:jc w:val="both"/>
              <w:rPr>
                <w:sz w:val="24"/>
                <w:szCs w:val="24"/>
              </w:rPr>
            </w:pPr>
            <w:r w:rsidRPr="00E133C8">
              <w:rPr>
                <w:sz w:val="24"/>
                <w:szCs w:val="24"/>
              </w:rPr>
              <w:t xml:space="preserve">В течение пяти дней </w:t>
            </w:r>
            <w:proofErr w:type="gramStart"/>
            <w:r w:rsidRPr="00E133C8">
              <w:rPr>
                <w:sz w:val="24"/>
                <w:szCs w:val="24"/>
              </w:rPr>
              <w:t>с даты размещения</w:t>
            </w:r>
            <w:proofErr w:type="gramEnd"/>
            <w:r w:rsidRPr="00E133C8">
              <w:rPr>
                <w:sz w:val="24"/>
                <w:szCs w:val="24"/>
              </w:rPr>
              <w:t xml:space="preserve"> заказчиком в единой информационной системе проекта контракта, в соответствии с требованиями закона № 44-ФЗ</w:t>
            </w:r>
          </w:p>
        </w:tc>
      </w:tr>
      <w:tr w:rsidR="00A764AA" w:rsidTr="00A764AA">
        <w:trPr>
          <w:trHeight w:val="2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32</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Пункт 6.2.3</w:t>
            </w:r>
          </w:p>
          <w:p w:rsidR="00A764AA" w:rsidRPr="00E133C8" w:rsidRDefault="00A764AA">
            <w:pPr>
              <w:keepNext/>
              <w:keepLines/>
              <w:widowControl/>
              <w:rPr>
                <w:sz w:val="24"/>
                <w:szCs w:val="24"/>
              </w:rPr>
            </w:pPr>
            <w:r w:rsidRPr="00E133C8">
              <w:rPr>
                <w:sz w:val="24"/>
                <w:szCs w:val="24"/>
              </w:rPr>
              <w:t>6.2.4</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 xml:space="preserve">Условия признания победителя электронного или иного участника такого аукциона </w:t>
            </w:r>
            <w:proofErr w:type="gramStart"/>
            <w:r w:rsidRPr="00E133C8">
              <w:rPr>
                <w:sz w:val="24"/>
                <w:szCs w:val="24"/>
              </w:rPr>
              <w:t>уклонившимся</w:t>
            </w:r>
            <w:proofErr w:type="gramEnd"/>
            <w:r w:rsidRPr="00E133C8">
              <w:rPr>
                <w:sz w:val="24"/>
                <w:szCs w:val="24"/>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E133C8">
              <w:rPr>
                <w:sz w:val="24"/>
                <w:szCs w:val="24"/>
              </w:rPr>
              <w:t>В случае непредставления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764AA" w:rsidRPr="00E133C8" w:rsidRDefault="00A764AA">
            <w:pPr>
              <w:widowControl/>
              <w:jc w:val="both"/>
              <w:rPr>
                <w:sz w:val="24"/>
                <w:szCs w:val="24"/>
              </w:rPr>
            </w:pPr>
            <w:proofErr w:type="gramStart"/>
            <w:r w:rsidRPr="00E133C8">
              <w:rPr>
                <w:sz w:val="24"/>
                <w:szCs w:val="24"/>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E133C8">
              <w:rPr>
                <w:sz w:val="24"/>
                <w:szCs w:val="24"/>
              </w:rPr>
              <w:t xml:space="preserve"> </w:t>
            </w:r>
            <w:hyperlink r:id="rId41" w:history="1">
              <w:r w:rsidRPr="00E133C8">
                <w:rPr>
                  <w:rStyle w:val="a5"/>
                  <w:sz w:val="24"/>
                  <w:szCs w:val="24"/>
                </w:rPr>
                <w:t>статьей 37</w:t>
              </w:r>
            </w:hyperlink>
            <w:r w:rsidRPr="00E133C8">
              <w:rPr>
                <w:sz w:val="24"/>
                <w:szCs w:val="24"/>
              </w:rPr>
              <w:t xml:space="preserve"> </w:t>
            </w:r>
            <w:r w:rsidRPr="00E133C8">
              <w:rPr>
                <w:rFonts w:eastAsia="Calibri"/>
                <w:color w:val="000000"/>
                <w:sz w:val="24"/>
                <w:szCs w:val="24"/>
                <w:lang w:eastAsia="en-US"/>
              </w:rPr>
              <w:t xml:space="preserve">Закона № 44-ФЗ </w:t>
            </w:r>
            <w:r w:rsidRPr="00E133C8">
              <w:rPr>
                <w:sz w:val="24"/>
                <w:szCs w:val="24"/>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A764AA" w:rsidTr="00A764AA">
        <w:trPr>
          <w:trHeight w:val="27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33</w:t>
            </w:r>
          </w:p>
        </w:tc>
        <w:tc>
          <w:tcPr>
            <w:tcW w:w="603" w:type="pct"/>
            <w:tcBorders>
              <w:top w:val="single" w:sz="4" w:space="0" w:color="auto"/>
              <w:left w:val="single" w:sz="4" w:space="0" w:color="auto"/>
              <w:bottom w:val="single" w:sz="4" w:space="0" w:color="auto"/>
              <w:right w:val="single" w:sz="4" w:space="0" w:color="auto"/>
            </w:tcBorders>
          </w:tcPr>
          <w:p w:rsidR="00A764AA" w:rsidRPr="00E133C8" w:rsidRDefault="00A764AA">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highlight w:val="yellow"/>
              </w:rPr>
            </w:pPr>
            <w:r w:rsidRPr="00E133C8">
              <w:rPr>
                <w:sz w:val="24"/>
                <w:szCs w:val="24"/>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b/>
                <w:sz w:val="24"/>
                <w:szCs w:val="24"/>
              </w:rPr>
            </w:pPr>
            <w:r w:rsidRPr="00E133C8">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E133C8">
              <w:rPr>
                <w:rFonts w:eastAsia="Calibri"/>
                <w:color w:val="000000"/>
                <w:sz w:val="24"/>
                <w:szCs w:val="24"/>
                <w:lang w:eastAsia="en-US"/>
              </w:rPr>
              <w:t xml:space="preserve">Закона № 44-ФЗ </w:t>
            </w:r>
          </w:p>
        </w:tc>
      </w:tr>
    </w:tbl>
    <w:p w:rsid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электронного аукциона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ПЕРВАЯ ЧАСТЬ ЗАЯВКИ НА УЧАСТИЕ В ЭЛЕКТРОННОМ АУКЦИОНЕ</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4"/>
          <w:szCs w:val="24"/>
        </w:rPr>
      </w:pPr>
      <w:r>
        <w:rPr>
          <w:rFonts w:ascii="Times New Roman" w:hAnsi="Times New Roman"/>
          <w:bCs/>
          <w:spacing w:val="-9"/>
          <w:sz w:val="24"/>
          <w:szCs w:val="24"/>
        </w:rPr>
        <w:t>Согласие участника электронного аукциона</w:t>
      </w:r>
      <w:r>
        <w:rPr>
          <w:rFonts w:ascii="Times New Roman" w:hAnsi="Times New Roman"/>
          <w:sz w:val="24"/>
          <w:szCs w:val="24"/>
        </w:rPr>
        <w:t xml:space="preserve"> на</w:t>
      </w:r>
      <w:r>
        <w:rPr>
          <w:rFonts w:ascii="Times New Roman" w:hAnsi="Times New Roman" w:cs="Times New Roman"/>
          <w:sz w:val="24"/>
          <w:szCs w:val="24"/>
        </w:rPr>
        <w:t xml:space="preserve"> </w:t>
      </w:r>
      <w:r>
        <w:rPr>
          <w:rFonts w:ascii="Times New Roman" w:hAnsi="Times New Roman" w:cs="Times New Roman"/>
          <w:i/>
          <w:sz w:val="24"/>
          <w:szCs w:val="24"/>
        </w:rPr>
        <w:t>оказание услуг по организации и проведению городских молодежных мероприятий.</w:t>
      </w: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rFonts w:ascii="Times New Roman" w:hAnsi="Times New Roman" w:cs="Times New Roman"/>
          <w:bCs/>
          <w:spacing w:val="-9"/>
          <w:sz w:val="24"/>
          <w:szCs w:val="24"/>
        </w:rPr>
        <w:t xml:space="preserve">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iCs/>
          <w:spacing w:val="-6"/>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i/>
          <w:sz w:val="22"/>
          <w:szCs w:val="22"/>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4"/>
          <w:szCs w:val="24"/>
        </w:rPr>
        <w:br w:type="page"/>
      </w:r>
      <w:r>
        <w:rPr>
          <w:b/>
          <w:sz w:val="28"/>
          <w:szCs w:val="28"/>
        </w:rPr>
        <w:lastRenderedPageBreak/>
        <w:t>Форма № 2</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4"/>
          <w:szCs w:val="24"/>
        </w:rPr>
      </w:pPr>
      <w:r>
        <w:rPr>
          <w:rFonts w:ascii="Times New Roman" w:hAnsi="Times New Roman" w:cs="Times New Roman"/>
          <w:iCs/>
          <w:sz w:val="24"/>
          <w:szCs w:val="24"/>
        </w:rPr>
        <w:t>Наименование объекта закупки</w:t>
      </w:r>
      <w:r w:rsidR="00146135">
        <w:rPr>
          <w:rFonts w:ascii="Times New Roman" w:hAnsi="Times New Roman" w:cs="Times New Roman"/>
          <w:i/>
          <w:iCs/>
          <w:sz w:val="24"/>
          <w:szCs w:val="24"/>
        </w:rPr>
        <w:t>:</w:t>
      </w:r>
      <w:r>
        <w:rPr>
          <w:rFonts w:ascii="Times New Roman" w:hAnsi="Times New Roman" w:cs="Times New Roman"/>
          <w:i/>
          <w:iCs/>
          <w:sz w:val="24"/>
          <w:szCs w:val="24"/>
        </w:rPr>
        <w:t xml:space="preserve"> </w:t>
      </w:r>
      <w:r w:rsidR="00146135">
        <w:rPr>
          <w:rFonts w:ascii="Times New Roman" w:hAnsi="Times New Roman" w:cs="Times New Roman"/>
          <w:i/>
          <w:iCs/>
          <w:sz w:val="24"/>
          <w:szCs w:val="24"/>
        </w:rPr>
        <w:t xml:space="preserve">Оказание </w:t>
      </w:r>
      <w:r>
        <w:rPr>
          <w:rFonts w:ascii="Times New Roman" w:hAnsi="Times New Roman" w:cs="Times New Roman"/>
          <w:i/>
          <w:sz w:val="24"/>
          <w:szCs w:val="24"/>
        </w:rPr>
        <w:t>услуг по организации и проведению городских молодежных мероприятий.</w:t>
      </w:r>
      <w:r w:rsidR="00C02ACF">
        <w:rPr>
          <w:rFonts w:ascii="Times New Roman" w:hAnsi="Times New Roman" w:cs="Times New Roman"/>
          <w:i/>
          <w:sz w:val="24"/>
          <w:szCs w:val="24"/>
        </w:rPr>
        <w:t xml:space="preserve">    </w:t>
      </w: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iCs/>
          <w:sz w:val="24"/>
          <w:szCs w:val="24"/>
        </w:rPr>
      </w:pPr>
      <w:r>
        <w:rPr>
          <w:rFonts w:ascii="Times New Roman" w:hAnsi="Times New Roman" w:cs="Times New Roman"/>
          <w:sz w:val="24"/>
          <w:szCs w:val="24"/>
        </w:rPr>
        <w:t>1. 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A764AA" w:rsidRDefault="00A764AA" w:rsidP="00A764AA">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A764AA" w:rsidTr="00A764AA">
        <w:trPr>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9"/>
                <w:sz w:val="22"/>
                <w:szCs w:val="22"/>
              </w:rPr>
            </w:pPr>
            <w:r>
              <w:rPr>
                <w:rStyle w:val="aff9"/>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311"/>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9"/>
                <w:sz w:val="22"/>
                <w:szCs w:val="22"/>
              </w:rPr>
            </w:pPr>
            <w:r>
              <w:rPr>
                <w:rStyle w:val="aff9"/>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 xml:space="preserve">ИНН (при наличии) учредителей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9"/>
                <w:sz w:val="22"/>
                <w:szCs w:val="22"/>
              </w:rPr>
            </w:pPr>
            <w:r>
              <w:rPr>
                <w:rStyle w:val="aff9"/>
                <w:sz w:val="22"/>
                <w:szCs w:val="22"/>
              </w:rPr>
              <w:t>7.</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 xml:space="preserve">ИНН (при наличии) членов коллегиального исполнительного органа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9"/>
                <w:sz w:val="22"/>
                <w:szCs w:val="22"/>
              </w:rPr>
            </w:pPr>
            <w:r>
              <w:rPr>
                <w:rStyle w:val="aff9"/>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ИНН (при наличии) 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bl>
    <w:p w:rsidR="00A764AA" w:rsidRDefault="00A764AA" w:rsidP="00A764AA">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r w:rsidR="00C02ACF">
        <w:rPr>
          <w:rFonts w:ascii="Times New Roman" w:hAnsi="Times New Roman"/>
          <w:b w:val="0"/>
          <w:sz w:val="24"/>
          <w:szCs w:val="24"/>
        </w:rPr>
        <w:t>, индивидуального предпринимателя</w:t>
      </w:r>
      <w:r>
        <w:rPr>
          <w:rFonts w:ascii="Times New Roman" w:hAnsi="Times New Roman"/>
          <w:b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40"/>
      </w:tblGrid>
      <w:tr w:rsidR="00A764AA" w:rsidTr="00A764AA">
        <w:trPr>
          <w:trHeight w:val="192"/>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jc w:val="both"/>
              <w:rPr>
                <w:sz w:val="22"/>
                <w:szCs w:val="22"/>
              </w:rPr>
            </w:pPr>
            <w:r>
              <w:rPr>
                <w:sz w:val="22"/>
                <w:szCs w:val="22"/>
              </w:rPr>
              <w:t>1.</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jc w:val="both"/>
              <w:rPr>
                <w:i/>
                <w:sz w:val="22"/>
                <w:szCs w:val="22"/>
              </w:rPr>
            </w:pPr>
            <w:r>
              <w:rPr>
                <w:sz w:val="22"/>
                <w:szCs w:val="22"/>
              </w:rPr>
              <w:t>Фамилия, имя, отчество (при наличии)</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466"/>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2.</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Паспортные данные</w:t>
            </w:r>
          </w:p>
        </w:tc>
        <w:tc>
          <w:tcPr>
            <w:tcW w:w="1797" w:type="pct"/>
            <w:tcBorders>
              <w:top w:val="single" w:sz="4" w:space="0" w:color="auto"/>
              <w:left w:val="single" w:sz="4" w:space="0" w:color="auto"/>
              <w:bottom w:val="single" w:sz="4" w:space="0" w:color="auto"/>
              <w:right w:val="single" w:sz="4" w:space="0" w:color="auto"/>
            </w:tcBorders>
            <w:hideMark/>
          </w:tcPr>
          <w:p w:rsidR="00A764AA" w:rsidRDefault="00A764AA">
            <w:pPr>
              <w:rPr>
                <w:sz w:val="22"/>
                <w:szCs w:val="22"/>
              </w:rPr>
            </w:pPr>
            <w:r>
              <w:rPr>
                <w:sz w:val="22"/>
                <w:szCs w:val="22"/>
              </w:rPr>
              <w:t>серия                 номер</w:t>
            </w:r>
          </w:p>
          <w:p w:rsidR="00A764AA" w:rsidRDefault="00A764AA">
            <w:pPr>
              <w:rPr>
                <w:sz w:val="22"/>
                <w:szCs w:val="22"/>
              </w:rPr>
            </w:pPr>
            <w:r>
              <w:rPr>
                <w:sz w:val="22"/>
                <w:szCs w:val="22"/>
              </w:rPr>
              <w:t>выдан</w:t>
            </w:r>
          </w:p>
        </w:tc>
      </w:tr>
      <w:tr w:rsidR="00A764AA" w:rsidTr="00A764AA">
        <w:trPr>
          <w:cantSplit/>
          <w:trHeight w:val="325"/>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3.</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Место  жительства</w:t>
            </w:r>
          </w:p>
        </w:tc>
        <w:tc>
          <w:tcPr>
            <w:tcW w:w="1797" w:type="pct"/>
            <w:tcBorders>
              <w:top w:val="single" w:sz="4" w:space="0" w:color="auto"/>
              <w:left w:val="single" w:sz="4" w:space="0" w:color="auto"/>
              <w:bottom w:val="single" w:sz="4" w:space="0" w:color="auto"/>
              <w:right w:val="single" w:sz="4" w:space="0" w:color="auto"/>
            </w:tcBorders>
            <w:hideMark/>
          </w:tcPr>
          <w:p w:rsidR="00A764AA" w:rsidRDefault="00A764AA">
            <w:pPr>
              <w:rPr>
                <w:sz w:val="22"/>
                <w:szCs w:val="22"/>
              </w:rPr>
            </w:pPr>
            <w:r>
              <w:rPr>
                <w:sz w:val="22"/>
                <w:szCs w:val="22"/>
              </w:rPr>
              <w:t xml:space="preserve">Адрес </w:t>
            </w:r>
          </w:p>
        </w:tc>
      </w:tr>
      <w:tr w:rsidR="00A764AA" w:rsidTr="00A764AA">
        <w:trPr>
          <w:cantSplit/>
          <w:trHeight w:val="305"/>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4.</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Номер контактного телефона</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357"/>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5.</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bl>
    <w:p w:rsidR="00C02ACF" w:rsidRDefault="00C02AC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Подтверждаю, как участник закупки, соответствие требованиям, установленным пунктами 3-5, 7, 9 части 1 статьи 31</w:t>
      </w:r>
      <w:r>
        <w:rPr>
          <w:rFonts w:eastAsia="Calibri"/>
          <w:color w:val="000000"/>
          <w:sz w:val="24"/>
          <w:szCs w:val="24"/>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42" w:history="1">
        <w:r w:rsidRPr="00C02ACF">
          <w:rPr>
            <w:rStyle w:val="a5"/>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Pr>
            <w:rStyle w:val="a5"/>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4"/>
          <w:szCs w:val="24"/>
        </w:rPr>
        <w:t xml:space="preserve"> </w:t>
      </w:r>
      <w:proofErr w:type="gramStart"/>
      <w:r>
        <w:rPr>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Pr>
            <w:rStyle w:val="a5"/>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83014D" w:rsidRDefault="0083014D" w:rsidP="0083014D">
      <w:pPr>
        <w:widowControl/>
        <w:spacing w:before="60"/>
        <w:ind w:firstLine="284"/>
        <w:jc w:val="both"/>
        <w:rPr>
          <w:iCs/>
          <w:sz w:val="24"/>
          <w:szCs w:val="24"/>
        </w:rPr>
      </w:pPr>
      <w:r>
        <w:rPr>
          <w:sz w:val="24"/>
          <w:szCs w:val="24"/>
        </w:rPr>
        <w:t>3.</w:t>
      </w:r>
      <w:r w:rsidRPr="00A74D4F">
        <w:rPr>
          <w:iCs/>
          <w:sz w:val="24"/>
          <w:szCs w:val="24"/>
        </w:rPr>
        <w:t xml:space="preserve"> </w:t>
      </w:r>
      <w:r>
        <w:rPr>
          <w:iCs/>
          <w:sz w:val="24"/>
          <w:szCs w:val="24"/>
        </w:rPr>
        <w:t>Декларирую свою принадлежность к субъектам малого предпринимательства</w:t>
      </w:r>
    </w:p>
    <w:p w:rsidR="0083014D" w:rsidRDefault="0083014D" w:rsidP="0083014D">
      <w:pPr>
        <w:widowControl/>
        <w:ind w:firstLine="540"/>
        <w:jc w:val="both"/>
        <w:rPr>
          <w:b/>
          <w:i/>
          <w:iCs/>
          <w:sz w:val="24"/>
          <w:szCs w:val="24"/>
        </w:rPr>
      </w:pPr>
      <w:r>
        <w:rPr>
          <w:b/>
          <w:i/>
          <w:iCs/>
          <w:sz w:val="24"/>
          <w:szCs w:val="24"/>
        </w:rPr>
        <w:t xml:space="preserve">или </w:t>
      </w:r>
    </w:p>
    <w:p w:rsidR="0083014D" w:rsidRPr="00D11A3B" w:rsidRDefault="0083014D" w:rsidP="0083014D">
      <w:pPr>
        <w:widowControl/>
        <w:ind w:left="567"/>
        <w:jc w:val="both"/>
        <w:rPr>
          <w:iCs/>
          <w:sz w:val="24"/>
          <w:szCs w:val="24"/>
        </w:rPr>
      </w:pPr>
      <w:r>
        <w:rPr>
          <w:iCs/>
          <w:sz w:val="24"/>
          <w:szCs w:val="24"/>
        </w:rPr>
        <w:t xml:space="preserve">Декларирую свою принадлежность к </w:t>
      </w:r>
      <w:r>
        <w:rPr>
          <w:sz w:val="24"/>
          <w:szCs w:val="24"/>
        </w:rPr>
        <w:t>социально ориентированным некоммерческим организациям.</w:t>
      </w:r>
    </w:p>
    <w:p w:rsidR="0083014D" w:rsidRDefault="0083014D" w:rsidP="0083014D">
      <w:pPr>
        <w:spacing w:before="60"/>
        <w:ind w:firstLine="284"/>
        <w:jc w:val="both"/>
        <w:rPr>
          <w:b/>
          <w:i/>
          <w:sz w:val="24"/>
          <w:szCs w:val="24"/>
        </w:rPr>
      </w:pPr>
      <w:r w:rsidRPr="006A2AED">
        <w:rPr>
          <w:sz w:val="24"/>
          <w:szCs w:val="24"/>
        </w:rPr>
        <w:t>4. Заверяю правильность всех данных</w:t>
      </w:r>
      <w:r>
        <w:rPr>
          <w:b/>
          <w:i/>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rPr>
          <w:b/>
          <w:sz w:val="28"/>
          <w:szCs w:val="28"/>
          <w:u w:val="single"/>
        </w:rPr>
        <w:br w:type="page"/>
      </w:r>
      <w:r>
        <w:rPr>
          <w:b/>
          <w:sz w:val="28"/>
          <w:szCs w:val="28"/>
          <w:u w:val="single"/>
        </w:rPr>
        <w:lastRenderedPageBreak/>
        <w:t>Форма № 3</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ДОКУМЕНТАЦИИ ОБ ЭЛЕКТРОННОМ АУКЦИОНЕ </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A764AA" w:rsidRDefault="00C02ACF" w:rsidP="00C02ACF">
      <w:pPr>
        <w:pStyle w:val="af4"/>
        <w:widowControl w:val="0"/>
        <w:tabs>
          <w:tab w:val="left" w:pos="916"/>
          <w:tab w:val="left" w:pos="1832"/>
          <w:tab w:val="left" w:pos="2748"/>
          <w:tab w:val="left" w:pos="3664"/>
          <w:tab w:val="left" w:pos="4580"/>
          <w:tab w:val="left" w:pos="5496"/>
          <w:tab w:val="left" w:pos="6412"/>
          <w:tab w:val="left" w:pos="7230"/>
          <w:tab w:val="left" w:pos="7328"/>
          <w:tab w:val="left" w:pos="7938"/>
          <w:tab w:val="left" w:pos="8364"/>
          <w:tab w:val="left" w:pos="9498"/>
          <w:tab w:val="left" w:pos="10992"/>
          <w:tab w:val="left" w:pos="11908"/>
          <w:tab w:val="left" w:pos="12824"/>
          <w:tab w:val="left" w:pos="13740"/>
          <w:tab w:val="left" w:pos="14656"/>
        </w:tabs>
        <w:autoSpaceDE w:val="0"/>
        <w:autoSpaceDN w:val="0"/>
        <w:adjustRightInd w:val="0"/>
        <w:spacing w:after="0"/>
        <w:ind w:right="8504"/>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A764AA" w:rsidRDefault="00A764AA" w:rsidP="00A764A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C02ACF" w:rsidRDefault="00C02ACF" w:rsidP="00A764A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электронном аукционе*</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4"/>
          <w:szCs w:val="24"/>
        </w:rPr>
      </w:pPr>
      <w:r>
        <w:rPr>
          <w:rFonts w:ascii="Times New Roman" w:hAnsi="Times New Roman" w:cs="Times New Roman"/>
          <w:spacing w:val="11"/>
          <w:sz w:val="24"/>
          <w:szCs w:val="24"/>
        </w:rPr>
        <w:tab/>
        <w:t xml:space="preserve">Прошу Вас разъяснить следующие положения </w:t>
      </w:r>
      <w:r>
        <w:rPr>
          <w:rFonts w:ascii="Times New Roman" w:hAnsi="Times New Roman" w:cs="Times New Roman"/>
          <w:sz w:val="24"/>
          <w:szCs w:val="24"/>
        </w:rPr>
        <w:t xml:space="preserve">документации об электронном аукционе на </w:t>
      </w:r>
      <w:r>
        <w:rPr>
          <w:rFonts w:ascii="Times New Roman" w:hAnsi="Times New Roman" w:cs="Times New Roman"/>
          <w:i/>
          <w:sz w:val="24"/>
          <w:szCs w:val="24"/>
        </w:rPr>
        <w:t>оказание услуг</w:t>
      </w:r>
      <w:r>
        <w:rPr>
          <w:rFonts w:ascii="Times New Roman" w:hAnsi="Times New Roman" w:cs="Times New Roman"/>
          <w:sz w:val="24"/>
          <w:szCs w:val="24"/>
        </w:rPr>
        <w:t xml:space="preserve"> </w:t>
      </w:r>
      <w:r>
        <w:rPr>
          <w:rFonts w:ascii="Times New Roman" w:hAnsi="Times New Roman" w:cs="Times New Roman"/>
          <w:i/>
          <w:sz w:val="24"/>
          <w:szCs w:val="24"/>
        </w:rPr>
        <w:t>по организации и проведению городских молодежных мероприятий.</w:t>
      </w: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i/>
          <w:sz w:val="24"/>
          <w:szCs w:val="24"/>
        </w:rPr>
      </w:pP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i/>
          <w:color w:val="000000"/>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A764AA" w:rsidTr="00A764AA">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A764AA" w:rsidTr="00A764AA">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4</w:t>
            </w:r>
          </w:p>
        </w:tc>
      </w:tr>
      <w:tr w:rsidR="00A764AA" w:rsidTr="00A764A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r>
      <w:tr w:rsidR="00A764AA" w:rsidTr="00A764A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r>
    </w:tbl>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A764AA" w:rsidRDefault="00A764AA" w:rsidP="00A764AA">
      <w:pPr>
        <w:tabs>
          <w:tab w:val="num" w:pos="900"/>
        </w:tabs>
        <w:rPr>
          <w:color w:val="000000"/>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br w:type="page"/>
      </w:r>
      <w:r>
        <w:rPr>
          <w:rFonts w:eastAsia="SimSun"/>
          <w:b/>
          <w:caps/>
          <w:sz w:val="28"/>
          <w:szCs w:val="28"/>
        </w:rPr>
        <w:lastRenderedPageBreak/>
        <w:t xml:space="preserve">Часть </w:t>
      </w:r>
      <w:r>
        <w:rPr>
          <w:rFonts w:eastAsia="SimSun"/>
          <w:b/>
          <w:caps/>
          <w:sz w:val="28"/>
          <w:szCs w:val="28"/>
          <w:lang w:val="en-US"/>
        </w:rPr>
        <w:t>II</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Проект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b/>
          <w:sz w:val="28"/>
          <w:szCs w:val="28"/>
        </w:rPr>
        <w:t>(муниципальный контракт, гражданско-правовой договор)</w:t>
      </w:r>
      <w:r>
        <w:rPr>
          <w:color w:val="000000"/>
          <w:sz w:val="28"/>
          <w:szCs w:val="28"/>
        </w:rPr>
        <w:t xml:space="preserve">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kern w:val="2"/>
          <w:sz w:val="22"/>
          <w:szCs w:val="22"/>
          <w:lang w:eastAsia="ar-SA"/>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Pr>
          <w:color w:val="000000"/>
          <w:kern w:val="2"/>
          <w:sz w:val="22"/>
          <w:szCs w:val="22"/>
          <w:lang w:eastAsia="ar-SA"/>
        </w:rPr>
        <w:t>ПРОЕКТ</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jc w:val="center"/>
        <w:outlineLvl w:val="0"/>
        <w:rPr>
          <w:b/>
          <w:sz w:val="24"/>
          <w:szCs w:val="24"/>
        </w:rPr>
      </w:pPr>
      <w:r>
        <w:rPr>
          <w:b/>
          <w:sz w:val="24"/>
          <w:szCs w:val="24"/>
        </w:rPr>
        <w:t>МУНИЦИПАЛЬНЫЙ КОНТРАКТ № ____________</w:t>
      </w:r>
    </w:p>
    <w:p w:rsidR="00A764AA" w:rsidRDefault="00A764AA" w:rsidP="00A764AA">
      <w:pPr>
        <w:shd w:val="clear" w:color="auto" w:fill="FFFFFF"/>
        <w:tabs>
          <w:tab w:val="left" w:pos="6643"/>
        </w:tabs>
        <w:spacing w:before="216"/>
        <w:ind w:left="38"/>
        <w:rPr>
          <w:sz w:val="24"/>
          <w:szCs w:val="24"/>
        </w:rPr>
      </w:pPr>
      <w:r>
        <w:rPr>
          <w:sz w:val="24"/>
          <w:szCs w:val="24"/>
        </w:rPr>
        <w:t>г. Иваново                                                                                             «___» __________ 2015 г.</w:t>
      </w:r>
    </w:p>
    <w:p w:rsidR="00A764AA" w:rsidRDefault="00A764AA" w:rsidP="00A764A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Любови Михайловны, действующего на основании доверенности от 15.01.2014 № 2-25-32, с одной стороны, и ______________________________________________, именуемое в дальнейшем «Исполнитель», в лице ___________________________________________, действующего на основании ________ с другой стороны, при совместном упоминании именуемые в дальнейшем «Стороны»,  на основании протокола _________________________ № __________________________________, заключили настоящий</w:t>
      </w:r>
      <w:proofErr w:type="gramEnd"/>
      <w:r>
        <w:rPr>
          <w:sz w:val="24"/>
          <w:szCs w:val="24"/>
        </w:rPr>
        <w:t xml:space="preserve"> муниципальный контракт   (далее – Контракт) о нижеследующем.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1. ПРЕДМЕТ КОНТРАКТА</w:t>
      </w:r>
    </w:p>
    <w:p w:rsidR="00A764AA" w:rsidRDefault="00A764AA" w:rsidP="00A764AA">
      <w:pPr>
        <w:widowControl/>
        <w:tabs>
          <w:tab w:val="left" w:pos="540"/>
        </w:tabs>
        <w:suppressAutoHyphens/>
        <w:autoSpaceDE/>
        <w:adjustRightInd/>
        <w:jc w:val="both"/>
        <w:rPr>
          <w:sz w:val="24"/>
          <w:szCs w:val="24"/>
          <w:lang w:eastAsia="ar-SA"/>
        </w:rPr>
      </w:pPr>
      <w:r>
        <w:rPr>
          <w:sz w:val="24"/>
          <w:szCs w:val="24"/>
          <w:lang w:eastAsia="ar-SA"/>
        </w:rPr>
        <w:t>1.1. Исполнитель принимает на себя обязательство оказать услуги по организации и проведению городских молодежных мероприятий (далее – Услуги) и передать Заказчику отчетные документы, а Заказчик обязуется принять Услуги и оплатить их в соответствии с условиями настоящего Контракта.</w:t>
      </w:r>
    </w:p>
    <w:p w:rsidR="00A764AA" w:rsidRDefault="00A764AA" w:rsidP="00A764AA">
      <w:pPr>
        <w:widowControl/>
        <w:tabs>
          <w:tab w:val="left" w:pos="540"/>
        </w:tabs>
        <w:suppressAutoHyphens/>
        <w:autoSpaceDE/>
        <w:adjustRightInd/>
        <w:jc w:val="both"/>
        <w:rPr>
          <w:sz w:val="24"/>
          <w:szCs w:val="24"/>
          <w:lang w:eastAsia="ar-SA"/>
        </w:rPr>
      </w:pPr>
      <w:r>
        <w:rPr>
          <w:sz w:val="24"/>
          <w:szCs w:val="24"/>
          <w:lang w:eastAsia="ar-SA"/>
        </w:rPr>
        <w:t>1.2.</w:t>
      </w:r>
      <w:r>
        <w:rPr>
          <w:sz w:val="24"/>
          <w:szCs w:val="24"/>
          <w:lang w:eastAsia="ar-SA"/>
        </w:rPr>
        <w:tab/>
        <w:t xml:space="preserve">Объем и содержание конкретных Услуг, оказываемых в рамках настоящего Контракта, определяется в </w:t>
      </w:r>
      <w:r>
        <w:rPr>
          <w:sz w:val="24"/>
          <w:szCs w:val="24"/>
        </w:rPr>
        <w:t>соответствии с техническим заданием (</w:t>
      </w:r>
      <w:r>
        <w:rPr>
          <w:sz w:val="24"/>
          <w:szCs w:val="24"/>
          <w:lang w:eastAsia="ar-SA"/>
        </w:rPr>
        <w:t>Приложение № 1 к настоящему Контракту).</w:t>
      </w:r>
    </w:p>
    <w:p w:rsidR="00A764AA" w:rsidRDefault="00A764AA" w:rsidP="00A764AA">
      <w:pPr>
        <w:widowControl/>
        <w:tabs>
          <w:tab w:val="left" w:pos="0"/>
        </w:tabs>
        <w:suppressAutoHyphens/>
        <w:autoSpaceDE/>
        <w:adjustRightInd/>
        <w:rPr>
          <w:b/>
          <w:color w:val="000000"/>
          <w:sz w:val="24"/>
          <w:szCs w:val="24"/>
          <w:lang w:eastAsia="ar-SA"/>
        </w:rPr>
      </w:pPr>
    </w:p>
    <w:p w:rsidR="00A764AA" w:rsidRDefault="00A764AA" w:rsidP="00A764AA">
      <w:pPr>
        <w:widowControl/>
        <w:tabs>
          <w:tab w:val="left" w:pos="0"/>
        </w:tabs>
        <w:suppressAutoHyphens/>
        <w:autoSpaceDE/>
        <w:adjustRightInd/>
        <w:jc w:val="center"/>
        <w:rPr>
          <w:b/>
          <w:color w:val="000000"/>
          <w:sz w:val="24"/>
          <w:szCs w:val="24"/>
          <w:lang w:eastAsia="ar-SA"/>
        </w:rPr>
      </w:pPr>
      <w:r>
        <w:rPr>
          <w:b/>
          <w:color w:val="000000"/>
          <w:sz w:val="24"/>
          <w:szCs w:val="24"/>
          <w:lang w:eastAsia="ar-SA"/>
        </w:rPr>
        <w:t>2. ЦЕНА КОНТРАКТА И ПОРЯДОК РАСЧЕТОВ</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color w:val="000000"/>
          <w:sz w:val="24"/>
          <w:szCs w:val="24"/>
          <w:lang w:eastAsia="ar-SA"/>
        </w:rPr>
        <w:t>2.1. Цена Контракта составляет</w:t>
      </w:r>
      <w:proofErr w:type="gramStart"/>
      <w:r>
        <w:rPr>
          <w:color w:val="000000"/>
          <w:sz w:val="24"/>
          <w:szCs w:val="24"/>
          <w:lang w:eastAsia="ar-SA"/>
        </w:rPr>
        <w:t xml:space="preserve"> ___________________________(___________)</w:t>
      </w:r>
      <w:r>
        <w:rPr>
          <w:sz w:val="24"/>
          <w:szCs w:val="24"/>
          <w:lang w:eastAsia="ar-SA"/>
        </w:rPr>
        <w:t xml:space="preserve">, </w:t>
      </w:r>
      <w:proofErr w:type="gramEnd"/>
      <w:r>
        <w:rPr>
          <w:sz w:val="24"/>
          <w:szCs w:val="24"/>
        </w:rPr>
        <w:t xml:space="preserve">в том числе НДС </w:t>
      </w:r>
      <w:r>
        <w:rPr>
          <w:sz w:val="24"/>
          <w:szCs w:val="24"/>
          <w:vertAlign w:val="superscript"/>
        </w:rPr>
        <w:footnoteReference w:customMarkFollows="1" w:id="4"/>
        <w:t>*</w:t>
      </w:r>
      <w:r>
        <w:rPr>
          <w:sz w:val="24"/>
          <w:szCs w:val="24"/>
        </w:rPr>
        <w:t xml:space="preserve"> __</w:t>
      </w:r>
      <w:r w:rsidR="000850DB">
        <w:rPr>
          <w:sz w:val="24"/>
          <w:szCs w:val="24"/>
        </w:rPr>
        <w:t>________.</w:t>
      </w:r>
      <w:r>
        <w:rPr>
          <w:sz w:val="24"/>
          <w:szCs w:val="24"/>
        </w:rPr>
        <w:t xml:space="preserve"> </w:t>
      </w:r>
    </w:p>
    <w:p w:rsidR="00A764AA" w:rsidRDefault="000850DB"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sz w:val="22"/>
          <w:szCs w:val="22"/>
        </w:rPr>
        <w:tab/>
      </w:r>
      <w:r w:rsidR="00A764AA">
        <w:rPr>
          <w:color w:val="000000"/>
          <w:sz w:val="24"/>
          <w:szCs w:val="24"/>
          <w:lang w:eastAsia="ar-SA"/>
        </w:rPr>
        <w:t>В цену Контракта включены все расходы и затраты Исполнителя при оказании услуг, налоги, сборы и обязательные платежи, установленные законодательством РФ.</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2.</w:t>
      </w:r>
      <w:r w:rsidR="00D56EA9">
        <w:rPr>
          <w:color w:val="000000"/>
          <w:sz w:val="24"/>
          <w:szCs w:val="24"/>
          <w:lang w:eastAsia="ar-SA"/>
        </w:rPr>
        <w:t>2</w:t>
      </w:r>
      <w:r>
        <w:rPr>
          <w:color w:val="000000"/>
          <w:sz w:val="24"/>
          <w:szCs w:val="24"/>
          <w:lang w:eastAsia="ar-SA"/>
        </w:rPr>
        <w:t>.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пунктами 10.3, 10.4, 10.5 Контракта.</w:t>
      </w:r>
    </w:p>
    <w:p w:rsidR="00A764AA" w:rsidRDefault="000850DB"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2.</w:t>
      </w:r>
      <w:r w:rsidR="00D56EA9">
        <w:rPr>
          <w:color w:val="000000"/>
          <w:sz w:val="24"/>
          <w:szCs w:val="24"/>
          <w:lang w:eastAsia="ar-SA"/>
        </w:rPr>
        <w:t>3</w:t>
      </w:r>
      <w:r>
        <w:rPr>
          <w:color w:val="000000"/>
          <w:sz w:val="24"/>
          <w:szCs w:val="24"/>
          <w:lang w:eastAsia="ar-SA"/>
        </w:rPr>
        <w:t xml:space="preserve">. </w:t>
      </w:r>
      <w:r w:rsidR="00A764AA">
        <w:rPr>
          <w:color w:val="000000"/>
          <w:sz w:val="24"/>
          <w:szCs w:val="24"/>
          <w:lang w:eastAsia="ar-SA"/>
        </w:rPr>
        <w:t xml:space="preserve">Расчет между Сторонами по настоящему Контракту производится за оказанные по настоящему Контракту услуги в полном объеме в течение 30 </w:t>
      </w:r>
      <w:r w:rsidR="00A764AA">
        <w:rPr>
          <w:sz w:val="24"/>
          <w:szCs w:val="24"/>
          <w:lang w:eastAsia="ar-SA"/>
        </w:rPr>
        <w:t xml:space="preserve">(Тридцати) </w:t>
      </w:r>
      <w:r w:rsidR="00A764AA">
        <w:rPr>
          <w:color w:val="000000"/>
          <w:sz w:val="24"/>
          <w:szCs w:val="24"/>
          <w:lang w:eastAsia="ar-SA"/>
        </w:rPr>
        <w:t>банковских дней со дня подписания Заказчиком Акта сдачи-приемки оказанных услуг, представления Исполнителем оригиналов отчетных документов и передачи Исполнителем Заказчику счета на оплату услуг и выставления оригинала счета-фактуры.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2.</w:t>
      </w:r>
      <w:r w:rsidR="00D56EA9">
        <w:rPr>
          <w:color w:val="000000"/>
          <w:sz w:val="24"/>
          <w:szCs w:val="24"/>
          <w:lang w:eastAsia="ar-SA"/>
        </w:rPr>
        <w:t>4</w:t>
      </w:r>
      <w:r>
        <w:rPr>
          <w:color w:val="000000"/>
          <w:sz w:val="24"/>
          <w:szCs w:val="24"/>
          <w:lang w:eastAsia="ar-SA"/>
        </w:rPr>
        <w:t>.</w:t>
      </w:r>
      <w:r>
        <w:t xml:space="preserve"> </w:t>
      </w:r>
      <w:r>
        <w:rPr>
          <w:color w:val="000000"/>
          <w:sz w:val="24"/>
          <w:szCs w:val="24"/>
          <w:lang w:eastAsia="ar-SA"/>
        </w:rPr>
        <w:t>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13 настоящего Контракта.</w:t>
      </w:r>
      <w:r>
        <w:rPr>
          <w:color w:val="000000"/>
          <w:sz w:val="24"/>
          <w:szCs w:val="24"/>
          <w:lang w:eastAsia="ar-SA"/>
        </w:rPr>
        <w:tab/>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2.</w:t>
      </w:r>
      <w:r w:rsidR="00D56EA9">
        <w:rPr>
          <w:color w:val="000000"/>
          <w:sz w:val="24"/>
          <w:szCs w:val="24"/>
          <w:lang w:eastAsia="ar-SA"/>
        </w:rPr>
        <w:t>5</w:t>
      </w:r>
      <w:r>
        <w:rPr>
          <w:color w:val="000000"/>
          <w:sz w:val="24"/>
          <w:szCs w:val="24"/>
          <w:lang w:eastAsia="ar-SA"/>
        </w:rPr>
        <w:t>.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Pr>
          <w:color w:val="000000"/>
          <w:sz w:val="24"/>
          <w:szCs w:val="24"/>
          <w:lang w:eastAsia="ar-SA"/>
        </w:rPr>
        <w:t>дств с р</w:t>
      </w:r>
      <w:proofErr w:type="gramEnd"/>
      <w:r>
        <w:rPr>
          <w:color w:val="000000"/>
          <w:sz w:val="24"/>
          <w:szCs w:val="24"/>
          <w:lang w:eastAsia="ar-SA"/>
        </w:rPr>
        <w:t>асчетного счета Заказчика.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sz w:val="24"/>
          <w:szCs w:val="24"/>
          <w:lang w:eastAsia="ar-SA"/>
        </w:rPr>
        <w:t>2.</w:t>
      </w:r>
      <w:r w:rsidR="00D56EA9">
        <w:rPr>
          <w:sz w:val="24"/>
          <w:szCs w:val="24"/>
          <w:lang w:eastAsia="ar-SA"/>
        </w:rPr>
        <w:t>6</w:t>
      </w:r>
      <w:r>
        <w:rPr>
          <w:sz w:val="24"/>
          <w:szCs w:val="24"/>
          <w:lang w:eastAsia="ar-SA"/>
        </w:rPr>
        <w:t xml:space="preserve">. В случае неисполнения или ненадлежащего исполнения обязательств, предусмотренных настоящим Контрактом, оплата оказанных Услуг  по Контракту </w:t>
      </w:r>
      <w:r>
        <w:rPr>
          <w:sz w:val="24"/>
          <w:szCs w:val="24"/>
          <w:lang w:eastAsia="ar-SA"/>
        </w:rPr>
        <w:lastRenderedPageBreak/>
        <w:t xml:space="preserve">производится Заказчиком только после погашения Исполнителем Заказчику предъявленных ему сумм неустойки (штрафов, пеней).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lang w:eastAsia="ar-SA"/>
        </w:rPr>
        <w:t>2.</w:t>
      </w:r>
      <w:r w:rsidR="00D56EA9">
        <w:rPr>
          <w:sz w:val="24"/>
          <w:szCs w:val="24"/>
          <w:lang w:eastAsia="ar-SA"/>
        </w:rPr>
        <w:t>7</w:t>
      </w:r>
      <w:r>
        <w:rPr>
          <w:sz w:val="24"/>
          <w:szCs w:val="24"/>
          <w:lang w:eastAsia="ar-SA"/>
        </w:rPr>
        <w:t xml:space="preserve">. </w:t>
      </w:r>
      <w:r>
        <w:rPr>
          <w:color w:val="000000"/>
          <w:sz w:val="24"/>
          <w:szCs w:val="24"/>
        </w:rPr>
        <w:t>В случае</w:t>
      </w:r>
      <w:proofErr w:type="gramStart"/>
      <w:r>
        <w:rPr>
          <w:color w:val="000000"/>
          <w:sz w:val="24"/>
          <w:szCs w:val="24"/>
        </w:rPr>
        <w:t>,</w:t>
      </w:r>
      <w:proofErr w:type="gramEnd"/>
      <w:r>
        <w:rPr>
          <w:color w:val="000000"/>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r>
        <w:rPr>
          <w:rFonts w:ascii="Segoe UI" w:hAnsi="Segoe UI" w:cs="Segoe UI"/>
          <w:color w:val="000000"/>
          <w:sz w:val="24"/>
          <w:szCs w:val="24"/>
        </w:rPr>
        <w:t>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sz w:val="24"/>
          <w:szCs w:val="24"/>
          <w:lang w:eastAsia="ar-SA"/>
        </w:rPr>
      </w:pPr>
      <w:r>
        <w:rPr>
          <w:b/>
          <w:sz w:val="24"/>
          <w:szCs w:val="24"/>
          <w:lang w:eastAsia="ar-SA"/>
        </w:rPr>
        <w:t>3. СРОК, МЕСТО ОКАЗАНИЯ УСЛУГ</w:t>
      </w:r>
    </w:p>
    <w:p w:rsidR="007A70D9" w:rsidRDefault="00A764AA" w:rsidP="007A70D9">
      <w:pPr>
        <w:widowControl/>
        <w:suppressAutoHyphens/>
        <w:autoSpaceDE/>
        <w:adjustRightInd/>
        <w:jc w:val="both"/>
        <w:rPr>
          <w:sz w:val="24"/>
          <w:szCs w:val="24"/>
          <w:lang w:eastAsia="ar-SA"/>
        </w:rPr>
      </w:pPr>
      <w:r>
        <w:rPr>
          <w:sz w:val="24"/>
          <w:szCs w:val="24"/>
          <w:lang w:eastAsia="ar-SA"/>
        </w:rPr>
        <w:t xml:space="preserve">3.1. Срок оказания Услуг: </w:t>
      </w:r>
      <w:r w:rsidR="007A70D9">
        <w:rPr>
          <w:sz w:val="24"/>
          <w:szCs w:val="24"/>
          <w:lang w:eastAsia="ar-SA"/>
        </w:rPr>
        <w:t>С момента заключения контракта до 30 июня 2015 года.</w:t>
      </w:r>
      <w:r w:rsidR="007A70D9" w:rsidRPr="00EF306E">
        <w:rPr>
          <w:sz w:val="24"/>
          <w:szCs w:val="24"/>
          <w:lang w:eastAsia="ar-SA"/>
        </w:rPr>
        <w:t xml:space="preserve">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sz w:val="24"/>
          <w:szCs w:val="24"/>
          <w:lang w:eastAsia="ar-SA"/>
        </w:rPr>
        <w:t>3.2. Исполнитель, в течение 5 (пяти) рабочих дней с момента заключения Контракта, согласовывает с Заказчиком дату проведения городских молодежных мероприятий.</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sz w:val="24"/>
          <w:szCs w:val="24"/>
          <w:lang w:eastAsia="ar-SA"/>
        </w:rPr>
        <w:t>3.2. Место оказания Услуг: город Иваново</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4. ПОРЯДОК ПРИЕМКИ ОКАЗАННЫХ УСЛУГ</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отчетные документы в срок не позднее 5 рабочих дней с момента окончания оказания Услуг.</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708"/>
        <w:jc w:val="both"/>
        <w:rPr>
          <w:color w:val="000000"/>
          <w:sz w:val="24"/>
          <w:szCs w:val="24"/>
          <w:lang w:eastAsia="ar-SA"/>
        </w:rPr>
      </w:pPr>
      <w:r>
        <w:rPr>
          <w:color w:val="000000"/>
          <w:sz w:val="24"/>
          <w:szCs w:val="24"/>
          <w:lang w:eastAsia="ar-SA"/>
        </w:rPr>
        <w:t>В случае</w:t>
      </w:r>
      <w:proofErr w:type="gramStart"/>
      <w:r>
        <w:rPr>
          <w:color w:val="000000"/>
          <w:sz w:val="24"/>
          <w:szCs w:val="24"/>
          <w:lang w:eastAsia="ar-SA"/>
        </w:rPr>
        <w:t>,</w:t>
      </w:r>
      <w:proofErr w:type="gramEnd"/>
      <w:r>
        <w:rPr>
          <w:color w:val="000000"/>
          <w:sz w:val="24"/>
          <w:szCs w:val="24"/>
          <w:lang w:eastAsia="ar-SA"/>
        </w:rPr>
        <w:t xml:space="preserve"> если по результатам такой экспертизы установлены нарушения требований Контракта, не препятствующие приемке оказанных Услуг, в заключени</w:t>
      </w:r>
      <w:r w:rsidR="00622448">
        <w:rPr>
          <w:color w:val="000000"/>
          <w:sz w:val="24"/>
          <w:szCs w:val="24"/>
          <w:lang w:eastAsia="ar-SA"/>
        </w:rPr>
        <w:t>е</w:t>
      </w:r>
      <w:r>
        <w:rPr>
          <w:color w:val="000000"/>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708"/>
        <w:jc w:val="both"/>
        <w:rPr>
          <w:color w:val="000000"/>
          <w:sz w:val="24"/>
          <w:szCs w:val="24"/>
          <w:lang w:eastAsia="ar-SA"/>
        </w:rPr>
      </w:pPr>
      <w:r>
        <w:rPr>
          <w:color w:val="000000"/>
          <w:sz w:val="24"/>
          <w:szCs w:val="24"/>
          <w:lang w:eastAsia="ar-SA"/>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xml:space="preserve">4.5. </w:t>
      </w:r>
      <w:proofErr w:type="gramStart"/>
      <w:r>
        <w:rPr>
          <w:color w:val="000000"/>
          <w:sz w:val="24"/>
          <w:szCs w:val="24"/>
          <w:lang w:eastAsia="ar-SA"/>
        </w:rPr>
        <w:t>Заказчик принимает Услуги по объему и качеству в течение 30 (Тридцати) 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w:t>
      </w:r>
      <w:proofErr w:type="gramEnd"/>
      <w:r>
        <w:rPr>
          <w:color w:val="000000"/>
          <w:sz w:val="24"/>
          <w:szCs w:val="24"/>
          <w:lang w:eastAsia="ar-SA"/>
        </w:rPr>
        <w:t xml:space="preserve">, если таковые привлекались для ее проведения.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5. ПРАВА И ОБЯЗАННОСТИ СТОРОН</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5.1. Заказчик вправе: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требовать от Исполнителя надлежащего исполнения обязательств в соответствии с условиями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lastRenderedPageBreak/>
        <w:t>-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запрашивать у Исполнителя информацию о ходе и состоянии исполнения обязательств по настоящему Контракту;</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color w:val="000000"/>
          <w:sz w:val="24"/>
          <w:szCs w:val="24"/>
          <w:lang w:eastAsia="ar-SA"/>
        </w:rPr>
        <w:t>-  проверять ход и качество оказываемых Исполнителем Услуг, не вмешиваясь в его деятельность;</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требовать возмещения неустойки (пени, штрафа) в соответствии с пунктом 6.3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sz w:val="24"/>
          <w:szCs w:val="24"/>
          <w:lang w:eastAsia="ar-SA"/>
        </w:rPr>
        <w:t>- осуществлять иные права, предусмотренные настоящим Контрактом и (или) действующим законодательством РФ.</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5.2. Заказчик обязан:</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обеспечить приемку оказанных по Контракту Услуг по объему и качеству;</w:t>
      </w:r>
    </w:p>
    <w:p w:rsidR="00A764AA" w:rsidRDefault="00A764AA" w:rsidP="00A764AA">
      <w:pPr>
        <w:pStyle w:val="aff4"/>
        <w:spacing w:line="240" w:lineRule="auto"/>
        <w:jc w:val="both"/>
        <w:rPr>
          <w:sz w:val="24"/>
          <w:szCs w:val="24"/>
        </w:rPr>
      </w:pPr>
      <w:r>
        <w:rPr>
          <w:sz w:val="24"/>
          <w:szCs w:val="24"/>
        </w:rPr>
        <w:t>- оплатить надлежаще оказанные Услуги в порядке и на условиях, предусмотренных настоящим Контрактом;</w:t>
      </w:r>
    </w:p>
    <w:p w:rsidR="00A764AA" w:rsidRDefault="00A764AA" w:rsidP="00A764AA">
      <w:pPr>
        <w:pStyle w:val="aff4"/>
        <w:spacing w:line="240" w:lineRule="auto"/>
        <w:jc w:val="both"/>
        <w:rPr>
          <w:sz w:val="24"/>
          <w:szCs w:val="24"/>
        </w:rPr>
      </w:pPr>
      <w:r>
        <w:rPr>
          <w:sz w:val="24"/>
          <w:szCs w:val="24"/>
        </w:rPr>
        <w:t>- провести экспертизу оказанных Услуг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764AA" w:rsidRDefault="00A764AA" w:rsidP="00A764AA">
      <w:pPr>
        <w:pStyle w:val="aff4"/>
        <w:spacing w:line="240" w:lineRule="auto"/>
        <w:jc w:val="both"/>
        <w:rPr>
          <w:sz w:val="24"/>
          <w:szCs w:val="24"/>
        </w:rPr>
      </w:pPr>
      <w:r>
        <w:rPr>
          <w:sz w:val="24"/>
          <w:szCs w:val="24"/>
        </w:rPr>
        <w:t>-</w:t>
      </w:r>
      <w:r w:rsidR="00622448">
        <w:rPr>
          <w:sz w:val="24"/>
          <w:szCs w:val="24"/>
        </w:rPr>
        <w:t xml:space="preserve"> </w:t>
      </w:r>
      <w:r>
        <w:rPr>
          <w:sz w:val="24"/>
          <w:szCs w:val="24"/>
        </w:rPr>
        <w:t>вернуть Исполнителю обеспечение исполнения контракта в соответствии с пунктом 7.2 Контракта.</w:t>
      </w:r>
    </w:p>
    <w:p w:rsidR="00A764AA" w:rsidRDefault="00A764AA" w:rsidP="00A764AA">
      <w:pPr>
        <w:widowControl/>
        <w:tabs>
          <w:tab w:val="left" w:pos="540"/>
        </w:tabs>
        <w:suppressAutoHyphens/>
        <w:autoSpaceDE/>
        <w:adjustRightInd/>
        <w:jc w:val="both"/>
        <w:rPr>
          <w:color w:val="000000"/>
          <w:sz w:val="24"/>
          <w:szCs w:val="24"/>
          <w:lang w:eastAsia="ar-SA"/>
        </w:rPr>
      </w:pPr>
      <w:r>
        <w:rPr>
          <w:color w:val="000000"/>
          <w:sz w:val="24"/>
          <w:szCs w:val="24"/>
          <w:lang w:eastAsia="ar-SA"/>
        </w:rPr>
        <w:t>5.3. Исполнитель вправе: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требовать приемки и оплаты Услуг в объеме, порядке, сроки и на условиях, предусмотренных настоящим Контрактом;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привлекать для оказания Услуг третьих лиц (соисполнителей) только с письменного согласия Заказчика. В этом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A764AA" w:rsidRDefault="00A764AA" w:rsidP="00A764AA">
      <w:pPr>
        <w:widowControl/>
        <w:tabs>
          <w:tab w:val="left" w:pos="540"/>
        </w:tabs>
        <w:suppressAutoHyphens/>
        <w:autoSpaceDE/>
        <w:adjustRightInd/>
        <w:jc w:val="both"/>
        <w:rPr>
          <w:color w:val="000000"/>
          <w:sz w:val="24"/>
          <w:szCs w:val="24"/>
          <w:lang w:eastAsia="ar-SA"/>
        </w:rPr>
      </w:pPr>
      <w:r>
        <w:rPr>
          <w:color w:val="000000"/>
          <w:sz w:val="24"/>
          <w:szCs w:val="24"/>
          <w:lang w:eastAsia="ar-SA"/>
        </w:rPr>
        <w:t xml:space="preserve">5.4. Исполнитель обязан: </w:t>
      </w:r>
    </w:p>
    <w:p w:rsidR="00A764AA" w:rsidRDefault="00A764AA" w:rsidP="00A764AA">
      <w:pPr>
        <w:pStyle w:val="aff4"/>
        <w:spacing w:line="240" w:lineRule="auto"/>
        <w:jc w:val="both"/>
        <w:rPr>
          <w:sz w:val="24"/>
          <w:szCs w:val="24"/>
        </w:rPr>
      </w:pPr>
      <w:r>
        <w:rPr>
          <w:sz w:val="24"/>
          <w:szCs w:val="24"/>
        </w:rPr>
        <w:t>- представить Заказчику на момент заключения Контракта обеспечение исполнения настоящего Контракта;</w:t>
      </w:r>
    </w:p>
    <w:p w:rsidR="00A764AA" w:rsidRDefault="00A764AA" w:rsidP="00A764AA">
      <w:pPr>
        <w:pStyle w:val="aff4"/>
        <w:spacing w:line="240" w:lineRule="auto"/>
        <w:jc w:val="both"/>
        <w:rPr>
          <w:sz w:val="24"/>
          <w:szCs w:val="24"/>
        </w:rPr>
      </w:pPr>
      <w:r>
        <w:rPr>
          <w:sz w:val="24"/>
          <w:szCs w:val="24"/>
        </w:rPr>
        <w:t>- оказать предусмотренные настоящим Контрактом Услуги, обеспечив их надлежащее качество в соответствии с техническим заданием Заказчика (Приложение № 1), в сроки, установленные Контрактом и дополнительно согласованные Сторонами;</w:t>
      </w:r>
    </w:p>
    <w:p w:rsidR="00A764AA" w:rsidRDefault="00A764AA" w:rsidP="00A764AA">
      <w:pPr>
        <w:pStyle w:val="aff4"/>
        <w:spacing w:line="240" w:lineRule="auto"/>
        <w:jc w:val="both"/>
      </w:pPr>
      <w:r>
        <w:rPr>
          <w:sz w:val="24"/>
          <w:szCs w:val="24"/>
        </w:rPr>
        <w:t>- согласовать с Заказчиком план проведения городских молодежных мероприятий;</w:t>
      </w:r>
    </w:p>
    <w:p w:rsidR="00A764AA" w:rsidRDefault="00A764AA" w:rsidP="00A764AA">
      <w:pPr>
        <w:pStyle w:val="aff4"/>
        <w:spacing w:line="240" w:lineRule="auto"/>
        <w:jc w:val="both"/>
        <w:rPr>
          <w:sz w:val="24"/>
          <w:szCs w:val="24"/>
        </w:rPr>
      </w:pPr>
      <w:r>
        <w:rPr>
          <w:sz w:val="24"/>
          <w:szCs w:val="24"/>
        </w:rPr>
        <w:t>- безвозмездно устранять обнаруженные Заказчиком недостатки в результатах  оказанных Услуг или иные отступления от условий настоящего Контракта;</w:t>
      </w:r>
    </w:p>
    <w:p w:rsidR="00A764AA" w:rsidRDefault="00A764AA" w:rsidP="00A764AA">
      <w:pPr>
        <w:pStyle w:val="aff4"/>
        <w:spacing w:line="240" w:lineRule="auto"/>
        <w:jc w:val="both"/>
        <w:rPr>
          <w:sz w:val="24"/>
          <w:szCs w:val="24"/>
        </w:rPr>
      </w:pPr>
      <w:r>
        <w:rPr>
          <w:sz w:val="24"/>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764AA" w:rsidRDefault="00A764AA" w:rsidP="00A764AA">
      <w:pPr>
        <w:pStyle w:val="aff4"/>
        <w:spacing w:line="240" w:lineRule="auto"/>
        <w:jc w:val="both"/>
      </w:pPr>
      <w:r>
        <w:rPr>
          <w:sz w:val="24"/>
          <w:szCs w:val="24"/>
        </w:rPr>
        <w:t>- незамедлительно информировать Заказчика обо всех обстоятельствах, препятствующих исполнению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6. ОТВЕТСТВЕННОСТЬ СТОРОН</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 Ответственность Заказчика: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4"/>
          <w:szCs w:val="24"/>
        </w:rPr>
      </w:pPr>
      <w:r>
        <w:rPr>
          <w:sz w:val="24"/>
          <w:szCs w:val="24"/>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4"/>
          <w:szCs w:val="24"/>
        </w:rPr>
      </w:pPr>
      <w:r>
        <w:rPr>
          <w:sz w:val="24"/>
          <w:szCs w:val="24"/>
        </w:rPr>
        <w:t xml:space="preserve">- за ненадлежащее исполнение Заказчиком обязательств, предусмотренных </w:t>
      </w:r>
      <w:r>
        <w:rPr>
          <w:sz w:val="24"/>
          <w:szCs w:val="24"/>
        </w:rPr>
        <w:lastRenderedPageBreak/>
        <w:t>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 2,5% цены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6.3. Ответственность Исполнителя:</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 xml:space="preserve">- в случае просрочки Исполнителем обязательств, предусмотренных Контрактом, Заказчик вправе потребовать от Исполнителя уплаты пени. </w:t>
      </w:r>
      <w:proofErr w:type="gramStart"/>
      <w:r>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Pr>
          <w:sz w:val="24"/>
          <w:szCs w:val="24"/>
        </w:rPr>
        <w:t xml:space="preserve">, </w:t>
      </w:r>
      <w:proofErr w:type="gramStart"/>
      <w:r>
        <w:rPr>
          <w:sz w:val="24"/>
          <w:szCs w:val="24"/>
        </w:rPr>
        <w:t>пропорциональную</w:t>
      </w:r>
      <w:proofErr w:type="gramEnd"/>
      <w:r>
        <w:rPr>
          <w:sz w:val="24"/>
          <w:szCs w:val="24"/>
        </w:rPr>
        <w:t xml:space="preserve"> объему обязательств, предусмотренных Контрактом и фактически исполненных Исполнителем;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 10% цены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6.4. Неустойка (штраф, пени) перечисляются </w:t>
      </w:r>
      <w:r>
        <w:rPr>
          <w:bCs/>
          <w:sz w:val="24"/>
          <w:szCs w:val="24"/>
        </w:rPr>
        <w:t>Сторонами</w:t>
      </w:r>
      <w:r>
        <w:rPr>
          <w:sz w:val="24"/>
          <w:szCs w:val="24"/>
        </w:rPr>
        <w:t xml:space="preserve"> в течение 10 (Десяти) дней с момента выставления соответствующей претензии на расчетный счет </w:t>
      </w:r>
      <w:r>
        <w:rPr>
          <w:bCs/>
          <w:sz w:val="24"/>
          <w:szCs w:val="24"/>
        </w:rPr>
        <w:t>Стороны</w:t>
      </w:r>
      <w:r>
        <w:rPr>
          <w:sz w:val="24"/>
          <w:szCs w:val="24"/>
        </w:rPr>
        <w:t>, указанный в претензии. Уплата неустойки не освобождает Стороны от выполнения своих обязательств в натуре.</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6.5.</w:t>
      </w:r>
      <w:r>
        <w:t xml:space="preserve"> </w:t>
      </w:r>
      <w:r>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35F1" w:rsidRPr="005E2223" w:rsidRDefault="00F635F1" w:rsidP="00F635F1">
      <w:pPr>
        <w:jc w:val="both"/>
        <w:rPr>
          <w:sz w:val="24"/>
          <w:szCs w:val="24"/>
        </w:rPr>
      </w:pPr>
      <w:r>
        <w:rPr>
          <w:sz w:val="24"/>
          <w:szCs w:val="24"/>
        </w:rPr>
        <w:t xml:space="preserve">6.6. </w:t>
      </w:r>
      <w:r w:rsidRPr="005E2223">
        <w:rPr>
          <w:sz w:val="24"/>
          <w:szCs w:val="24"/>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200"/>
        <w:contextualSpacing/>
        <w:jc w:val="center"/>
        <w:outlineLvl w:val="0"/>
        <w:rPr>
          <w:rFonts w:eastAsia="Calibri"/>
          <w:b/>
          <w:bCs/>
          <w:sz w:val="24"/>
          <w:szCs w:val="22"/>
          <w:lang w:eastAsia="en-US"/>
        </w:rPr>
      </w:pPr>
      <w:r>
        <w:rPr>
          <w:rFonts w:eastAsia="Calibri"/>
          <w:b/>
          <w:bCs/>
          <w:sz w:val="24"/>
          <w:szCs w:val="22"/>
          <w:lang w:eastAsia="en-US"/>
        </w:rPr>
        <w:t>ОБЕСПЕЧЕНИЕ ИСПОЛНЕНИЯ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2"/>
        </w:rPr>
        <w:t xml:space="preserve">7.1 </w:t>
      </w:r>
      <w:r>
        <w:rPr>
          <w:sz w:val="24"/>
          <w:szCs w:val="24"/>
        </w:rPr>
        <w:t>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__________ рублей, что составляет _______________% от</w:t>
      </w:r>
      <w:proofErr w:type="gramEnd"/>
      <w:r>
        <w:rPr>
          <w:sz w:val="24"/>
          <w:szCs w:val="24"/>
        </w:rPr>
        <w:t xml:space="preserve"> начальной (максимальной) цены Контракта, на указанный Заказчиком счет.</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r>
        <w:rPr>
          <w:sz w:val="24"/>
          <w:szCs w:val="24"/>
        </w:rPr>
        <w:t>Срок действия банковской гарантии должен превышать срок действия Контракта не менее чем на один месяц.</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2"/>
        </w:rPr>
      </w:pPr>
      <w:r>
        <w:rPr>
          <w:sz w:val="24"/>
          <w:szCs w:val="24"/>
        </w:rPr>
        <w:t>7.2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дней с момента подписания сторонами Акта сдачи-приемки оказанных услуг.</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aps/>
          <w:color w:val="000000"/>
          <w:sz w:val="24"/>
          <w:szCs w:val="24"/>
          <w:lang w:eastAsia="ar-SA"/>
        </w:rPr>
      </w:pPr>
      <w:r>
        <w:rPr>
          <w:b/>
          <w:caps/>
          <w:color w:val="000000"/>
          <w:sz w:val="24"/>
          <w:szCs w:val="24"/>
          <w:lang w:eastAsia="ar-SA"/>
        </w:rPr>
        <w:t>8. Обстоятельства непреодолимой силы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xml:space="preserve">8.1. </w:t>
      </w:r>
      <w:proofErr w:type="gramStart"/>
      <w:r>
        <w:rPr>
          <w:color w:val="000000"/>
          <w:sz w:val="24"/>
          <w:szCs w:val="24"/>
          <w:lang w:eastAsia="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w:t>
      </w:r>
      <w:r>
        <w:rPr>
          <w:color w:val="000000"/>
          <w:sz w:val="24"/>
          <w:szCs w:val="24"/>
          <w:lang w:eastAsia="ar-SA"/>
        </w:rPr>
        <w:lastRenderedPageBreak/>
        <w:t xml:space="preserve">гражданские волнения, эпидемии, блокаду, эмбарго, землетрясения, наводнения, пожары и другие обстоятельства непреодолимой силы. </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xml:space="preserve">8.2. </w:t>
      </w:r>
      <w:proofErr w:type="gramStart"/>
      <w:r>
        <w:rPr>
          <w:color w:val="000000"/>
          <w:sz w:val="24"/>
          <w:szCs w:val="24"/>
          <w:lang w:eastAsia="ar-SA"/>
        </w:rPr>
        <w:t>При</w:t>
      </w:r>
      <w:proofErr w:type="gramEnd"/>
      <w:r>
        <w:rPr>
          <w:color w:val="000000"/>
          <w:sz w:val="24"/>
          <w:szCs w:val="24"/>
          <w:lang w:eastAsia="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8.3.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8.4. Сторона, которая не исполняет своего обязательства вследствие действия непреодолимой силы, должна немедленно (в течение 5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8.5. Обязанность доказать наличие обстоятельств непреодолимой силы лежит на Стороне Контракта, не выполнившей свои обязательства по Контракту.</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xml:space="preserve">8.6. Если обстоятельства, указанные в пункте 8.1 настоящего Контракта, будут длиться более 10 дней </w:t>
      </w:r>
      <w:proofErr w:type="gramStart"/>
      <w:r>
        <w:rPr>
          <w:color w:val="000000"/>
          <w:sz w:val="24"/>
          <w:szCs w:val="24"/>
          <w:lang w:eastAsia="ar-SA"/>
        </w:rPr>
        <w:t>с даты</w:t>
      </w:r>
      <w:proofErr w:type="gramEnd"/>
      <w:r>
        <w:rPr>
          <w:color w:val="000000"/>
          <w:sz w:val="24"/>
          <w:szCs w:val="24"/>
          <w:lang w:eastAsia="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Pr>
          <w:b/>
          <w:sz w:val="24"/>
          <w:szCs w:val="24"/>
        </w:rPr>
        <w:t>9. СРОК ДЕЙСТВИЯ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rPr>
        <w:t>9.1. Настоящий Контра</w:t>
      </w:r>
      <w:proofErr w:type="gramStart"/>
      <w:r>
        <w:rPr>
          <w:sz w:val="24"/>
          <w:szCs w:val="24"/>
        </w:rPr>
        <w:t>кт вст</w:t>
      </w:r>
      <w:proofErr w:type="gramEnd"/>
      <w:r>
        <w:rPr>
          <w:sz w:val="24"/>
          <w:szCs w:val="24"/>
        </w:rPr>
        <w:t>упает в силу с момента подписания и действует до «31» декабря 2015 года. При этом окончание срока действия Контракта не влечет прекращение обязатель</w:t>
      </w:r>
      <w:proofErr w:type="gramStart"/>
      <w:r>
        <w:rPr>
          <w:sz w:val="24"/>
          <w:szCs w:val="24"/>
        </w:rPr>
        <w:t>ств ст</w:t>
      </w:r>
      <w:proofErr w:type="gramEnd"/>
      <w:r>
        <w:rPr>
          <w:sz w:val="24"/>
          <w:szCs w:val="24"/>
        </w:rPr>
        <w:t xml:space="preserve">орон по Контракту, в случае их ненадлежащего исполнения в установленные Контрактом сроки.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sz w:val="24"/>
          <w:szCs w:val="24"/>
          <w:lang w:eastAsia="ar-SA"/>
        </w:rPr>
      </w:pPr>
      <w:r>
        <w:rPr>
          <w:b/>
          <w:sz w:val="24"/>
          <w:szCs w:val="24"/>
          <w:lang w:eastAsia="ar-SA"/>
        </w:rPr>
        <w:t>10. ОСНОВАНИЯ И ПОРЯДОК ИЗМЕНЕНИЯ И РАСТОРЖЕНИЯ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4"/>
          <w:szCs w:val="24"/>
          <w:lang w:eastAsia="ar-SA"/>
        </w:rPr>
      </w:pPr>
      <w:r>
        <w:rPr>
          <w:sz w:val="24"/>
          <w:szCs w:val="24"/>
          <w:lang w:eastAsia="ar-SA"/>
        </w:rPr>
        <w:t xml:space="preserve">10.1. Изменение и расторжение Контракта осуществляется в соответствии со статьей 95 </w:t>
      </w:r>
      <w:r>
        <w:rPr>
          <w:sz w:val="24"/>
          <w:szCs w:val="22"/>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4"/>
          <w:szCs w:val="24"/>
          <w:lang w:eastAsia="ar-SA"/>
        </w:rPr>
        <w:t>.</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lang w:eastAsia="ar-SA"/>
        </w:rPr>
        <w:t xml:space="preserve">10.2. </w:t>
      </w:r>
      <w:r>
        <w:rPr>
          <w:sz w:val="24"/>
          <w:szCs w:val="24"/>
        </w:rPr>
        <w:t>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10.3.</w:t>
      </w:r>
      <w:r>
        <w:rPr>
          <w:rFonts w:eastAsia="Calibri"/>
          <w:sz w:val="24"/>
          <w:szCs w:val="24"/>
          <w:lang w:eastAsia="en-US"/>
        </w:rPr>
        <w:t xml:space="preserve"> </w:t>
      </w:r>
      <w:r>
        <w:rPr>
          <w:sz w:val="24"/>
          <w:szCs w:val="24"/>
        </w:rPr>
        <w:t xml:space="preserve">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10.4. Заказчик вправе предложить Исполнителю увеличение или уменьшение объема Услуг, предусмотренных Контрактом, но не более чем на 10% в соответствии с </w:t>
      </w:r>
      <w:proofErr w:type="spellStart"/>
      <w:r>
        <w:rPr>
          <w:sz w:val="24"/>
          <w:szCs w:val="24"/>
        </w:rPr>
        <w:t>п.</w:t>
      </w:r>
      <w:proofErr w:type="gramStart"/>
      <w:r>
        <w:rPr>
          <w:sz w:val="24"/>
          <w:szCs w:val="24"/>
        </w:rPr>
        <w:t>п</w:t>
      </w:r>
      <w:proofErr w:type="spellEnd"/>
      <w:r>
        <w:rPr>
          <w:sz w:val="24"/>
          <w:szCs w:val="24"/>
        </w:rPr>
        <w:t>. б</w:t>
      </w:r>
      <w:proofErr w:type="gramEnd"/>
      <w:r>
        <w:rPr>
          <w:sz w:val="24"/>
          <w:szCs w:val="24"/>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t xml:space="preserve"> </w:t>
      </w:r>
      <w:proofErr w:type="gramStart"/>
      <w:r>
        <w:rPr>
          <w:sz w:val="24"/>
          <w:szCs w:val="24"/>
        </w:rPr>
        <w:t>При оказании дополнительного объема таких Услуг Заказчик по согласованию с Исполнителем вправе изменить первоначальную цену Контракта пропорционально дополнительному объему таких Услуг, исходя  из установленной в Контракте цены Услуги, но не более чем на десять процентов такой цены Контракта, а при внесении соответствующих изменений в Контракт в связи с сокращением объема оказываемых Услуг, Заказчик обязан изменить цену Контракта указанным образом.</w:t>
      </w:r>
      <w:proofErr w:type="gramEnd"/>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10.5.</w:t>
      </w:r>
      <w:r>
        <w:rPr>
          <w:rFonts w:eastAsia="Calibri"/>
          <w:sz w:val="24"/>
          <w:szCs w:val="24"/>
          <w:lang w:eastAsia="en-US"/>
        </w:rPr>
        <w:t xml:space="preserve"> </w:t>
      </w:r>
      <w:r>
        <w:rPr>
          <w:sz w:val="24"/>
          <w:szCs w:val="24"/>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w:t>
      </w:r>
      <w:r>
        <w:rPr>
          <w:sz w:val="24"/>
          <w:szCs w:val="24"/>
        </w:rPr>
        <w:lastRenderedPageBreak/>
        <w:t>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10.6.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Исполнителя. Дополнительные соглашения являются неотъемлемой частью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11. ПОРЯДОК УРЕГУЛИРОВАНИЯ СПОРОВ</w:t>
      </w:r>
    </w:p>
    <w:p w:rsidR="00A764AA" w:rsidRDefault="00A764AA" w:rsidP="00A764AA">
      <w:pPr>
        <w:tabs>
          <w:tab w:val="num" w:pos="360"/>
          <w:tab w:val="num" w:pos="540"/>
        </w:tabs>
        <w:jc w:val="both"/>
        <w:rPr>
          <w:sz w:val="24"/>
          <w:szCs w:val="24"/>
        </w:rPr>
      </w:pPr>
      <w:r>
        <w:rPr>
          <w:sz w:val="24"/>
          <w:szCs w:val="24"/>
        </w:rPr>
        <w:t>11.1. Претензионный порядок досудебного урегулирования споров, вытекающих из Контракта, является для Сторон обязательным.</w:t>
      </w:r>
    </w:p>
    <w:p w:rsidR="00A764AA" w:rsidRDefault="00A764AA" w:rsidP="00A764AA">
      <w:pPr>
        <w:tabs>
          <w:tab w:val="num" w:pos="360"/>
          <w:tab w:val="num" w:pos="540"/>
        </w:tabs>
        <w:jc w:val="both"/>
        <w:rPr>
          <w:sz w:val="24"/>
          <w:szCs w:val="24"/>
        </w:rPr>
      </w:pPr>
      <w:r>
        <w:rPr>
          <w:sz w:val="24"/>
          <w:szCs w:val="24"/>
        </w:rPr>
        <w:t>11.2.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A764AA" w:rsidRDefault="00A764AA" w:rsidP="00A764AA">
      <w:pPr>
        <w:tabs>
          <w:tab w:val="num" w:pos="540"/>
        </w:tabs>
        <w:jc w:val="both"/>
        <w:rPr>
          <w:sz w:val="24"/>
          <w:szCs w:val="24"/>
        </w:rPr>
      </w:pPr>
      <w:r>
        <w:rPr>
          <w:sz w:val="24"/>
          <w:szCs w:val="24"/>
        </w:rPr>
        <w:t>11.3.</w:t>
      </w:r>
      <w:r>
        <w:rPr>
          <w:sz w:val="24"/>
          <w:szCs w:val="24"/>
        </w:rPr>
        <w:tab/>
        <w:t xml:space="preserve">Все споры по настоящему Контракту разрешаются путем переговоров, а в случае </w:t>
      </w:r>
      <w:proofErr w:type="spellStart"/>
      <w:r>
        <w:rPr>
          <w:sz w:val="24"/>
          <w:szCs w:val="24"/>
        </w:rPr>
        <w:t>недостижения</w:t>
      </w:r>
      <w:proofErr w:type="spellEnd"/>
      <w:r>
        <w:rPr>
          <w:sz w:val="24"/>
          <w:szCs w:val="24"/>
        </w:rPr>
        <w:t xml:space="preserve"> взаимного согласия - в Арбитражном суде Ивановской области, с обязательным соблюдением претензионного порядка.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12. ПРОЧИЕ УСЛОВИЯ</w:t>
      </w:r>
    </w:p>
    <w:p w:rsidR="00A764AA" w:rsidRDefault="00A764AA" w:rsidP="00A764AA">
      <w:pPr>
        <w:tabs>
          <w:tab w:val="num" w:pos="540"/>
        </w:tabs>
        <w:jc w:val="both"/>
        <w:rPr>
          <w:sz w:val="24"/>
          <w:szCs w:val="24"/>
        </w:rPr>
      </w:pPr>
      <w:r>
        <w:rPr>
          <w:sz w:val="24"/>
          <w:szCs w:val="24"/>
        </w:rPr>
        <w:t>12.1.</w:t>
      </w:r>
      <w:r>
        <w:rPr>
          <w:sz w:val="24"/>
          <w:szCs w:val="24"/>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A764AA" w:rsidRDefault="00A764AA" w:rsidP="00A764AA">
      <w:pPr>
        <w:tabs>
          <w:tab w:val="num" w:pos="540"/>
        </w:tabs>
        <w:jc w:val="both"/>
        <w:rPr>
          <w:sz w:val="24"/>
          <w:szCs w:val="24"/>
        </w:rPr>
      </w:pPr>
      <w:r>
        <w:rPr>
          <w:sz w:val="24"/>
          <w:szCs w:val="24"/>
        </w:rPr>
        <w:t>12.2. Взаимоотношения Сторон, не урегулированные настоящим Контрактом, регулируются действующим законодательством РФ.</w:t>
      </w:r>
    </w:p>
    <w:p w:rsidR="00A764AA" w:rsidRDefault="00A764AA" w:rsidP="00A764AA">
      <w:pPr>
        <w:tabs>
          <w:tab w:val="num" w:pos="540"/>
        </w:tabs>
        <w:jc w:val="both"/>
        <w:rPr>
          <w:sz w:val="24"/>
          <w:szCs w:val="24"/>
        </w:rPr>
      </w:pPr>
      <w:r>
        <w:rPr>
          <w:sz w:val="24"/>
          <w:szCs w:val="24"/>
        </w:rPr>
        <w:t>12.3. Неотъемлемой частью настоящего Контракта являются следующее приложение:</w:t>
      </w:r>
    </w:p>
    <w:p w:rsidR="00A764AA" w:rsidRDefault="00A764AA" w:rsidP="00A764AA">
      <w:pPr>
        <w:tabs>
          <w:tab w:val="num" w:pos="540"/>
        </w:tabs>
        <w:jc w:val="both"/>
        <w:rPr>
          <w:sz w:val="24"/>
          <w:szCs w:val="24"/>
        </w:rPr>
      </w:pPr>
      <w:r>
        <w:rPr>
          <w:sz w:val="24"/>
          <w:szCs w:val="24"/>
        </w:rPr>
        <w:t>- Приложение №1 - Техническое задание.</w:t>
      </w:r>
    </w:p>
    <w:p w:rsidR="00A764AA" w:rsidRDefault="00A764AA" w:rsidP="00A764AA">
      <w:pPr>
        <w:tabs>
          <w:tab w:val="num" w:pos="540"/>
        </w:tabs>
        <w:jc w:val="both"/>
        <w:rPr>
          <w:b/>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13. АДРЕСА И БАНКОВСКИЕ РЕКВИЗИТЫ СТОРОН</w:t>
      </w:r>
    </w:p>
    <w:tbl>
      <w:tblPr>
        <w:tblW w:w="0" w:type="auto"/>
        <w:tblLook w:val="04A0" w:firstRow="1" w:lastRow="0" w:firstColumn="1" w:lastColumn="0" w:noHBand="0" w:noVBand="1"/>
      </w:tblPr>
      <w:tblGrid>
        <w:gridCol w:w="4785"/>
        <w:gridCol w:w="4786"/>
      </w:tblGrid>
      <w:tr w:rsidR="00A764AA" w:rsidTr="00A764AA">
        <w:tc>
          <w:tcPr>
            <w:tcW w:w="4785" w:type="dxa"/>
            <w:hideMark/>
          </w:tcPr>
          <w:p w:rsidR="00A764AA" w:rsidRDefault="00A764AA">
            <w:pPr>
              <w:widowControl/>
              <w:suppressAutoHyphens/>
              <w:autoSpaceDE/>
              <w:adjustRightInd/>
              <w:jc w:val="center"/>
              <w:rPr>
                <w:b/>
                <w:color w:val="000000"/>
                <w:sz w:val="24"/>
                <w:szCs w:val="24"/>
                <w:lang w:eastAsia="ar-SA"/>
              </w:rPr>
            </w:pPr>
            <w:r>
              <w:rPr>
                <w:color w:val="000000"/>
                <w:sz w:val="24"/>
                <w:szCs w:val="24"/>
                <w:lang w:eastAsia="ar-SA"/>
              </w:rPr>
              <w:t>Заказчик</w:t>
            </w:r>
          </w:p>
        </w:tc>
        <w:tc>
          <w:tcPr>
            <w:tcW w:w="4786" w:type="dxa"/>
            <w:hideMark/>
          </w:tcPr>
          <w:p w:rsidR="00A764AA" w:rsidRDefault="00A764AA">
            <w:pPr>
              <w:widowControl/>
              <w:suppressAutoHyphens/>
              <w:autoSpaceDE/>
              <w:adjustRightInd/>
              <w:jc w:val="center"/>
              <w:rPr>
                <w:b/>
                <w:color w:val="000000"/>
                <w:sz w:val="24"/>
                <w:szCs w:val="24"/>
                <w:lang w:eastAsia="ar-SA"/>
              </w:rPr>
            </w:pPr>
            <w:r>
              <w:rPr>
                <w:color w:val="000000"/>
                <w:sz w:val="24"/>
                <w:szCs w:val="24"/>
                <w:lang w:eastAsia="ar-SA"/>
              </w:rPr>
              <w:t>Исполнитель</w:t>
            </w:r>
          </w:p>
        </w:tc>
      </w:tr>
      <w:tr w:rsidR="00A764AA" w:rsidTr="00A764AA">
        <w:tc>
          <w:tcPr>
            <w:tcW w:w="4785" w:type="dxa"/>
            <w:hideMark/>
          </w:tcPr>
          <w:p w:rsidR="00A764AA" w:rsidRDefault="00A764AA">
            <w:pPr>
              <w:widowControl/>
              <w:autoSpaceDE/>
              <w:adjustRightInd/>
              <w:jc w:val="both"/>
              <w:rPr>
                <w:rFonts w:eastAsia="Calibri"/>
                <w:sz w:val="24"/>
                <w:szCs w:val="24"/>
                <w:lang w:eastAsia="en-US"/>
              </w:rPr>
            </w:pPr>
            <w:r>
              <w:rPr>
                <w:rFonts w:eastAsia="Calibri"/>
                <w:sz w:val="24"/>
                <w:szCs w:val="24"/>
                <w:lang w:eastAsia="en-US"/>
              </w:rPr>
              <w:t>Администрация города Иванова</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Адрес: 153000 г. Иваново, </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пл. Революции, д. 6. </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ИНН 3728012487, </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КПП 370201001,  </w:t>
            </w:r>
          </w:p>
          <w:p w:rsidR="00A764AA" w:rsidRDefault="00A764AA">
            <w:pPr>
              <w:widowControl/>
              <w:autoSpaceDE/>
              <w:adjustRightInd/>
              <w:jc w:val="both"/>
              <w:rPr>
                <w:rFonts w:eastAsia="Calibri"/>
                <w:sz w:val="24"/>
                <w:szCs w:val="24"/>
                <w:lang w:eastAsia="en-US"/>
              </w:rPr>
            </w:pPr>
            <w:r>
              <w:rPr>
                <w:rFonts w:eastAsia="Calibri"/>
                <w:sz w:val="24"/>
                <w:szCs w:val="24"/>
                <w:lang w:eastAsia="en-US"/>
              </w:rPr>
              <w:t>Отделение Иваново г. Иваново</w:t>
            </w:r>
          </w:p>
          <w:p w:rsidR="00A764AA" w:rsidRDefault="00A764AA">
            <w:pPr>
              <w:widowControl/>
              <w:autoSpaceDE/>
              <w:adjustRightInd/>
              <w:jc w:val="both"/>
              <w:rPr>
                <w:rFonts w:eastAsia="Calibri"/>
                <w:sz w:val="24"/>
                <w:szCs w:val="24"/>
                <w:lang w:eastAsia="en-US"/>
              </w:rPr>
            </w:pPr>
            <w:proofErr w:type="gramStart"/>
            <w:r>
              <w:rPr>
                <w:rFonts w:eastAsia="Calibri"/>
                <w:sz w:val="24"/>
                <w:szCs w:val="24"/>
                <w:lang w:eastAsia="en-US"/>
              </w:rPr>
              <w:t>Р</w:t>
            </w:r>
            <w:proofErr w:type="gramEnd"/>
            <w:r>
              <w:rPr>
                <w:rFonts w:eastAsia="Calibri"/>
                <w:sz w:val="24"/>
                <w:szCs w:val="24"/>
                <w:lang w:eastAsia="en-US"/>
              </w:rPr>
              <w:t>/</w:t>
            </w:r>
            <w:proofErr w:type="spellStart"/>
            <w:r>
              <w:rPr>
                <w:rFonts w:eastAsia="Calibri"/>
                <w:sz w:val="24"/>
                <w:szCs w:val="24"/>
                <w:lang w:eastAsia="en-US"/>
              </w:rPr>
              <w:t>сч</w:t>
            </w:r>
            <w:proofErr w:type="spellEnd"/>
            <w:r>
              <w:rPr>
                <w:rFonts w:eastAsia="Calibri"/>
                <w:sz w:val="24"/>
                <w:szCs w:val="24"/>
                <w:lang w:eastAsia="en-US"/>
              </w:rPr>
              <w:t xml:space="preserve"> 40204810800000000054</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БИК 042406001  </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Заместитель руководителя аппарата Администрации города Иванова,  заместитель </w:t>
            </w:r>
            <w:r>
              <w:rPr>
                <w:sz w:val="24"/>
                <w:szCs w:val="24"/>
              </w:rPr>
              <w:t>руководителя контрактной службы Администрации города Иванова</w:t>
            </w:r>
            <w:r>
              <w:rPr>
                <w:rFonts w:eastAsia="Calibri"/>
                <w:sz w:val="24"/>
                <w:szCs w:val="24"/>
                <w:lang w:eastAsia="en-US"/>
              </w:rPr>
              <w:t xml:space="preserve">     </w:t>
            </w:r>
          </w:p>
          <w:p w:rsidR="00A764AA" w:rsidRDefault="00A764AA">
            <w:pPr>
              <w:widowControl/>
              <w:autoSpaceDE/>
              <w:adjustRightInd/>
              <w:jc w:val="both"/>
              <w:rPr>
                <w:rFonts w:eastAsia="Calibri"/>
                <w:sz w:val="24"/>
                <w:szCs w:val="24"/>
                <w:lang w:eastAsia="en-US"/>
              </w:rPr>
            </w:pPr>
            <w:r>
              <w:rPr>
                <w:rFonts w:eastAsia="Calibri"/>
                <w:sz w:val="24"/>
                <w:szCs w:val="24"/>
                <w:lang w:eastAsia="en-US"/>
              </w:rPr>
              <w:t>__________________/Л.М. Семенова/</w:t>
            </w:r>
          </w:p>
          <w:p w:rsidR="00A764AA" w:rsidRDefault="00A764AA">
            <w:pPr>
              <w:widowControl/>
              <w:autoSpaceDE/>
              <w:adjustRightInd/>
              <w:jc w:val="both"/>
              <w:rPr>
                <w:rFonts w:eastAsia="Calibri"/>
                <w:bCs/>
                <w:sz w:val="24"/>
                <w:szCs w:val="24"/>
                <w:lang w:eastAsia="en-US"/>
              </w:rPr>
            </w:pPr>
            <w:proofErr w:type="spellStart"/>
            <w:r>
              <w:rPr>
                <w:rFonts w:eastAsia="Calibri"/>
                <w:sz w:val="24"/>
                <w:szCs w:val="24"/>
                <w:lang w:eastAsia="en-US"/>
              </w:rPr>
              <w:t>м.п</w:t>
            </w:r>
            <w:proofErr w:type="spellEnd"/>
            <w:r>
              <w:rPr>
                <w:rFonts w:eastAsia="Calibri"/>
                <w:sz w:val="24"/>
                <w:szCs w:val="24"/>
                <w:lang w:eastAsia="en-US"/>
              </w:rPr>
              <w:t>.</w:t>
            </w:r>
          </w:p>
        </w:tc>
        <w:tc>
          <w:tcPr>
            <w:tcW w:w="4786" w:type="dxa"/>
          </w:tcPr>
          <w:p w:rsidR="00A764AA" w:rsidRDefault="00A764AA">
            <w:pPr>
              <w:widowControl/>
              <w:suppressAutoHyphens/>
              <w:autoSpaceDE/>
              <w:adjustRightInd/>
              <w:jc w:val="center"/>
              <w:rPr>
                <w:b/>
                <w:color w:val="000000"/>
                <w:sz w:val="24"/>
                <w:szCs w:val="24"/>
                <w:lang w:eastAsia="ar-SA"/>
              </w:rPr>
            </w:pPr>
          </w:p>
        </w:tc>
      </w:tr>
      <w:tr w:rsidR="00A764AA" w:rsidTr="00A764AA">
        <w:tc>
          <w:tcPr>
            <w:tcW w:w="4785" w:type="dxa"/>
          </w:tcPr>
          <w:p w:rsidR="00A764AA" w:rsidRDefault="00A764AA">
            <w:pPr>
              <w:rPr>
                <w:i/>
                <w:sz w:val="24"/>
                <w:szCs w:val="24"/>
              </w:rPr>
            </w:pPr>
          </w:p>
        </w:tc>
        <w:tc>
          <w:tcPr>
            <w:tcW w:w="4786" w:type="dxa"/>
          </w:tcPr>
          <w:p w:rsidR="00A764AA" w:rsidRDefault="00A764AA">
            <w:pPr>
              <w:widowControl/>
              <w:autoSpaceDE/>
              <w:adjustRightInd/>
              <w:rPr>
                <w:sz w:val="24"/>
                <w:szCs w:val="24"/>
              </w:rPr>
            </w:pPr>
          </w:p>
        </w:tc>
      </w:tr>
    </w:tbl>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rPr>
          <w:color w:val="000000"/>
          <w:sz w:val="24"/>
          <w:szCs w:val="24"/>
          <w:lang w:eastAsia="ar-SA"/>
        </w:rPr>
      </w:pP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rPr>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bCs/>
          <w:sz w:val="24"/>
          <w:szCs w:val="24"/>
        </w:rPr>
      </w:pPr>
      <w:r>
        <w:rPr>
          <w:bCs/>
          <w:sz w:val="24"/>
          <w:szCs w:val="24"/>
        </w:rPr>
        <w:lastRenderedPageBreak/>
        <w:t xml:space="preserve">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64AA" w:rsidRDefault="00A764AA" w:rsidP="00A764AA">
      <w:pPr>
        <w:tabs>
          <w:tab w:val="left" w:pos="5760"/>
          <w:tab w:val="left" w:pos="6096"/>
        </w:tabs>
        <w:spacing w:line="240" w:lineRule="atLeast"/>
        <w:jc w:val="center"/>
        <w:rPr>
          <w:b/>
          <w:sz w:val="28"/>
          <w:szCs w:val="28"/>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t>Приложение №1</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t>к контракту</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t>от «___»______2015 № ________</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cs="Mangal"/>
          <w:kern w:val="3"/>
          <w:sz w:val="24"/>
          <w:szCs w:val="24"/>
          <w:shd w:val="clear" w:color="auto" w:fill="00FFFF"/>
          <w:lang w:eastAsia="zh-CN" w:bidi="hi-IN"/>
        </w:rPr>
      </w:pPr>
    </w:p>
    <w:p w:rsidR="00F635F1"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rPr>
      </w:pPr>
      <w:r>
        <w:rPr>
          <w:b/>
        </w:rPr>
        <w:tab/>
      </w:r>
    </w:p>
    <w:p w:rsidR="00F635F1" w:rsidRDefault="00F635F1"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rPr>
        <w:t>Техническое задание</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lang w:eastAsia="ar-SA"/>
        </w:rPr>
        <w:t>на оказание услуг по организации и проведению городских молодежных мероприятий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tbl>
      <w:tblPr>
        <w:tblW w:w="9467" w:type="dxa"/>
        <w:tblLook w:val="01E0" w:firstRow="1" w:lastRow="1" w:firstColumn="1" w:lastColumn="1" w:noHBand="0" w:noVBand="0"/>
      </w:tblPr>
      <w:tblGrid>
        <w:gridCol w:w="4503"/>
        <w:gridCol w:w="4964"/>
      </w:tblGrid>
      <w:tr w:rsidR="00A764AA" w:rsidTr="00A764AA">
        <w:trPr>
          <w:trHeight w:val="689"/>
        </w:trPr>
        <w:tc>
          <w:tcPr>
            <w:tcW w:w="4503" w:type="dxa"/>
          </w:tcPr>
          <w:p w:rsidR="00A764AA" w:rsidRDefault="00A764AA">
            <w:pPr>
              <w:pStyle w:val="ConsNonformat0"/>
              <w:widowControl/>
              <w:rPr>
                <w:rFonts w:ascii="Times New Roman" w:hAnsi="Times New Roman"/>
              </w:rPr>
            </w:pPr>
          </w:p>
          <w:p w:rsidR="00A764AA" w:rsidRDefault="00A764AA">
            <w:pPr>
              <w:pStyle w:val="ConsNonformat0"/>
              <w:widowControl/>
              <w:rPr>
                <w:rFonts w:ascii="Times New Roman" w:hAnsi="Times New Roman"/>
              </w:rPr>
            </w:pPr>
            <w:r>
              <w:rPr>
                <w:rFonts w:ascii="Times New Roman" w:hAnsi="Times New Roman"/>
              </w:rPr>
              <w:t>ЗАКАЗЧИК:</w:t>
            </w:r>
          </w:p>
          <w:p w:rsidR="00A764AA" w:rsidRDefault="00A764AA">
            <w:pPr>
              <w:pStyle w:val="ConsNonformat0"/>
              <w:widowControl/>
              <w:rPr>
                <w:rFonts w:ascii="Times New Roman" w:hAnsi="Times New Roman"/>
              </w:rPr>
            </w:pPr>
            <w:r>
              <w:rPr>
                <w:rFonts w:ascii="Times New Roman" w:hAnsi="Times New Roman"/>
              </w:rPr>
              <w:t xml:space="preserve">_____________  _______________ _____________ </w:t>
            </w:r>
          </w:p>
        </w:tc>
        <w:tc>
          <w:tcPr>
            <w:tcW w:w="4964" w:type="dxa"/>
          </w:tcPr>
          <w:p w:rsidR="00A764AA" w:rsidRDefault="00A764AA">
            <w:pPr>
              <w:pStyle w:val="ConsNonformat0"/>
              <w:widowControl/>
              <w:rPr>
                <w:rFonts w:ascii="Times New Roman" w:hAnsi="Times New Roman"/>
              </w:rPr>
            </w:pPr>
          </w:p>
          <w:p w:rsidR="00A764AA" w:rsidRDefault="00A764AA">
            <w:pPr>
              <w:pStyle w:val="ConsNonformat0"/>
              <w:widowControl/>
              <w:rPr>
                <w:rFonts w:ascii="Times New Roman" w:hAnsi="Times New Roman"/>
              </w:rPr>
            </w:pPr>
            <w:r>
              <w:rPr>
                <w:rFonts w:ascii="Times New Roman" w:hAnsi="Times New Roman"/>
              </w:rPr>
              <w:t xml:space="preserve">ИСПОЛНИТЕЛЬ:  </w:t>
            </w:r>
          </w:p>
          <w:p w:rsidR="00A764AA" w:rsidRDefault="00A764AA">
            <w:pPr>
              <w:pStyle w:val="ConsNonformat0"/>
              <w:widowControl/>
              <w:rPr>
                <w:rFonts w:ascii="Times New Roman" w:hAnsi="Times New Roman"/>
              </w:rPr>
            </w:pPr>
            <w:r>
              <w:rPr>
                <w:rFonts w:ascii="Times New Roman" w:hAnsi="Times New Roman"/>
              </w:rPr>
              <w:t xml:space="preserve">_____________ _________________ _______________ </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8"/>
          <w:szCs w:val="28"/>
        </w:rPr>
        <w:br w:type="page"/>
      </w:r>
      <w:r>
        <w:rPr>
          <w:b/>
          <w:sz w:val="28"/>
          <w:szCs w:val="28"/>
        </w:rPr>
        <w:lastRenderedPageBreak/>
        <w:t xml:space="preserve">ЧАСТЬ </w:t>
      </w:r>
      <w:r>
        <w:rPr>
          <w:b/>
          <w:sz w:val="28"/>
          <w:szCs w:val="28"/>
          <w:lang w:val="en-US"/>
        </w:rPr>
        <w:t>III</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ОПИСАНИЕ ОБЪЕКТА ЗАКУПКИ</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A764AA" w:rsidRDefault="00A764AA" w:rsidP="00A764AA">
      <w:pPr>
        <w:pStyle w:val="35"/>
        <w:numPr>
          <w:ilvl w:val="0"/>
          <w:numId w:val="8"/>
        </w:numPr>
        <w:tabs>
          <w:tab w:val="left" w:pos="1134"/>
        </w:tabs>
        <w:spacing w:after="0"/>
        <w:rPr>
          <w:b/>
          <w:sz w:val="24"/>
          <w:szCs w:val="24"/>
        </w:rPr>
      </w:pPr>
      <w:r>
        <w:rPr>
          <w:b/>
          <w:sz w:val="24"/>
          <w:szCs w:val="24"/>
        </w:rPr>
        <w:t>Характеристики и объем оказываемых услуг</w:t>
      </w:r>
    </w:p>
    <w:p w:rsidR="00A764AA" w:rsidRDefault="00A764AA" w:rsidP="00A764AA">
      <w:pPr>
        <w:pStyle w:val="35"/>
        <w:tabs>
          <w:tab w:val="left" w:pos="1134"/>
        </w:tabs>
        <w:spacing w:after="0"/>
        <w:ind w:left="2160"/>
        <w:rPr>
          <w:b/>
          <w:sz w:val="24"/>
          <w:szCs w:val="24"/>
        </w:rPr>
      </w:pPr>
    </w:p>
    <w:p w:rsidR="00D56EA9" w:rsidRDefault="00D56EA9" w:rsidP="00D5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rPr>
        <w:t>Техническое задание</w:t>
      </w:r>
    </w:p>
    <w:p w:rsidR="00D56EA9" w:rsidRDefault="00D56EA9" w:rsidP="00D5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lang w:eastAsia="ar-SA"/>
        </w:rPr>
        <w:t>на оказание услуг по организации и проведению городских молодежных мероприятий</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0" w:lineRule="atLeast"/>
        <w:ind w:left="1560" w:right="1557"/>
        <w:jc w:val="center"/>
        <w:rPr>
          <w:sz w:val="24"/>
          <w:szCs w:val="24"/>
        </w:rPr>
      </w:pPr>
    </w:p>
    <w:p w:rsidR="00F635F1" w:rsidRDefault="00A764AA" w:rsidP="00F635F1">
      <w:pPr>
        <w:tabs>
          <w:tab w:val="left" w:pos="0"/>
        </w:tabs>
        <w:spacing w:line="20" w:lineRule="atLeast"/>
        <w:jc w:val="both"/>
        <w:rPr>
          <w:sz w:val="24"/>
          <w:szCs w:val="24"/>
        </w:rPr>
      </w:pPr>
      <w:r>
        <w:rPr>
          <w:sz w:val="24"/>
          <w:szCs w:val="24"/>
        </w:rPr>
        <w:tab/>
        <w:t xml:space="preserve"> </w:t>
      </w:r>
      <w:r w:rsidR="00F635F1">
        <w:rPr>
          <w:sz w:val="24"/>
          <w:szCs w:val="24"/>
        </w:rPr>
        <w:t xml:space="preserve">В рамках организации и проведения городских молодежных мероприятий Исполнитель обеспечивает организацию и проведение молодежных мероприятий, а именно: </w:t>
      </w:r>
    </w:p>
    <w:p w:rsidR="00F635F1" w:rsidRPr="00F635F1" w:rsidRDefault="00F635F1" w:rsidP="00F635F1">
      <w:pPr>
        <w:tabs>
          <w:tab w:val="left" w:pos="0"/>
        </w:tabs>
        <w:spacing w:line="20" w:lineRule="atLeast"/>
        <w:jc w:val="both"/>
        <w:rPr>
          <w:sz w:val="24"/>
          <w:szCs w:val="24"/>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0"/>
        <w:gridCol w:w="4754"/>
      </w:tblGrid>
      <w:tr w:rsidR="00F635F1" w:rsidTr="00B7023A">
        <w:trPr>
          <w:trHeight w:val="525"/>
        </w:trPr>
        <w:tc>
          <w:tcPr>
            <w:tcW w:w="4750" w:type="dxa"/>
            <w:tcBorders>
              <w:top w:val="single" w:sz="4" w:space="0" w:color="auto"/>
              <w:left w:val="single" w:sz="4" w:space="0" w:color="auto"/>
              <w:bottom w:val="single" w:sz="4" w:space="0" w:color="auto"/>
              <w:right w:val="single" w:sz="4" w:space="0" w:color="auto"/>
            </w:tcBorders>
            <w:vAlign w:val="center"/>
          </w:tcPr>
          <w:p w:rsidR="00F635F1" w:rsidRPr="00B7023A" w:rsidRDefault="00B7023A" w:rsidP="00F635F1">
            <w:pPr>
              <w:widowControl/>
              <w:autoSpaceDE/>
              <w:adjustRightInd/>
              <w:spacing w:line="276" w:lineRule="auto"/>
              <w:jc w:val="both"/>
              <w:rPr>
                <w:sz w:val="24"/>
                <w:szCs w:val="24"/>
                <w:lang w:eastAsia="en-US"/>
              </w:rPr>
            </w:pPr>
            <w:r>
              <w:rPr>
                <w:sz w:val="24"/>
                <w:szCs w:val="24"/>
                <w:lang w:eastAsia="en-US"/>
              </w:rPr>
              <w:t>Наименование мероприятия</w:t>
            </w:r>
          </w:p>
        </w:tc>
        <w:tc>
          <w:tcPr>
            <w:tcW w:w="4754" w:type="dxa"/>
            <w:tcBorders>
              <w:top w:val="single" w:sz="4" w:space="0" w:color="auto"/>
              <w:left w:val="single" w:sz="4" w:space="0" w:color="auto"/>
              <w:bottom w:val="single" w:sz="4" w:space="0" w:color="auto"/>
              <w:right w:val="single" w:sz="4" w:space="0" w:color="auto"/>
            </w:tcBorders>
            <w:vAlign w:val="center"/>
          </w:tcPr>
          <w:p w:rsidR="00F635F1" w:rsidRDefault="00B7023A" w:rsidP="00B7023A">
            <w:pPr>
              <w:widowControl/>
              <w:autoSpaceDE/>
              <w:adjustRightInd/>
              <w:jc w:val="center"/>
              <w:rPr>
                <w:sz w:val="24"/>
                <w:szCs w:val="24"/>
                <w:lang w:eastAsia="en-US"/>
              </w:rPr>
            </w:pPr>
            <w:r>
              <w:rPr>
                <w:sz w:val="24"/>
                <w:szCs w:val="24"/>
                <w:lang w:eastAsia="en-US"/>
              </w:rPr>
              <w:t>Время проведения мероприятия</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vAlign w:val="center"/>
          </w:tcPr>
          <w:p w:rsidR="00B7023A" w:rsidRDefault="00B7023A" w:rsidP="00ED1FBC">
            <w:pPr>
              <w:widowControl/>
              <w:autoSpaceDE/>
              <w:adjustRightInd/>
              <w:spacing w:line="276" w:lineRule="auto"/>
              <w:jc w:val="both"/>
              <w:rPr>
                <w:sz w:val="24"/>
                <w:szCs w:val="24"/>
                <w:lang w:eastAsia="en-US"/>
              </w:rPr>
            </w:pPr>
            <w:r>
              <w:rPr>
                <w:sz w:val="24"/>
                <w:szCs w:val="24"/>
                <w:lang w:eastAsia="en-US"/>
              </w:rPr>
              <w:t xml:space="preserve">Соревнования по силовым видам спорта «Рекорд победы» в рамках празднования </w:t>
            </w:r>
          </w:p>
          <w:p w:rsidR="00B7023A" w:rsidRDefault="00B7023A" w:rsidP="00ED1FBC">
            <w:pPr>
              <w:widowControl/>
              <w:autoSpaceDE/>
              <w:adjustRightInd/>
              <w:spacing w:line="276" w:lineRule="auto"/>
              <w:jc w:val="both"/>
              <w:rPr>
                <w:sz w:val="24"/>
                <w:szCs w:val="24"/>
                <w:lang w:eastAsia="en-US"/>
              </w:rPr>
            </w:pPr>
            <w:r>
              <w:rPr>
                <w:sz w:val="24"/>
                <w:szCs w:val="24"/>
                <w:lang w:eastAsia="en-US"/>
              </w:rPr>
              <w:t>70-летия победы в Великой Отечественной войне</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ED1FBC">
            <w:pPr>
              <w:widowControl/>
              <w:autoSpaceDE/>
              <w:adjustRightInd/>
              <w:spacing w:after="120" w:line="480" w:lineRule="auto"/>
              <w:jc w:val="center"/>
              <w:rPr>
                <w:sz w:val="24"/>
                <w:szCs w:val="24"/>
                <w:lang w:eastAsia="en-US"/>
              </w:rPr>
            </w:pPr>
            <w:r>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vAlign w:val="center"/>
            <w:hideMark/>
          </w:tcPr>
          <w:p w:rsidR="00B7023A" w:rsidRDefault="00B7023A">
            <w:pPr>
              <w:widowControl/>
              <w:autoSpaceDE/>
              <w:adjustRightInd/>
              <w:spacing w:line="276" w:lineRule="auto"/>
              <w:jc w:val="both"/>
              <w:rPr>
                <w:sz w:val="24"/>
                <w:szCs w:val="24"/>
                <w:lang w:eastAsia="en-US"/>
              </w:rPr>
            </w:pPr>
            <w:r>
              <w:rPr>
                <w:sz w:val="24"/>
                <w:szCs w:val="24"/>
                <w:lang w:eastAsia="en-US"/>
              </w:rPr>
              <w:t>Молодежная акция «Бессмертный полк» в рамках празднования 70-летия Победы в Великой Отечественной войне</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670"/>
        </w:trPr>
        <w:tc>
          <w:tcPr>
            <w:tcW w:w="4750" w:type="dxa"/>
            <w:tcBorders>
              <w:top w:val="single" w:sz="4" w:space="0" w:color="auto"/>
              <w:left w:val="single" w:sz="4" w:space="0" w:color="auto"/>
              <w:bottom w:val="single" w:sz="4" w:space="0" w:color="auto"/>
              <w:right w:val="single" w:sz="4" w:space="0" w:color="auto"/>
            </w:tcBorders>
            <w:vAlign w:val="center"/>
            <w:hideMark/>
          </w:tcPr>
          <w:p w:rsidR="00B7023A" w:rsidRDefault="00B7023A" w:rsidP="00F635F1">
            <w:pPr>
              <w:widowControl/>
              <w:autoSpaceDE/>
              <w:adjustRightInd/>
              <w:spacing w:line="276" w:lineRule="auto"/>
              <w:jc w:val="both"/>
              <w:rPr>
                <w:sz w:val="24"/>
                <w:szCs w:val="24"/>
                <w:lang w:eastAsia="en-US"/>
              </w:rPr>
            </w:pPr>
            <w:r>
              <w:rPr>
                <w:sz w:val="24"/>
                <w:szCs w:val="24"/>
                <w:lang w:eastAsia="en-US"/>
              </w:rPr>
              <w:t>5-й - ежегодный молодежный экстрим-фестиваль в рамках празднования Дня города Иванова</w:t>
            </w:r>
          </w:p>
        </w:tc>
        <w:tc>
          <w:tcPr>
            <w:tcW w:w="4754" w:type="dxa"/>
            <w:tcBorders>
              <w:top w:val="single" w:sz="4" w:space="0" w:color="auto"/>
              <w:left w:val="single" w:sz="4" w:space="0" w:color="auto"/>
              <w:bottom w:val="single" w:sz="4" w:space="0" w:color="auto"/>
              <w:right w:val="single" w:sz="4" w:space="0" w:color="auto"/>
            </w:tcBorders>
            <w:vAlign w:val="center"/>
            <w:hideMark/>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1168"/>
        </w:trPr>
        <w:tc>
          <w:tcPr>
            <w:tcW w:w="4750" w:type="dxa"/>
            <w:tcBorders>
              <w:top w:val="single" w:sz="4" w:space="0" w:color="auto"/>
              <w:left w:val="single" w:sz="4" w:space="0" w:color="auto"/>
              <w:bottom w:val="single" w:sz="4" w:space="0" w:color="auto"/>
              <w:right w:val="single" w:sz="4" w:space="0" w:color="auto"/>
            </w:tcBorders>
            <w:vAlign w:val="center"/>
            <w:hideMark/>
          </w:tcPr>
          <w:p w:rsidR="00B7023A" w:rsidRDefault="00B7023A">
            <w:pPr>
              <w:widowControl/>
              <w:autoSpaceDE/>
              <w:adjustRightInd/>
              <w:spacing w:line="276" w:lineRule="auto"/>
              <w:jc w:val="both"/>
              <w:rPr>
                <w:sz w:val="24"/>
                <w:szCs w:val="24"/>
                <w:lang w:eastAsia="en-US"/>
              </w:rPr>
            </w:pPr>
            <w:r>
              <w:rPr>
                <w:sz w:val="24"/>
                <w:szCs w:val="24"/>
                <w:lang w:eastAsia="en-US"/>
              </w:rPr>
              <w:t>Молодежный Светский бал в рамках празднования Дня города Иванова 2015</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pPr>
              <w:widowControl/>
              <w:autoSpaceDE/>
              <w:adjustRightInd/>
              <w:spacing w:line="276" w:lineRule="auto"/>
              <w:jc w:val="both"/>
              <w:rPr>
                <w:sz w:val="24"/>
                <w:szCs w:val="24"/>
                <w:lang w:eastAsia="en-US"/>
              </w:rPr>
            </w:pPr>
            <w:r>
              <w:rPr>
                <w:sz w:val="24"/>
                <w:szCs w:val="24"/>
                <w:lang w:eastAsia="en-US"/>
              </w:rPr>
              <w:t>Межрегиональный фестиваль уличной культуры</w:t>
            </w:r>
          </w:p>
        </w:tc>
        <w:tc>
          <w:tcPr>
            <w:tcW w:w="4754" w:type="dxa"/>
            <w:tcBorders>
              <w:top w:val="single" w:sz="4" w:space="0" w:color="auto"/>
              <w:left w:val="single" w:sz="4" w:space="0" w:color="auto"/>
              <w:bottom w:val="single" w:sz="4" w:space="0" w:color="auto"/>
              <w:right w:val="single" w:sz="4" w:space="0" w:color="auto"/>
            </w:tcBorders>
            <w:vAlign w:val="center"/>
            <w:hideMark/>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pPr>
              <w:widowControl/>
              <w:autoSpaceDE/>
              <w:adjustRightInd/>
              <w:spacing w:line="276" w:lineRule="auto"/>
              <w:jc w:val="both"/>
              <w:rPr>
                <w:sz w:val="24"/>
                <w:szCs w:val="24"/>
                <w:lang w:eastAsia="en-US"/>
              </w:rPr>
            </w:pPr>
            <w:r>
              <w:rPr>
                <w:sz w:val="24"/>
                <w:szCs w:val="24"/>
                <w:lang w:eastAsia="en-US"/>
              </w:rPr>
              <w:t xml:space="preserve">Соревнования по экстремальным видам спорта «Фишка </w:t>
            </w:r>
            <w:proofErr w:type="spellStart"/>
            <w:r>
              <w:rPr>
                <w:sz w:val="24"/>
                <w:szCs w:val="24"/>
                <w:lang w:eastAsia="en-US"/>
              </w:rPr>
              <w:t>in</w:t>
            </w:r>
            <w:proofErr w:type="spellEnd"/>
            <w:r>
              <w:rPr>
                <w:sz w:val="24"/>
                <w:szCs w:val="24"/>
                <w:lang w:eastAsia="en-US"/>
              </w:rPr>
              <w:t xml:space="preserve"> </w:t>
            </w:r>
            <w:proofErr w:type="spellStart"/>
            <w:r>
              <w:rPr>
                <w:sz w:val="24"/>
                <w:szCs w:val="24"/>
                <w:lang w:eastAsia="en-US"/>
              </w:rPr>
              <w:t>motion</w:t>
            </w:r>
            <w:proofErr w:type="spellEnd"/>
            <w:r>
              <w:rPr>
                <w:sz w:val="24"/>
                <w:szCs w:val="24"/>
                <w:lang w:eastAsia="en-US"/>
              </w:rPr>
              <w:t>» 2015</w:t>
            </w:r>
          </w:p>
        </w:tc>
        <w:tc>
          <w:tcPr>
            <w:tcW w:w="4754" w:type="dxa"/>
            <w:tcBorders>
              <w:top w:val="single" w:sz="4" w:space="0" w:color="auto"/>
              <w:left w:val="single" w:sz="4" w:space="0" w:color="auto"/>
              <w:bottom w:val="single" w:sz="4" w:space="0" w:color="auto"/>
              <w:right w:val="single" w:sz="4" w:space="0" w:color="auto"/>
            </w:tcBorders>
            <w:vAlign w:val="center"/>
            <w:hideMark/>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pPr>
              <w:widowControl/>
              <w:autoSpaceDE/>
              <w:adjustRightInd/>
              <w:spacing w:line="276" w:lineRule="auto"/>
              <w:rPr>
                <w:sz w:val="24"/>
                <w:szCs w:val="24"/>
                <w:lang w:eastAsia="en-US"/>
              </w:rPr>
            </w:pPr>
            <w:r>
              <w:rPr>
                <w:sz w:val="24"/>
                <w:szCs w:val="24"/>
                <w:lang w:eastAsia="en-US"/>
              </w:rPr>
              <w:t>Запуск экскурсионного троллейбуса в рамках празднования 70-летия Победы в Великой Отечественной войне</w:t>
            </w:r>
          </w:p>
        </w:tc>
        <w:tc>
          <w:tcPr>
            <w:tcW w:w="4754" w:type="dxa"/>
            <w:tcBorders>
              <w:top w:val="single" w:sz="4" w:space="0" w:color="auto"/>
              <w:left w:val="single" w:sz="4" w:space="0" w:color="auto"/>
              <w:bottom w:val="single" w:sz="4" w:space="0" w:color="auto"/>
              <w:right w:val="single" w:sz="4" w:space="0" w:color="auto"/>
            </w:tcBorders>
            <w:vAlign w:val="center"/>
            <w:hideMark/>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vAlign w:val="center"/>
            <w:hideMark/>
          </w:tcPr>
          <w:p w:rsidR="00B7023A" w:rsidRDefault="00B7023A">
            <w:pPr>
              <w:widowControl/>
              <w:autoSpaceDE/>
              <w:adjustRightInd/>
              <w:spacing w:line="276" w:lineRule="auto"/>
              <w:jc w:val="both"/>
              <w:rPr>
                <w:sz w:val="24"/>
                <w:szCs w:val="24"/>
                <w:lang w:eastAsia="en-US"/>
              </w:rPr>
            </w:pPr>
            <w:r>
              <w:rPr>
                <w:sz w:val="24"/>
                <w:szCs w:val="24"/>
                <w:lang w:eastAsia="en-US"/>
              </w:rPr>
              <w:t>Соревнования по брейк-дансу «Жара»</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rsidP="00F635F1">
            <w:pPr>
              <w:widowControl/>
              <w:autoSpaceDE/>
              <w:adjustRightInd/>
              <w:spacing w:line="276" w:lineRule="auto"/>
              <w:jc w:val="both"/>
              <w:rPr>
                <w:sz w:val="24"/>
                <w:szCs w:val="24"/>
                <w:lang w:eastAsia="en-US"/>
              </w:rPr>
            </w:pPr>
            <w:r>
              <w:rPr>
                <w:sz w:val="24"/>
                <w:szCs w:val="24"/>
                <w:lang w:eastAsia="en-US"/>
              </w:rPr>
              <w:t>Всероссийский турнир по силовым видам спорта «Силлач-2015» в рамках празднования 70-летия Победы в Великой Отечественной войне</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pPr>
              <w:widowControl/>
              <w:autoSpaceDE/>
              <w:adjustRightInd/>
              <w:spacing w:line="276" w:lineRule="auto"/>
              <w:rPr>
                <w:sz w:val="24"/>
                <w:szCs w:val="24"/>
                <w:lang w:eastAsia="en-US"/>
              </w:rPr>
            </w:pPr>
            <w:r>
              <w:rPr>
                <w:sz w:val="24"/>
                <w:szCs w:val="24"/>
                <w:lang w:eastAsia="en-US"/>
              </w:rPr>
              <w:t>День молодежи России в городе Иванове. Праздничная программа</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pPr>
              <w:widowControl/>
              <w:autoSpaceDE/>
              <w:adjustRightInd/>
              <w:spacing w:line="276" w:lineRule="auto"/>
              <w:rPr>
                <w:sz w:val="24"/>
                <w:szCs w:val="24"/>
                <w:lang w:eastAsia="en-US"/>
              </w:rPr>
            </w:pPr>
            <w:r>
              <w:rPr>
                <w:sz w:val="24"/>
                <w:szCs w:val="24"/>
                <w:lang w:eastAsia="en-US"/>
              </w:rPr>
              <w:t>Региональный этап конкурса «Мисс Молодежь 2015»</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rsidP="00F635F1">
            <w:pPr>
              <w:widowControl/>
              <w:autoSpaceDE/>
              <w:adjustRightInd/>
              <w:spacing w:line="276" w:lineRule="auto"/>
              <w:jc w:val="both"/>
              <w:rPr>
                <w:sz w:val="24"/>
                <w:szCs w:val="24"/>
                <w:lang w:eastAsia="en-US"/>
              </w:rPr>
            </w:pPr>
            <w:r>
              <w:rPr>
                <w:sz w:val="24"/>
                <w:szCs w:val="24"/>
                <w:lang w:eastAsia="en-US"/>
              </w:rPr>
              <w:t xml:space="preserve">Соревнования по стрит-болу среди подростков группы риска в рамках </w:t>
            </w:r>
            <w:r>
              <w:rPr>
                <w:sz w:val="24"/>
                <w:szCs w:val="24"/>
                <w:lang w:eastAsia="en-US"/>
              </w:rPr>
              <w:lastRenderedPageBreak/>
              <w:t>празднования 70-летия Победы в Великой Отечественной войне</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lastRenderedPageBreak/>
              <w:t>По согласованию с Заказчиком</w:t>
            </w:r>
          </w:p>
        </w:tc>
      </w:tr>
      <w:tr w:rsidR="00B7023A" w:rsidTr="00465D40">
        <w:trPr>
          <w:trHeight w:val="270"/>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rsidP="00F635F1">
            <w:pPr>
              <w:widowControl/>
              <w:autoSpaceDE/>
              <w:adjustRightInd/>
              <w:spacing w:line="276" w:lineRule="auto"/>
              <w:jc w:val="both"/>
              <w:rPr>
                <w:sz w:val="24"/>
                <w:szCs w:val="24"/>
                <w:lang w:eastAsia="en-US"/>
              </w:rPr>
            </w:pPr>
            <w:proofErr w:type="gramStart"/>
            <w:r>
              <w:rPr>
                <w:sz w:val="24"/>
                <w:szCs w:val="24"/>
                <w:lang w:eastAsia="en-US"/>
              </w:rPr>
              <w:lastRenderedPageBreak/>
              <w:t>Патриотическая акция «Памяти павших…» в рамках празднования 70-летия Победы в Великой Отечественной войне (работа военной палатки в рамках акции)</w:t>
            </w:r>
            <w:proofErr w:type="gramEnd"/>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611"/>
        </w:trPr>
        <w:tc>
          <w:tcPr>
            <w:tcW w:w="4750" w:type="dxa"/>
            <w:tcBorders>
              <w:top w:val="single" w:sz="4" w:space="0" w:color="auto"/>
              <w:left w:val="single" w:sz="4" w:space="0" w:color="auto"/>
              <w:bottom w:val="single" w:sz="4" w:space="0" w:color="auto"/>
              <w:right w:val="single" w:sz="4" w:space="0" w:color="auto"/>
            </w:tcBorders>
          </w:tcPr>
          <w:p w:rsidR="00B7023A" w:rsidRDefault="00B7023A">
            <w:pPr>
              <w:widowControl/>
              <w:autoSpaceDE/>
              <w:adjustRightInd/>
              <w:spacing w:line="276" w:lineRule="auto"/>
              <w:rPr>
                <w:sz w:val="24"/>
                <w:szCs w:val="24"/>
                <w:lang w:eastAsia="en-US"/>
              </w:rPr>
            </w:pPr>
          </w:p>
          <w:p w:rsidR="00B7023A" w:rsidRDefault="00B7023A">
            <w:pPr>
              <w:widowControl/>
              <w:autoSpaceDE/>
              <w:adjustRightInd/>
              <w:spacing w:line="276" w:lineRule="auto"/>
              <w:rPr>
                <w:sz w:val="24"/>
                <w:szCs w:val="24"/>
                <w:u w:val="single"/>
                <w:lang w:eastAsia="en-US"/>
              </w:rPr>
            </w:pPr>
            <w:r>
              <w:rPr>
                <w:sz w:val="24"/>
                <w:szCs w:val="24"/>
                <w:lang w:eastAsia="en-US"/>
              </w:rPr>
              <w:t>Мероприятие, посвященное Дню России</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r w:rsidR="00B7023A" w:rsidTr="00465D40">
        <w:trPr>
          <w:trHeight w:val="677"/>
        </w:trPr>
        <w:tc>
          <w:tcPr>
            <w:tcW w:w="4750" w:type="dxa"/>
            <w:tcBorders>
              <w:top w:val="single" w:sz="4" w:space="0" w:color="auto"/>
              <w:left w:val="single" w:sz="4" w:space="0" w:color="auto"/>
              <w:bottom w:val="single" w:sz="4" w:space="0" w:color="auto"/>
              <w:right w:val="single" w:sz="4" w:space="0" w:color="auto"/>
            </w:tcBorders>
            <w:hideMark/>
          </w:tcPr>
          <w:p w:rsidR="00B7023A" w:rsidRDefault="00B7023A">
            <w:pPr>
              <w:widowControl/>
              <w:autoSpaceDE/>
              <w:adjustRightInd/>
              <w:spacing w:line="276" w:lineRule="auto"/>
              <w:rPr>
                <w:sz w:val="24"/>
                <w:szCs w:val="24"/>
                <w:lang w:eastAsia="en-US"/>
              </w:rPr>
            </w:pPr>
          </w:p>
          <w:p w:rsidR="00B7023A" w:rsidRDefault="00B7023A">
            <w:pPr>
              <w:widowControl/>
              <w:autoSpaceDE/>
              <w:adjustRightInd/>
              <w:spacing w:line="276" w:lineRule="auto"/>
              <w:rPr>
                <w:sz w:val="24"/>
                <w:szCs w:val="24"/>
                <w:lang w:eastAsia="en-US"/>
              </w:rPr>
            </w:pPr>
            <w:r>
              <w:rPr>
                <w:sz w:val="24"/>
                <w:szCs w:val="24"/>
                <w:lang w:eastAsia="en-US"/>
              </w:rPr>
              <w:t>День дружбы, единения славян</w:t>
            </w:r>
          </w:p>
        </w:tc>
        <w:tc>
          <w:tcPr>
            <w:tcW w:w="4754" w:type="dxa"/>
            <w:tcBorders>
              <w:top w:val="single" w:sz="4" w:space="0" w:color="auto"/>
              <w:left w:val="single" w:sz="4" w:space="0" w:color="auto"/>
              <w:bottom w:val="single" w:sz="4" w:space="0" w:color="auto"/>
              <w:right w:val="single" w:sz="4" w:space="0" w:color="auto"/>
            </w:tcBorders>
            <w:vAlign w:val="center"/>
          </w:tcPr>
          <w:p w:rsidR="00B7023A" w:rsidRDefault="00B7023A" w:rsidP="00465D40">
            <w:pPr>
              <w:jc w:val="center"/>
            </w:pPr>
            <w:r w:rsidRPr="002B4339">
              <w:rPr>
                <w:sz w:val="24"/>
                <w:szCs w:val="24"/>
                <w:lang w:eastAsia="en-US"/>
              </w:rPr>
              <w:t>По согласованию с Заказчиком</w:t>
            </w:r>
          </w:p>
        </w:tc>
      </w:tr>
    </w:tbl>
    <w:p w:rsidR="00F635F1" w:rsidRDefault="00F635F1" w:rsidP="00F635F1">
      <w:pPr>
        <w:tabs>
          <w:tab w:val="left" w:pos="0"/>
        </w:tabs>
        <w:spacing w:line="20" w:lineRule="atLeast"/>
        <w:jc w:val="both"/>
        <w:rPr>
          <w:sz w:val="24"/>
          <w:szCs w:val="24"/>
          <w:lang w:val="en-US"/>
        </w:rPr>
      </w:pPr>
    </w:p>
    <w:p w:rsidR="002D2EAF" w:rsidRPr="002D2EAF" w:rsidRDefault="00A764AA" w:rsidP="002D2EAF">
      <w:pPr>
        <w:tabs>
          <w:tab w:val="left" w:pos="0"/>
        </w:tabs>
        <w:spacing w:line="20" w:lineRule="atLeast"/>
        <w:jc w:val="both"/>
        <w:rPr>
          <w:sz w:val="24"/>
          <w:szCs w:val="24"/>
        </w:rPr>
      </w:pPr>
      <w:r>
        <w:rPr>
          <w:sz w:val="24"/>
          <w:szCs w:val="24"/>
        </w:rPr>
        <w:tab/>
      </w:r>
      <w:r w:rsidR="007A70D9">
        <w:rPr>
          <w:sz w:val="24"/>
          <w:szCs w:val="24"/>
        </w:rPr>
        <w:t xml:space="preserve">             </w:t>
      </w:r>
      <w:r w:rsidR="002D2EAF" w:rsidRPr="002D2EAF">
        <w:rPr>
          <w:sz w:val="24"/>
          <w:szCs w:val="24"/>
        </w:rPr>
        <w:t>Для проведения вышеперечисленных мероприятий необходимо наличие следующего оборудования:</w:t>
      </w:r>
    </w:p>
    <w:p w:rsidR="002D2EAF" w:rsidRPr="002D2EAF" w:rsidRDefault="002D2EAF" w:rsidP="002D2EAF">
      <w:pPr>
        <w:ind w:firstLine="708"/>
        <w:jc w:val="both"/>
        <w:rPr>
          <w:sz w:val="24"/>
          <w:szCs w:val="24"/>
        </w:rPr>
      </w:pPr>
      <w:r w:rsidRPr="002D2EAF">
        <w:rPr>
          <w:sz w:val="24"/>
          <w:szCs w:val="24"/>
        </w:rPr>
        <w:t xml:space="preserve">     -    звукоусиливающей аппаратуры:</w:t>
      </w:r>
    </w:p>
    <w:p w:rsidR="002D2EAF" w:rsidRPr="002D2EAF" w:rsidRDefault="002D2EAF" w:rsidP="002D2EAF">
      <w:pPr>
        <w:widowControl/>
        <w:tabs>
          <w:tab w:val="left" w:pos="1080"/>
        </w:tabs>
        <w:autoSpaceDE/>
        <w:adjustRightInd/>
        <w:jc w:val="both"/>
        <w:rPr>
          <w:sz w:val="24"/>
          <w:szCs w:val="24"/>
        </w:rPr>
      </w:pPr>
      <w:r>
        <w:rPr>
          <w:sz w:val="24"/>
          <w:szCs w:val="24"/>
        </w:rPr>
        <w:tab/>
        <w:t xml:space="preserve">-   </w:t>
      </w:r>
      <w:r w:rsidRPr="002D2EAF">
        <w:rPr>
          <w:sz w:val="24"/>
          <w:szCs w:val="24"/>
        </w:rPr>
        <w:t>звуковоспроизводящие и усиливающие устройства;</w:t>
      </w:r>
    </w:p>
    <w:p w:rsidR="002D2EAF" w:rsidRPr="002D2EAF" w:rsidRDefault="002D2EAF" w:rsidP="002D2EAF">
      <w:pPr>
        <w:widowControl/>
        <w:tabs>
          <w:tab w:val="left" w:pos="1080"/>
        </w:tabs>
        <w:autoSpaceDE/>
        <w:adjustRightInd/>
        <w:jc w:val="both"/>
        <w:rPr>
          <w:sz w:val="24"/>
          <w:szCs w:val="24"/>
        </w:rPr>
      </w:pPr>
      <w:r>
        <w:rPr>
          <w:sz w:val="24"/>
          <w:szCs w:val="24"/>
        </w:rPr>
        <w:t xml:space="preserve"> </w:t>
      </w:r>
      <w:r>
        <w:rPr>
          <w:sz w:val="24"/>
          <w:szCs w:val="24"/>
        </w:rPr>
        <w:tab/>
        <w:t xml:space="preserve">-   </w:t>
      </w:r>
      <w:r w:rsidRPr="002D2EAF">
        <w:rPr>
          <w:sz w:val="24"/>
          <w:szCs w:val="24"/>
        </w:rPr>
        <w:t>не менее 3 радиомикрофонов;</w:t>
      </w:r>
    </w:p>
    <w:p w:rsidR="002D2EAF" w:rsidRPr="002D2EAF" w:rsidRDefault="002D2EAF" w:rsidP="002D2EAF">
      <w:pPr>
        <w:widowControl/>
        <w:tabs>
          <w:tab w:val="left" w:pos="1080"/>
        </w:tabs>
        <w:autoSpaceDE/>
        <w:adjustRightInd/>
        <w:jc w:val="both"/>
        <w:rPr>
          <w:sz w:val="24"/>
          <w:szCs w:val="24"/>
        </w:rPr>
      </w:pPr>
      <w:r>
        <w:rPr>
          <w:sz w:val="24"/>
          <w:szCs w:val="24"/>
        </w:rPr>
        <w:tab/>
        <w:t xml:space="preserve">-   </w:t>
      </w:r>
      <w:r w:rsidRPr="002D2EAF">
        <w:rPr>
          <w:sz w:val="24"/>
          <w:szCs w:val="24"/>
        </w:rPr>
        <w:t>режиссерский микшерный пульт;</w:t>
      </w:r>
    </w:p>
    <w:p w:rsidR="002D2EAF" w:rsidRPr="002D2EAF" w:rsidRDefault="002D2EAF" w:rsidP="002D2EAF">
      <w:pPr>
        <w:ind w:firstLine="708"/>
        <w:jc w:val="both"/>
        <w:rPr>
          <w:sz w:val="24"/>
          <w:szCs w:val="24"/>
        </w:rPr>
      </w:pPr>
      <w:r w:rsidRPr="002D2EAF">
        <w:rPr>
          <w:sz w:val="24"/>
          <w:szCs w:val="24"/>
        </w:rPr>
        <w:t>Так же исполнитель обязан предоставить баннер с логотипами вышеперечисленных конкурсо</w:t>
      </w:r>
      <w:r>
        <w:rPr>
          <w:sz w:val="24"/>
          <w:szCs w:val="24"/>
        </w:rPr>
        <w:t>в</w:t>
      </w:r>
      <w:r w:rsidRPr="002D2EAF">
        <w:rPr>
          <w:sz w:val="24"/>
          <w:szCs w:val="24"/>
        </w:rPr>
        <w:t xml:space="preserve"> – не менее 1 шт., афиши А3 – не менее 300 шт., </w:t>
      </w:r>
      <w:proofErr w:type="spellStart"/>
      <w:r w:rsidRPr="002D2EAF">
        <w:rPr>
          <w:sz w:val="24"/>
          <w:szCs w:val="24"/>
        </w:rPr>
        <w:t>бейджи</w:t>
      </w:r>
      <w:proofErr w:type="spellEnd"/>
      <w:r w:rsidRPr="002D2EAF">
        <w:rPr>
          <w:sz w:val="24"/>
          <w:szCs w:val="24"/>
        </w:rPr>
        <w:t xml:space="preserve"> для участников – не менее 300 шт</w:t>
      </w:r>
      <w:proofErr w:type="gramStart"/>
      <w:r w:rsidRPr="002D2EAF">
        <w:rPr>
          <w:sz w:val="24"/>
          <w:szCs w:val="24"/>
        </w:rPr>
        <w:t>..</w:t>
      </w:r>
      <w:proofErr w:type="gramEnd"/>
    </w:p>
    <w:p w:rsidR="002D2EAF" w:rsidRPr="002D2EAF" w:rsidRDefault="002D2EAF" w:rsidP="002D2EAF">
      <w:pPr>
        <w:ind w:firstLine="708"/>
        <w:jc w:val="both"/>
        <w:rPr>
          <w:sz w:val="24"/>
          <w:szCs w:val="24"/>
        </w:rPr>
      </w:pPr>
      <w:r>
        <w:rPr>
          <w:sz w:val="24"/>
          <w:szCs w:val="24"/>
        </w:rPr>
        <w:t>Для проведения с</w:t>
      </w:r>
      <w:r w:rsidRPr="002D2EAF">
        <w:rPr>
          <w:sz w:val="24"/>
          <w:szCs w:val="24"/>
        </w:rPr>
        <w:t>оревнования по силовым видам спорта «Рекорд победы» в рамках праз</w:t>
      </w:r>
      <w:r>
        <w:rPr>
          <w:sz w:val="24"/>
          <w:szCs w:val="24"/>
        </w:rPr>
        <w:t>днования 70-</w:t>
      </w:r>
      <w:r w:rsidRPr="002D2EAF">
        <w:rPr>
          <w:sz w:val="24"/>
          <w:szCs w:val="24"/>
        </w:rPr>
        <w:t>летия победы в Великой Отечественной войне необходимо:</w:t>
      </w:r>
    </w:p>
    <w:p w:rsidR="002D2EAF" w:rsidRPr="002D2EAF" w:rsidRDefault="002D2EAF" w:rsidP="002D2EAF">
      <w:pPr>
        <w:ind w:firstLine="708"/>
        <w:jc w:val="both"/>
        <w:rPr>
          <w:sz w:val="24"/>
          <w:szCs w:val="24"/>
        </w:rPr>
      </w:pPr>
      <w:r w:rsidRPr="002D2EAF">
        <w:rPr>
          <w:sz w:val="24"/>
          <w:szCs w:val="24"/>
        </w:rPr>
        <w:t>-  аренда специализированного спортивного оборудования (</w:t>
      </w:r>
      <w:hyperlink r:id="rId45" w:history="1">
        <w:r w:rsidRPr="002D2EAF">
          <w:rPr>
            <w:rStyle w:val="a5"/>
            <w:color w:val="auto"/>
            <w:sz w:val="24"/>
            <w:szCs w:val="24"/>
            <w:shd w:val="clear" w:color="auto" w:fill="FFFFFF"/>
          </w:rPr>
          <w:t xml:space="preserve">Опорная стойка для </w:t>
        </w:r>
        <w:proofErr w:type="spellStart"/>
        <w:r w:rsidRPr="002D2EAF">
          <w:rPr>
            <w:rStyle w:val="a5"/>
            <w:color w:val="auto"/>
            <w:sz w:val="24"/>
            <w:szCs w:val="24"/>
            <w:shd w:val="clear" w:color="auto" w:fill="FFFFFF"/>
          </w:rPr>
          <w:t>кроссфит</w:t>
        </w:r>
        <w:proofErr w:type="spellEnd"/>
        <w:r w:rsidRPr="002D2EAF">
          <w:rPr>
            <w:rStyle w:val="a5"/>
            <w:color w:val="auto"/>
            <w:sz w:val="24"/>
            <w:szCs w:val="24"/>
            <w:shd w:val="clear" w:color="auto" w:fill="FFFFFF"/>
          </w:rPr>
          <w:t xml:space="preserve"> (</w:t>
        </w:r>
        <w:proofErr w:type="spellStart"/>
        <w:r w:rsidRPr="002D2EAF">
          <w:rPr>
            <w:rStyle w:val="a5"/>
            <w:color w:val="auto"/>
            <w:sz w:val="24"/>
            <w:szCs w:val="24"/>
            <w:shd w:val="clear" w:color="auto" w:fill="FFFFFF"/>
          </w:rPr>
          <w:t>crossfit</w:t>
        </w:r>
        <w:proofErr w:type="spellEnd"/>
        <w:r w:rsidRPr="002D2EAF">
          <w:rPr>
            <w:rStyle w:val="a5"/>
            <w:color w:val="auto"/>
            <w:sz w:val="24"/>
            <w:szCs w:val="24"/>
            <w:shd w:val="clear" w:color="auto" w:fill="FFFFFF"/>
          </w:rPr>
          <w:t>), Н2810</w:t>
        </w:r>
      </w:hyperlink>
      <w:r w:rsidRPr="002D2EAF">
        <w:rPr>
          <w:sz w:val="24"/>
          <w:szCs w:val="24"/>
        </w:rPr>
        <w:t xml:space="preserve">- 2 шт., </w:t>
      </w:r>
      <w:hyperlink r:id="rId46" w:history="1">
        <w:r w:rsidRPr="002D2EAF">
          <w:rPr>
            <w:rStyle w:val="a5"/>
            <w:color w:val="auto"/>
            <w:sz w:val="24"/>
            <w:szCs w:val="24"/>
            <w:shd w:val="clear" w:color="auto" w:fill="FFFFFF"/>
          </w:rPr>
          <w:t xml:space="preserve">брусья для отжиманий </w:t>
        </w:r>
      </w:hyperlink>
      <w:r w:rsidRPr="002D2EAF">
        <w:rPr>
          <w:sz w:val="24"/>
          <w:szCs w:val="24"/>
        </w:rPr>
        <w:t xml:space="preserve"> – 3 шт.</w:t>
      </w:r>
      <w:r>
        <w:rPr>
          <w:sz w:val="24"/>
          <w:szCs w:val="24"/>
        </w:rPr>
        <w:t>)</w:t>
      </w:r>
      <w:r w:rsidRPr="002D2EAF">
        <w:rPr>
          <w:sz w:val="24"/>
          <w:szCs w:val="24"/>
        </w:rPr>
        <w:t>,</w:t>
      </w:r>
    </w:p>
    <w:p w:rsidR="002D2EAF" w:rsidRPr="002D2EAF" w:rsidRDefault="002D2EAF" w:rsidP="002D2EAF">
      <w:pPr>
        <w:jc w:val="both"/>
        <w:rPr>
          <w:sz w:val="24"/>
          <w:szCs w:val="24"/>
        </w:rPr>
      </w:pPr>
      <w:r>
        <w:rPr>
          <w:color w:val="002060"/>
          <w:sz w:val="24"/>
          <w:szCs w:val="24"/>
        </w:rPr>
        <w:t xml:space="preserve">           </w:t>
      </w:r>
      <w:r w:rsidRPr="002D2EAF">
        <w:rPr>
          <w:color w:val="002060"/>
          <w:sz w:val="24"/>
          <w:szCs w:val="24"/>
        </w:rPr>
        <w:t xml:space="preserve"> -   </w:t>
      </w:r>
      <w:r w:rsidRPr="002D2EAF">
        <w:rPr>
          <w:sz w:val="24"/>
          <w:szCs w:val="24"/>
          <w:shd w:val="clear" w:color="auto" w:fill="FFFFFF"/>
        </w:rPr>
        <w:t>Сценический комплекс, размер не менее 8,4*7,2*8 м, ручная вышка подъемник.</w:t>
      </w:r>
    </w:p>
    <w:p w:rsidR="002D2EAF" w:rsidRPr="002D2EAF" w:rsidRDefault="002D2EAF" w:rsidP="002D2EAF">
      <w:pPr>
        <w:widowControl/>
        <w:tabs>
          <w:tab w:val="left" w:pos="1080"/>
        </w:tabs>
        <w:autoSpaceDE/>
        <w:adjustRightInd/>
        <w:jc w:val="both"/>
        <w:rPr>
          <w:sz w:val="24"/>
          <w:szCs w:val="24"/>
        </w:rPr>
      </w:pPr>
      <w:r w:rsidRPr="002D2EAF">
        <w:rPr>
          <w:sz w:val="24"/>
          <w:szCs w:val="24"/>
        </w:rPr>
        <w:t xml:space="preserve">            </w:t>
      </w:r>
      <w:proofErr w:type="gramStart"/>
      <w:r w:rsidRPr="002D2EAF">
        <w:rPr>
          <w:sz w:val="24"/>
          <w:szCs w:val="24"/>
        </w:rPr>
        <w:t>Исполнитель обеспечивает на вышеперечисленные мероприятие сопровождение качественной фото и видеосъемкой мероприятий.</w:t>
      </w:r>
      <w:proofErr w:type="gramEnd"/>
    </w:p>
    <w:p w:rsidR="002D2EAF" w:rsidRPr="002D2EAF" w:rsidRDefault="002D2EAF" w:rsidP="002D2EAF">
      <w:pPr>
        <w:widowControl/>
        <w:tabs>
          <w:tab w:val="left" w:pos="1080"/>
        </w:tabs>
        <w:autoSpaceDE/>
        <w:adjustRightInd/>
        <w:jc w:val="both"/>
        <w:rPr>
          <w:sz w:val="24"/>
          <w:szCs w:val="24"/>
        </w:rPr>
      </w:pPr>
      <w:r w:rsidRPr="002D2EAF">
        <w:rPr>
          <w:sz w:val="24"/>
          <w:szCs w:val="24"/>
        </w:rPr>
        <w:t xml:space="preserve">           Для обеспечения качественного звучания услуги должны быть оказаны с использованием комплектов:</w:t>
      </w:r>
    </w:p>
    <w:p w:rsidR="002D2EAF" w:rsidRPr="002D2EAF" w:rsidRDefault="002D2EAF" w:rsidP="002D2EAF">
      <w:pPr>
        <w:widowControl/>
        <w:tabs>
          <w:tab w:val="left" w:pos="1080"/>
        </w:tabs>
        <w:autoSpaceDE/>
        <w:adjustRightInd/>
        <w:jc w:val="both"/>
        <w:rPr>
          <w:sz w:val="24"/>
          <w:szCs w:val="24"/>
        </w:rPr>
      </w:pPr>
      <w:r w:rsidRPr="002D2EAF">
        <w:rPr>
          <w:sz w:val="24"/>
          <w:szCs w:val="24"/>
        </w:rPr>
        <w:tab/>
        <w:t>1) звуковоспроизводящего и звукоусиливающего оборудования, а именно наличие:</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w:t>
      </w:r>
      <w:r w:rsidRPr="002D2EAF">
        <w:rPr>
          <w:sz w:val="24"/>
          <w:szCs w:val="24"/>
        </w:rPr>
        <w:tab/>
        <w:t>звуковоспроизводящие и усиливающие устройства;</w:t>
      </w:r>
    </w:p>
    <w:p w:rsidR="002D2EAF" w:rsidRPr="002D2EAF" w:rsidRDefault="002D2EAF" w:rsidP="002D2EAF">
      <w:pPr>
        <w:widowControl/>
        <w:tabs>
          <w:tab w:val="left" w:pos="1080"/>
        </w:tabs>
        <w:autoSpaceDE/>
        <w:adjustRightInd/>
        <w:jc w:val="both"/>
        <w:rPr>
          <w:sz w:val="24"/>
          <w:szCs w:val="24"/>
        </w:rPr>
      </w:pPr>
      <w:r w:rsidRPr="002D2EAF">
        <w:rPr>
          <w:sz w:val="24"/>
          <w:szCs w:val="24"/>
        </w:rPr>
        <w:t xml:space="preserve"> </w:t>
      </w:r>
      <w:r w:rsidRPr="002D2EAF">
        <w:rPr>
          <w:sz w:val="24"/>
          <w:szCs w:val="24"/>
        </w:rPr>
        <w:tab/>
        <w:t xml:space="preserve">-  </w:t>
      </w:r>
      <w:r w:rsidRPr="002D2EAF">
        <w:rPr>
          <w:sz w:val="24"/>
          <w:szCs w:val="24"/>
        </w:rPr>
        <w:tab/>
        <w:t>не менее 3 радиомикрофонов;</w:t>
      </w:r>
    </w:p>
    <w:p w:rsidR="002D2EAF" w:rsidRPr="002D2EAF" w:rsidRDefault="002D2EAF" w:rsidP="002D2EAF">
      <w:pPr>
        <w:widowControl/>
        <w:tabs>
          <w:tab w:val="left" w:pos="1080"/>
        </w:tabs>
        <w:autoSpaceDE/>
        <w:adjustRightInd/>
        <w:jc w:val="both"/>
        <w:rPr>
          <w:sz w:val="24"/>
          <w:szCs w:val="24"/>
        </w:rPr>
      </w:pPr>
      <w:r w:rsidRPr="002D2EAF">
        <w:rPr>
          <w:sz w:val="24"/>
          <w:szCs w:val="24"/>
        </w:rPr>
        <w:tab/>
        <w:t>-    режиссерский микшерный пульт;</w:t>
      </w:r>
    </w:p>
    <w:p w:rsidR="002D2EAF" w:rsidRPr="002D2EAF" w:rsidRDefault="002D2EAF" w:rsidP="002D2EAF">
      <w:pPr>
        <w:widowControl/>
        <w:tabs>
          <w:tab w:val="left" w:pos="1080"/>
        </w:tabs>
        <w:autoSpaceDE/>
        <w:adjustRightInd/>
        <w:jc w:val="both"/>
        <w:rPr>
          <w:sz w:val="24"/>
          <w:szCs w:val="24"/>
        </w:rPr>
      </w:pPr>
      <w:r w:rsidRPr="002D2EAF">
        <w:rPr>
          <w:sz w:val="24"/>
          <w:szCs w:val="24"/>
        </w:rPr>
        <w:tab/>
        <w:t>-    процессоры эффектов</w:t>
      </w:r>
    </w:p>
    <w:p w:rsidR="002D2EAF" w:rsidRPr="002D2EAF" w:rsidRDefault="002D2EAF" w:rsidP="002D2EAF">
      <w:pPr>
        <w:widowControl/>
        <w:tabs>
          <w:tab w:val="left" w:pos="180"/>
        </w:tabs>
        <w:autoSpaceDE/>
        <w:adjustRightInd/>
        <w:ind w:right="-81"/>
        <w:jc w:val="both"/>
        <w:rPr>
          <w:rFonts w:eastAsia="Arial Unicode MS"/>
          <w:color w:val="000000"/>
          <w:sz w:val="24"/>
          <w:szCs w:val="24"/>
        </w:rPr>
      </w:pPr>
      <w:r w:rsidRPr="002D2EAF">
        <w:rPr>
          <w:rFonts w:eastAsia="Arial Unicode MS"/>
          <w:color w:val="000000"/>
          <w:sz w:val="24"/>
          <w:szCs w:val="24"/>
        </w:rPr>
        <w:t>Наличие у Исполнителя оборудования для проведения мероприятий, а именно:</w:t>
      </w:r>
    </w:p>
    <w:p w:rsidR="002D2EAF" w:rsidRPr="002D2EAF" w:rsidRDefault="002D2EAF" w:rsidP="002D2EAF">
      <w:pPr>
        <w:widowControl/>
        <w:tabs>
          <w:tab w:val="left" w:pos="1080"/>
        </w:tabs>
        <w:autoSpaceDE/>
        <w:adjustRightInd/>
        <w:jc w:val="both"/>
        <w:rPr>
          <w:sz w:val="24"/>
          <w:szCs w:val="24"/>
        </w:rPr>
      </w:pPr>
      <w:r w:rsidRPr="002D2EAF">
        <w:rPr>
          <w:sz w:val="24"/>
          <w:szCs w:val="24"/>
        </w:rPr>
        <w:tab/>
        <w:t>2) светового оборудования, а именно наличие:</w:t>
      </w:r>
    </w:p>
    <w:p w:rsidR="002D2EAF" w:rsidRPr="002D2EAF" w:rsidRDefault="002D2EAF" w:rsidP="002D2EAF">
      <w:pPr>
        <w:widowControl/>
        <w:shd w:val="clear" w:color="auto" w:fill="F9F9F9"/>
        <w:autoSpaceDE/>
        <w:adjustRightInd/>
        <w:spacing w:line="315" w:lineRule="atLeast"/>
        <w:ind w:firstLine="708"/>
        <w:jc w:val="both"/>
        <w:rPr>
          <w:b/>
          <w:color w:val="222222"/>
          <w:sz w:val="24"/>
          <w:szCs w:val="24"/>
        </w:rPr>
      </w:pPr>
      <w:r w:rsidRPr="002D2EAF">
        <w:rPr>
          <w:b/>
          <w:sz w:val="24"/>
          <w:szCs w:val="24"/>
        </w:rPr>
        <w:t>А) световая пушка (п</w:t>
      </w:r>
      <w:r w:rsidRPr="002D2EAF">
        <w:rPr>
          <w:b/>
          <w:color w:val="222222"/>
          <w:sz w:val="24"/>
          <w:szCs w:val="24"/>
        </w:rPr>
        <w:t>рожектор следящего света) – 2 шт.:</w:t>
      </w:r>
    </w:p>
    <w:p w:rsidR="002D2EAF" w:rsidRPr="002D2EAF" w:rsidRDefault="002D2EAF" w:rsidP="002D2EAF">
      <w:pPr>
        <w:widowControl/>
        <w:shd w:val="clear" w:color="auto" w:fill="F9F9F9"/>
        <w:autoSpaceDE/>
        <w:adjustRightInd/>
        <w:spacing w:line="315" w:lineRule="atLeast"/>
        <w:ind w:firstLine="708"/>
        <w:jc w:val="both"/>
        <w:rPr>
          <w:color w:val="222222"/>
          <w:sz w:val="24"/>
          <w:szCs w:val="24"/>
        </w:rPr>
      </w:pPr>
      <w:r w:rsidRPr="002D2EAF">
        <w:rPr>
          <w:color w:val="222222"/>
          <w:sz w:val="24"/>
          <w:szCs w:val="24"/>
        </w:rPr>
        <w:t xml:space="preserve">- </w:t>
      </w:r>
      <w:proofErr w:type="spellStart"/>
      <w:r w:rsidRPr="002D2EAF">
        <w:rPr>
          <w:color w:val="222222"/>
          <w:sz w:val="24"/>
          <w:szCs w:val="24"/>
        </w:rPr>
        <w:t>колорчейнджер</w:t>
      </w:r>
      <w:proofErr w:type="spellEnd"/>
      <w:r w:rsidRPr="002D2EAF">
        <w:rPr>
          <w:color w:val="222222"/>
          <w:sz w:val="24"/>
          <w:szCs w:val="24"/>
        </w:rPr>
        <w:t xml:space="preserve">: не менее 3-х фильтров </w:t>
      </w:r>
      <w:proofErr w:type="spellStart"/>
      <w:r w:rsidRPr="002D2EAF">
        <w:rPr>
          <w:color w:val="222222"/>
          <w:sz w:val="24"/>
          <w:szCs w:val="24"/>
        </w:rPr>
        <w:t>цветокоррекции</w:t>
      </w:r>
      <w:proofErr w:type="spellEnd"/>
      <w:r w:rsidRPr="002D2EAF">
        <w:rPr>
          <w:color w:val="222222"/>
          <w:sz w:val="24"/>
          <w:szCs w:val="24"/>
        </w:rPr>
        <w:t>, </w:t>
      </w:r>
    </w:p>
    <w:p w:rsidR="002D2EAF" w:rsidRPr="002D2EAF" w:rsidRDefault="002D2EAF" w:rsidP="002D2EAF">
      <w:pPr>
        <w:widowControl/>
        <w:shd w:val="clear" w:color="auto" w:fill="F9F9F9"/>
        <w:autoSpaceDE/>
        <w:adjustRightInd/>
        <w:spacing w:line="315" w:lineRule="atLeast"/>
        <w:ind w:firstLine="708"/>
        <w:jc w:val="both"/>
        <w:rPr>
          <w:color w:val="222222"/>
          <w:sz w:val="24"/>
          <w:szCs w:val="24"/>
        </w:rPr>
      </w:pPr>
      <w:r w:rsidRPr="002D2EAF">
        <w:rPr>
          <w:color w:val="222222"/>
          <w:sz w:val="24"/>
          <w:szCs w:val="24"/>
        </w:rPr>
        <w:t>- съемная ирисовая диафрагма  не менее 10-100%.</w:t>
      </w:r>
    </w:p>
    <w:p w:rsidR="002D2EAF" w:rsidRPr="002D2EAF" w:rsidRDefault="002D2EAF" w:rsidP="002D2EAF">
      <w:pPr>
        <w:widowControl/>
        <w:shd w:val="clear" w:color="auto" w:fill="F9F9F9"/>
        <w:autoSpaceDE/>
        <w:adjustRightInd/>
        <w:spacing w:line="315" w:lineRule="atLeast"/>
        <w:ind w:firstLine="708"/>
        <w:jc w:val="both"/>
        <w:rPr>
          <w:color w:val="222222"/>
          <w:sz w:val="24"/>
          <w:szCs w:val="24"/>
        </w:rPr>
      </w:pPr>
      <w:r w:rsidRPr="002D2EAF">
        <w:rPr>
          <w:color w:val="222222"/>
          <w:sz w:val="24"/>
          <w:szCs w:val="24"/>
        </w:rPr>
        <w:t>- ручная фокусировка, зум не менее 2.5о-13о.</w:t>
      </w:r>
    </w:p>
    <w:p w:rsidR="002D2EAF" w:rsidRPr="002D2EAF" w:rsidRDefault="002D2EAF" w:rsidP="002D2EAF">
      <w:pPr>
        <w:widowControl/>
        <w:shd w:val="clear" w:color="auto" w:fill="F9F9F9"/>
        <w:autoSpaceDE/>
        <w:adjustRightInd/>
        <w:spacing w:line="315" w:lineRule="atLeast"/>
        <w:ind w:firstLine="708"/>
        <w:jc w:val="both"/>
        <w:rPr>
          <w:color w:val="222222"/>
          <w:sz w:val="24"/>
          <w:szCs w:val="24"/>
        </w:rPr>
      </w:pPr>
      <w:r w:rsidRPr="002D2EAF">
        <w:rPr>
          <w:color w:val="222222"/>
          <w:sz w:val="24"/>
          <w:szCs w:val="24"/>
        </w:rPr>
        <w:t xml:space="preserve">- эффекты: строб, </w:t>
      </w:r>
      <w:proofErr w:type="spellStart"/>
      <w:r w:rsidRPr="002D2EAF">
        <w:rPr>
          <w:color w:val="222222"/>
          <w:sz w:val="24"/>
          <w:szCs w:val="24"/>
        </w:rPr>
        <w:t>диммер</w:t>
      </w:r>
      <w:proofErr w:type="spellEnd"/>
      <w:r w:rsidRPr="002D2EAF">
        <w:rPr>
          <w:color w:val="222222"/>
          <w:sz w:val="24"/>
          <w:szCs w:val="24"/>
        </w:rPr>
        <w:t xml:space="preserve">  не менее 100%.</w:t>
      </w:r>
    </w:p>
    <w:p w:rsidR="002D2EAF" w:rsidRPr="002D2EAF" w:rsidRDefault="002D2EAF" w:rsidP="002D2EAF">
      <w:pPr>
        <w:widowControl/>
        <w:shd w:val="clear" w:color="auto" w:fill="F9F9F9"/>
        <w:autoSpaceDE/>
        <w:adjustRightInd/>
        <w:spacing w:line="315" w:lineRule="atLeast"/>
        <w:ind w:firstLine="708"/>
        <w:jc w:val="both"/>
        <w:rPr>
          <w:color w:val="222222"/>
          <w:sz w:val="24"/>
          <w:szCs w:val="24"/>
        </w:rPr>
      </w:pPr>
      <w:r>
        <w:rPr>
          <w:color w:val="222222"/>
          <w:sz w:val="24"/>
          <w:szCs w:val="24"/>
        </w:rPr>
        <w:t>- наличие: в</w:t>
      </w:r>
      <w:r w:rsidRPr="002D2EAF">
        <w:rPr>
          <w:color w:val="222222"/>
          <w:sz w:val="24"/>
          <w:szCs w:val="24"/>
        </w:rPr>
        <w:t>ыносного балласта.</w:t>
      </w:r>
    </w:p>
    <w:p w:rsidR="002D2EAF" w:rsidRPr="002D2EAF" w:rsidRDefault="002D2EAF" w:rsidP="002D2EAF">
      <w:pPr>
        <w:widowControl/>
        <w:shd w:val="clear" w:color="auto" w:fill="F9F9F9"/>
        <w:autoSpaceDE/>
        <w:adjustRightInd/>
        <w:spacing w:line="315" w:lineRule="atLeast"/>
        <w:ind w:firstLine="708"/>
        <w:jc w:val="both"/>
        <w:rPr>
          <w:color w:val="222222"/>
          <w:sz w:val="24"/>
          <w:szCs w:val="24"/>
        </w:rPr>
      </w:pPr>
      <w:r w:rsidRPr="002D2EAF">
        <w:rPr>
          <w:color w:val="222222"/>
          <w:sz w:val="24"/>
          <w:szCs w:val="24"/>
        </w:rPr>
        <w:t>- вес: не более 15.5</w:t>
      </w:r>
      <w:r>
        <w:rPr>
          <w:color w:val="222222"/>
          <w:sz w:val="24"/>
          <w:szCs w:val="24"/>
        </w:rPr>
        <w:t xml:space="preserve"> </w:t>
      </w:r>
      <w:r w:rsidRPr="002D2EAF">
        <w:rPr>
          <w:color w:val="222222"/>
          <w:sz w:val="24"/>
          <w:szCs w:val="24"/>
        </w:rPr>
        <w:t>кг.</w:t>
      </w:r>
    </w:p>
    <w:p w:rsidR="002D2EAF" w:rsidRPr="002D2EAF" w:rsidRDefault="002D2EAF" w:rsidP="002D2EAF">
      <w:pPr>
        <w:widowControl/>
        <w:tabs>
          <w:tab w:val="left" w:pos="709"/>
        </w:tabs>
        <w:autoSpaceDE/>
        <w:adjustRightInd/>
        <w:jc w:val="both"/>
        <w:rPr>
          <w:b/>
          <w:sz w:val="24"/>
          <w:szCs w:val="24"/>
        </w:rPr>
      </w:pPr>
      <w:r w:rsidRPr="002D2EAF">
        <w:rPr>
          <w:sz w:val="24"/>
          <w:szCs w:val="24"/>
        </w:rPr>
        <w:tab/>
      </w:r>
      <w:r w:rsidRPr="002D2EAF">
        <w:rPr>
          <w:b/>
          <w:sz w:val="24"/>
          <w:szCs w:val="24"/>
        </w:rPr>
        <w:t>Б) сканер в комплекте с лампой – 2 шт.:</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напряжение: не менее 220 В.</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частота:  не менее 50.</w:t>
      </w:r>
    </w:p>
    <w:p w:rsidR="002D2EAF" w:rsidRPr="002D2EAF" w:rsidRDefault="002D2EAF" w:rsidP="002D2EAF">
      <w:pPr>
        <w:widowControl/>
        <w:shd w:val="clear" w:color="auto" w:fill="FFFFFF"/>
        <w:autoSpaceDE/>
        <w:adjustRightInd/>
        <w:ind w:left="360" w:firstLine="348"/>
        <w:jc w:val="both"/>
        <w:rPr>
          <w:color w:val="222222"/>
          <w:sz w:val="24"/>
          <w:szCs w:val="24"/>
        </w:rPr>
      </w:pPr>
      <w:r w:rsidRPr="002D2EAF">
        <w:rPr>
          <w:bCs/>
          <w:color w:val="222222"/>
          <w:sz w:val="24"/>
          <w:szCs w:val="24"/>
        </w:rPr>
        <w:t>Лампа</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тип: </w:t>
      </w:r>
      <w:proofErr w:type="spellStart"/>
      <w:r w:rsidRPr="002D2EAF">
        <w:rPr>
          <w:color w:val="222222"/>
          <w:sz w:val="24"/>
          <w:szCs w:val="24"/>
        </w:rPr>
        <w:t>металлогалогенная</w:t>
      </w:r>
      <w:proofErr w:type="spellEnd"/>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lastRenderedPageBreak/>
        <w:t>- вольтаж: не более 207</w:t>
      </w:r>
      <w:proofErr w:type="gramStart"/>
      <w:r w:rsidRPr="002D2EAF">
        <w:rPr>
          <w:color w:val="222222"/>
          <w:sz w:val="24"/>
          <w:szCs w:val="24"/>
        </w:rPr>
        <w:t> В</w:t>
      </w:r>
      <w:proofErr w:type="gramEnd"/>
      <w:r w:rsidRPr="002D2EAF">
        <w:rPr>
          <w:color w:val="222222"/>
          <w:sz w:val="24"/>
          <w:szCs w:val="24"/>
        </w:rPr>
        <w:t>;</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мощность:  не менее 575 Вт;</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цоколь:  не менее GX 9,5;</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bCs/>
          <w:color w:val="222222"/>
          <w:sz w:val="24"/>
          <w:szCs w:val="24"/>
        </w:rPr>
        <w:t>Цвета</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количество цветов: не менее 8 </w:t>
      </w:r>
      <w:proofErr w:type="spellStart"/>
      <w:proofErr w:type="gramStart"/>
      <w:r w:rsidRPr="002D2EAF">
        <w:rPr>
          <w:color w:val="222222"/>
          <w:sz w:val="24"/>
          <w:szCs w:val="24"/>
        </w:rPr>
        <w:t>шт</w:t>
      </w:r>
      <w:proofErr w:type="spellEnd"/>
      <w:proofErr w:type="gramEnd"/>
      <w:r w:rsidRPr="002D2EAF">
        <w:rPr>
          <w:color w:val="222222"/>
          <w:sz w:val="24"/>
          <w:szCs w:val="24"/>
        </w:rPr>
        <w:t>;</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наличие эффекта радуги;</w:t>
      </w:r>
    </w:p>
    <w:p w:rsidR="002D2EAF" w:rsidRPr="002D2EAF" w:rsidRDefault="002D2EAF" w:rsidP="002D2EAF">
      <w:pPr>
        <w:widowControl/>
        <w:shd w:val="clear" w:color="auto" w:fill="FFFFFF"/>
        <w:autoSpaceDE/>
        <w:adjustRightInd/>
        <w:ind w:left="360" w:firstLine="348"/>
        <w:jc w:val="both"/>
        <w:rPr>
          <w:color w:val="222222"/>
          <w:sz w:val="24"/>
          <w:szCs w:val="24"/>
        </w:rPr>
      </w:pPr>
      <w:proofErr w:type="spellStart"/>
      <w:r w:rsidRPr="002D2EAF">
        <w:rPr>
          <w:bCs/>
          <w:color w:val="222222"/>
          <w:sz w:val="24"/>
          <w:szCs w:val="24"/>
        </w:rPr>
        <w:t>Диммер</w:t>
      </w:r>
      <w:proofErr w:type="spellEnd"/>
      <w:r w:rsidRPr="002D2EAF">
        <w:rPr>
          <w:bCs/>
          <w:color w:val="222222"/>
          <w:sz w:val="24"/>
          <w:szCs w:val="24"/>
        </w:rPr>
        <w:t>:</w:t>
      </w:r>
      <w:r w:rsidRPr="002D2EAF">
        <w:rPr>
          <w:color w:val="222222"/>
          <w:sz w:val="24"/>
          <w:szCs w:val="24"/>
        </w:rPr>
        <w:t> 0-100%;</w:t>
      </w:r>
    </w:p>
    <w:p w:rsidR="002D2EAF" w:rsidRPr="002D2EAF" w:rsidRDefault="002D2EAF" w:rsidP="002D2EAF">
      <w:pPr>
        <w:widowControl/>
        <w:shd w:val="clear" w:color="auto" w:fill="FFFFFF"/>
        <w:autoSpaceDE/>
        <w:adjustRightInd/>
        <w:ind w:left="720"/>
        <w:jc w:val="both"/>
        <w:rPr>
          <w:color w:val="222222"/>
          <w:sz w:val="24"/>
          <w:szCs w:val="24"/>
        </w:rPr>
      </w:pPr>
      <w:r w:rsidRPr="002D2EAF">
        <w:rPr>
          <w:bCs/>
          <w:color w:val="222222"/>
          <w:sz w:val="24"/>
          <w:szCs w:val="24"/>
        </w:rPr>
        <w:t xml:space="preserve">- </w:t>
      </w:r>
      <w:r>
        <w:rPr>
          <w:bCs/>
          <w:color w:val="222222"/>
          <w:sz w:val="24"/>
          <w:szCs w:val="24"/>
        </w:rPr>
        <w:t xml:space="preserve">  </w:t>
      </w:r>
      <w:r w:rsidRPr="002D2EAF">
        <w:rPr>
          <w:bCs/>
          <w:color w:val="222222"/>
          <w:sz w:val="24"/>
          <w:szCs w:val="24"/>
        </w:rPr>
        <w:t xml:space="preserve">наличие колеса </w:t>
      </w:r>
      <w:proofErr w:type="spellStart"/>
      <w:r w:rsidRPr="002D2EAF">
        <w:rPr>
          <w:bCs/>
          <w:color w:val="222222"/>
          <w:sz w:val="24"/>
          <w:szCs w:val="24"/>
        </w:rPr>
        <w:t>гобо</w:t>
      </w:r>
      <w:proofErr w:type="spellEnd"/>
      <w:r w:rsidRPr="002D2EAF">
        <w:rPr>
          <w:bCs/>
          <w:color w:val="222222"/>
          <w:sz w:val="24"/>
          <w:szCs w:val="24"/>
        </w:rPr>
        <w:t>: не менее 1;</w:t>
      </w:r>
    </w:p>
    <w:p w:rsidR="002D2EAF" w:rsidRPr="002D2EAF" w:rsidRDefault="002D2EAF" w:rsidP="002D2EAF">
      <w:pPr>
        <w:widowControl/>
        <w:shd w:val="clear" w:color="auto" w:fill="FFFFFF"/>
        <w:tabs>
          <w:tab w:val="num" w:pos="709"/>
        </w:tabs>
        <w:autoSpaceDE/>
        <w:adjustRightInd/>
        <w:ind w:left="708"/>
        <w:jc w:val="both"/>
        <w:rPr>
          <w:color w:val="222222"/>
          <w:sz w:val="24"/>
          <w:szCs w:val="24"/>
        </w:rPr>
      </w:pPr>
      <w:r>
        <w:rPr>
          <w:color w:val="222222"/>
          <w:sz w:val="24"/>
          <w:szCs w:val="24"/>
        </w:rPr>
        <w:t xml:space="preserve">- </w:t>
      </w:r>
      <w:r w:rsidRPr="002D2EAF">
        <w:rPr>
          <w:color w:val="222222"/>
          <w:sz w:val="24"/>
          <w:szCs w:val="24"/>
        </w:rPr>
        <w:t xml:space="preserve">наличие </w:t>
      </w:r>
      <w:proofErr w:type="spellStart"/>
      <w:r w:rsidRPr="002D2EAF">
        <w:rPr>
          <w:color w:val="222222"/>
          <w:sz w:val="24"/>
          <w:szCs w:val="24"/>
        </w:rPr>
        <w:t>вращающающегося</w:t>
      </w:r>
      <w:proofErr w:type="spellEnd"/>
      <w:r w:rsidRPr="002D2EAF">
        <w:rPr>
          <w:color w:val="222222"/>
          <w:sz w:val="24"/>
          <w:szCs w:val="24"/>
        </w:rPr>
        <w:t xml:space="preserve"> </w:t>
      </w:r>
      <w:proofErr w:type="spellStart"/>
      <w:r w:rsidRPr="002D2EAF">
        <w:rPr>
          <w:color w:val="222222"/>
          <w:sz w:val="24"/>
          <w:szCs w:val="24"/>
        </w:rPr>
        <w:t>гобо</w:t>
      </w:r>
      <w:proofErr w:type="spellEnd"/>
      <w:r w:rsidRPr="002D2EAF">
        <w:rPr>
          <w:color w:val="222222"/>
          <w:sz w:val="24"/>
          <w:szCs w:val="24"/>
        </w:rPr>
        <w:t xml:space="preserve">: </w:t>
      </w:r>
      <w:proofErr w:type="gramStart"/>
      <w:r w:rsidRPr="002D2EAF">
        <w:rPr>
          <w:color w:val="222222"/>
          <w:sz w:val="24"/>
          <w:szCs w:val="24"/>
        </w:rPr>
        <w:t>металлические</w:t>
      </w:r>
      <w:proofErr w:type="gramEnd"/>
      <w:r w:rsidRPr="002D2EAF">
        <w:rPr>
          <w:color w:val="222222"/>
          <w:sz w:val="24"/>
          <w:szCs w:val="24"/>
        </w:rPr>
        <w:t xml:space="preserve"> (кол-во): не менее 2 шт</w:t>
      </w:r>
      <w:r>
        <w:rPr>
          <w:color w:val="222222"/>
          <w:sz w:val="24"/>
          <w:szCs w:val="24"/>
        </w:rPr>
        <w:t>.</w:t>
      </w:r>
      <w:r w:rsidRPr="002D2EAF">
        <w:rPr>
          <w:color w:val="222222"/>
          <w:sz w:val="24"/>
          <w:szCs w:val="24"/>
        </w:rPr>
        <w:t xml:space="preserve">, </w:t>
      </w:r>
      <w:proofErr w:type="spellStart"/>
      <w:r w:rsidRPr="002D2EAF">
        <w:rPr>
          <w:color w:val="222222"/>
          <w:sz w:val="24"/>
          <w:szCs w:val="24"/>
        </w:rPr>
        <w:t>дихроичные</w:t>
      </w:r>
      <w:proofErr w:type="spellEnd"/>
      <w:r w:rsidRPr="002D2EAF">
        <w:rPr>
          <w:color w:val="222222"/>
          <w:sz w:val="24"/>
          <w:szCs w:val="24"/>
        </w:rPr>
        <w:t xml:space="preserve"> (кол-во):  не менее 3 шт</w:t>
      </w:r>
      <w:r>
        <w:rPr>
          <w:color w:val="222222"/>
          <w:sz w:val="24"/>
          <w:szCs w:val="24"/>
        </w:rPr>
        <w:t>.</w:t>
      </w:r>
      <w:r w:rsidRPr="002D2EAF">
        <w:rPr>
          <w:color w:val="222222"/>
          <w:sz w:val="24"/>
          <w:szCs w:val="24"/>
        </w:rPr>
        <w:t>, металлические (кол-во): не менее 7 шт</w:t>
      </w:r>
      <w:r>
        <w:rPr>
          <w:color w:val="222222"/>
          <w:sz w:val="24"/>
          <w:szCs w:val="24"/>
        </w:rPr>
        <w:t>.</w:t>
      </w:r>
    </w:p>
    <w:p w:rsidR="002D2EAF" w:rsidRPr="002D2EAF" w:rsidRDefault="002D2EAF" w:rsidP="002D2EAF">
      <w:pPr>
        <w:widowControl/>
        <w:shd w:val="clear" w:color="auto" w:fill="FFFFFF"/>
        <w:autoSpaceDE/>
        <w:adjustRightInd/>
        <w:ind w:left="720"/>
        <w:jc w:val="both"/>
        <w:rPr>
          <w:color w:val="222222"/>
          <w:sz w:val="24"/>
          <w:szCs w:val="24"/>
        </w:rPr>
      </w:pPr>
      <w:r w:rsidRPr="002D2EAF">
        <w:rPr>
          <w:bCs/>
          <w:color w:val="222222"/>
          <w:sz w:val="24"/>
          <w:szCs w:val="24"/>
        </w:rPr>
        <w:t xml:space="preserve">- наличие вращающейся </w:t>
      </w:r>
      <w:r w:rsidRPr="002D2EAF">
        <w:rPr>
          <w:color w:val="222222"/>
          <w:sz w:val="24"/>
          <w:szCs w:val="24"/>
        </w:rPr>
        <w:t>трёхгранной</w:t>
      </w:r>
      <w:r w:rsidRPr="002D2EAF">
        <w:rPr>
          <w:bCs/>
          <w:color w:val="222222"/>
          <w:sz w:val="24"/>
          <w:szCs w:val="24"/>
        </w:rPr>
        <w:t xml:space="preserve"> призмы:</w:t>
      </w:r>
      <w:r w:rsidRPr="002D2EAF">
        <w:rPr>
          <w:color w:val="222222"/>
          <w:sz w:val="24"/>
          <w:szCs w:val="24"/>
        </w:rPr>
        <w:t> з</w:t>
      </w:r>
      <w:r w:rsidRPr="002D2EAF">
        <w:rPr>
          <w:bCs/>
          <w:color w:val="222222"/>
          <w:sz w:val="24"/>
          <w:szCs w:val="24"/>
        </w:rPr>
        <w:t>ум:</w:t>
      </w:r>
      <w:r w:rsidRPr="002D2EAF">
        <w:rPr>
          <w:color w:val="222222"/>
          <w:sz w:val="24"/>
          <w:szCs w:val="24"/>
        </w:rPr>
        <w:t> 18, 20, 22, с</w:t>
      </w:r>
      <w:r w:rsidRPr="002D2EAF">
        <w:rPr>
          <w:bCs/>
          <w:color w:val="222222"/>
          <w:sz w:val="24"/>
          <w:szCs w:val="24"/>
        </w:rPr>
        <w:t>троб:</w:t>
      </w:r>
      <w:r w:rsidRPr="002D2EAF">
        <w:rPr>
          <w:color w:val="222222"/>
          <w:sz w:val="24"/>
          <w:szCs w:val="24"/>
        </w:rPr>
        <w:t xml:space="preserve"> 0-13 </w:t>
      </w:r>
      <w:proofErr w:type="spellStart"/>
      <w:r w:rsidRPr="002D2EAF">
        <w:rPr>
          <w:color w:val="222222"/>
          <w:sz w:val="24"/>
          <w:szCs w:val="24"/>
        </w:rPr>
        <w:t>всп</w:t>
      </w:r>
      <w:proofErr w:type="spellEnd"/>
      <w:r w:rsidRPr="002D2EAF">
        <w:rPr>
          <w:color w:val="222222"/>
          <w:sz w:val="24"/>
          <w:szCs w:val="24"/>
        </w:rPr>
        <w:t>/сек, ф</w:t>
      </w:r>
      <w:r w:rsidRPr="002D2EAF">
        <w:rPr>
          <w:bCs/>
          <w:color w:val="222222"/>
          <w:sz w:val="24"/>
          <w:szCs w:val="24"/>
        </w:rPr>
        <w:t>окус:</w:t>
      </w:r>
      <w:r w:rsidRPr="002D2EAF">
        <w:rPr>
          <w:color w:val="222222"/>
          <w:sz w:val="24"/>
          <w:szCs w:val="24"/>
        </w:rPr>
        <w:t> управляемый, д</w:t>
      </w:r>
      <w:r w:rsidRPr="002D2EAF">
        <w:rPr>
          <w:bCs/>
          <w:color w:val="222222"/>
          <w:sz w:val="24"/>
          <w:szCs w:val="24"/>
        </w:rPr>
        <w:t xml:space="preserve">вижение: </w:t>
      </w:r>
      <w:proofErr w:type="spellStart"/>
      <w:r w:rsidRPr="002D2EAF">
        <w:rPr>
          <w:color w:val="222222"/>
          <w:sz w:val="24"/>
          <w:szCs w:val="24"/>
        </w:rPr>
        <w:t>Pan</w:t>
      </w:r>
      <w:proofErr w:type="spellEnd"/>
      <w:r w:rsidRPr="002D2EAF">
        <w:rPr>
          <w:color w:val="222222"/>
          <w:sz w:val="24"/>
          <w:szCs w:val="24"/>
        </w:rPr>
        <w:t xml:space="preserve">: 170°, </w:t>
      </w:r>
      <w:proofErr w:type="spellStart"/>
      <w:r w:rsidRPr="002D2EAF">
        <w:rPr>
          <w:color w:val="222222"/>
          <w:sz w:val="24"/>
          <w:szCs w:val="24"/>
        </w:rPr>
        <w:t>Tilt</w:t>
      </w:r>
      <w:proofErr w:type="spellEnd"/>
      <w:r w:rsidRPr="002D2EAF">
        <w:rPr>
          <w:color w:val="222222"/>
          <w:sz w:val="24"/>
          <w:szCs w:val="24"/>
        </w:rPr>
        <w:t>: 85°.</w:t>
      </w:r>
    </w:p>
    <w:p w:rsidR="002D2EAF" w:rsidRPr="002D2EAF" w:rsidRDefault="002D2EAF" w:rsidP="002D2EAF">
      <w:pPr>
        <w:widowControl/>
        <w:shd w:val="clear" w:color="auto" w:fill="FFFFFF"/>
        <w:autoSpaceDE/>
        <w:adjustRightInd/>
        <w:ind w:left="720"/>
        <w:jc w:val="both"/>
        <w:rPr>
          <w:color w:val="222222"/>
          <w:sz w:val="24"/>
          <w:szCs w:val="24"/>
        </w:rPr>
      </w:pPr>
      <w:r w:rsidRPr="002D2EAF">
        <w:rPr>
          <w:bCs/>
          <w:color w:val="222222"/>
          <w:sz w:val="24"/>
          <w:szCs w:val="24"/>
        </w:rPr>
        <w:t>- дисплей:</w:t>
      </w:r>
      <w:r w:rsidRPr="002D2EAF">
        <w:rPr>
          <w:color w:val="222222"/>
          <w:sz w:val="24"/>
          <w:szCs w:val="24"/>
        </w:rPr>
        <w:t> LED;</w:t>
      </w:r>
    </w:p>
    <w:p w:rsidR="002D2EAF" w:rsidRPr="002D2EAF" w:rsidRDefault="002D2EAF" w:rsidP="002D2EAF">
      <w:pPr>
        <w:widowControl/>
        <w:shd w:val="clear" w:color="auto" w:fill="FFFFFF"/>
        <w:autoSpaceDE/>
        <w:adjustRightInd/>
        <w:ind w:left="720"/>
        <w:jc w:val="both"/>
        <w:rPr>
          <w:color w:val="222222"/>
          <w:sz w:val="24"/>
          <w:szCs w:val="24"/>
        </w:rPr>
      </w:pPr>
      <w:r w:rsidRPr="002D2EAF">
        <w:rPr>
          <w:bCs/>
          <w:color w:val="222222"/>
          <w:sz w:val="24"/>
          <w:szCs w:val="24"/>
        </w:rPr>
        <w:t>- количество DMX-каналов:</w:t>
      </w:r>
      <w:r w:rsidRPr="002D2EAF">
        <w:rPr>
          <w:color w:val="222222"/>
          <w:sz w:val="24"/>
          <w:szCs w:val="24"/>
        </w:rPr>
        <w:t> не менее 16;</w:t>
      </w:r>
    </w:p>
    <w:p w:rsidR="002D2EAF" w:rsidRPr="002D2EAF" w:rsidRDefault="002D2EAF" w:rsidP="002D2EAF">
      <w:pPr>
        <w:widowControl/>
        <w:shd w:val="clear" w:color="auto" w:fill="FFFFFF"/>
        <w:autoSpaceDE/>
        <w:adjustRightInd/>
        <w:ind w:left="720"/>
        <w:jc w:val="both"/>
        <w:rPr>
          <w:bCs/>
          <w:color w:val="222222"/>
          <w:sz w:val="24"/>
          <w:szCs w:val="24"/>
        </w:rPr>
      </w:pPr>
      <w:r w:rsidRPr="002D2EAF">
        <w:rPr>
          <w:bCs/>
          <w:color w:val="222222"/>
          <w:sz w:val="24"/>
          <w:szCs w:val="24"/>
        </w:rPr>
        <w:t>Габариты</w:t>
      </w:r>
    </w:p>
    <w:p w:rsidR="002D2EAF" w:rsidRPr="002D2EAF" w:rsidRDefault="002D2EAF" w:rsidP="002D2EAF">
      <w:pPr>
        <w:widowControl/>
        <w:shd w:val="clear" w:color="auto" w:fill="FFFFFF"/>
        <w:autoSpaceDE/>
        <w:adjustRightInd/>
        <w:ind w:left="720"/>
        <w:jc w:val="both"/>
        <w:rPr>
          <w:color w:val="222222"/>
          <w:sz w:val="24"/>
          <w:szCs w:val="24"/>
        </w:rPr>
      </w:pPr>
      <w:r w:rsidRPr="002D2EAF">
        <w:rPr>
          <w:color w:val="222222"/>
          <w:sz w:val="24"/>
          <w:szCs w:val="24"/>
        </w:rPr>
        <w:t>- высота: не более 780 мм;</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ширина: не более 390 мм;</w:t>
      </w:r>
    </w:p>
    <w:p w:rsidR="002D2EAF" w:rsidRPr="002D2EAF" w:rsidRDefault="002D2EAF" w:rsidP="002D2EAF">
      <w:pPr>
        <w:widowControl/>
        <w:shd w:val="clear" w:color="auto" w:fill="FFFFFF"/>
        <w:autoSpaceDE/>
        <w:adjustRightInd/>
        <w:ind w:firstLine="708"/>
        <w:jc w:val="both"/>
        <w:rPr>
          <w:color w:val="222222"/>
          <w:sz w:val="24"/>
          <w:szCs w:val="24"/>
        </w:rPr>
      </w:pPr>
      <w:r w:rsidRPr="002D2EAF">
        <w:rPr>
          <w:color w:val="222222"/>
          <w:sz w:val="24"/>
          <w:szCs w:val="24"/>
        </w:rPr>
        <w:t>- длина: не более 338 мм;</w:t>
      </w:r>
    </w:p>
    <w:p w:rsidR="002D2EAF" w:rsidRPr="002D2EAF" w:rsidRDefault="002D2EAF" w:rsidP="002D2EAF">
      <w:pPr>
        <w:widowControl/>
        <w:shd w:val="clear" w:color="auto" w:fill="FFFFFF"/>
        <w:autoSpaceDE/>
        <w:adjustRightInd/>
        <w:ind w:left="720"/>
        <w:jc w:val="both"/>
        <w:rPr>
          <w:color w:val="222222"/>
          <w:sz w:val="24"/>
          <w:szCs w:val="24"/>
        </w:rPr>
      </w:pPr>
      <w:r w:rsidRPr="002D2EAF">
        <w:rPr>
          <w:bCs/>
          <w:color w:val="222222"/>
          <w:sz w:val="24"/>
          <w:szCs w:val="24"/>
        </w:rPr>
        <w:t>- вес:</w:t>
      </w:r>
      <w:r w:rsidRPr="002D2EAF">
        <w:rPr>
          <w:color w:val="222222"/>
          <w:sz w:val="24"/>
          <w:szCs w:val="24"/>
        </w:rPr>
        <w:t> не более 29 кг</w:t>
      </w:r>
      <w:r w:rsidRPr="002D2EAF">
        <w:rPr>
          <w:sz w:val="24"/>
          <w:szCs w:val="24"/>
        </w:rPr>
        <w:t>.</w:t>
      </w:r>
    </w:p>
    <w:p w:rsidR="002D2EAF" w:rsidRPr="002D2EAF" w:rsidRDefault="002D2EAF" w:rsidP="002D2EAF">
      <w:pPr>
        <w:widowControl/>
        <w:tabs>
          <w:tab w:val="left" w:pos="709"/>
        </w:tabs>
        <w:autoSpaceDE/>
        <w:adjustRightInd/>
        <w:jc w:val="both"/>
        <w:rPr>
          <w:sz w:val="24"/>
          <w:szCs w:val="24"/>
        </w:rPr>
      </w:pPr>
      <w:r w:rsidRPr="002D2EAF">
        <w:rPr>
          <w:sz w:val="24"/>
          <w:szCs w:val="24"/>
        </w:rPr>
        <w:tab/>
      </w:r>
      <w:r w:rsidRPr="002D2EAF">
        <w:rPr>
          <w:b/>
          <w:sz w:val="24"/>
          <w:szCs w:val="24"/>
        </w:rPr>
        <w:t>Г) световой прибор с полным вращением – 1 шт.:</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напряжение: не более 220 В. </w:t>
      </w:r>
    </w:p>
    <w:p w:rsidR="002D2EAF" w:rsidRPr="002D2EAF" w:rsidRDefault="002D2EAF" w:rsidP="002D2EAF">
      <w:pPr>
        <w:widowControl/>
        <w:tabs>
          <w:tab w:val="left" w:pos="1080"/>
        </w:tabs>
        <w:autoSpaceDE/>
        <w:adjustRightInd/>
        <w:jc w:val="both"/>
        <w:rPr>
          <w:sz w:val="24"/>
          <w:szCs w:val="24"/>
        </w:rPr>
      </w:pPr>
      <w:r w:rsidRPr="002D2EAF">
        <w:rPr>
          <w:sz w:val="24"/>
          <w:szCs w:val="24"/>
        </w:rPr>
        <w:tab/>
        <w:t>- частота: не более 50 Гц.</w:t>
      </w:r>
    </w:p>
    <w:p w:rsidR="002D2EAF" w:rsidRPr="002D2EAF" w:rsidRDefault="002D2EAF" w:rsidP="002D2EAF">
      <w:pPr>
        <w:widowControl/>
        <w:tabs>
          <w:tab w:val="left" w:pos="1080"/>
        </w:tabs>
        <w:autoSpaceDE/>
        <w:adjustRightInd/>
        <w:jc w:val="both"/>
        <w:rPr>
          <w:sz w:val="24"/>
          <w:szCs w:val="24"/>
        </w:rPr>
      </w:pPr>
      <w:r w:rsidRPr="002D2EAF">
        <w:rPr>
          <w:sz w:val="24"/>
          <w:szCs w:val="24"/>
        </w:rPr>
        <w:tab/>
        <w:t>- лампа: не более 230</w:t>
      </w:r>
      <w:proofErr w:type="gramStart"/>
      <w:r w:rsidRPr="002D2EAF">
        <w:rPr>
          <w:sz w:val="24"/>
          <w:szCs w:val="24"/>
        </w:rPr>
        <w:t xml:space="preserve"> В</w:t>
      </w:r>
      <w:proofErr w:type="gramEnd"/>
      <w:r w:rsidRPr="002D2EAF">
        <w:rPr>
          <w:sz w:val="24"/>
          <w:szCs w:val="24"/>
        </w:rPr>
        <w:t>т. (в комплекте).</w:t>
      </w:r>
    </w:p>
    <w:p w:rsidR="002D2EAF" w:rsidRPr="002D2EAF" w:rsidRDefault="002D2EAF" w:rsidP="002D2EAF">
      <w:pPr>
        <w:widowControl/>
        <w:tabs>
          <w:tab w:val="left" w:pos="1080"/>
        </w:tabs>
        <w:autoSpaceDE/>
        <w:adjustRightInd/>
        <w:jc w:val="both"/>
        <w:rPr>
          <w:sz w:val="24"/>
          <w:szCs w:val="24"/>
        </w:rPr>
      </w:pPr>
      <w:r w:rsidRPr="002D2EAF">
        <w:rPr>
          <w:sz w:val="24"/>
          <w:szCs w:val="24"/>
        </w:rPr>
        <w:tab/>
        <w:t>- цветовая температура:  не более 9500 К.</w:t>
      </w:r>
    </w:p>
    <w:p w:rsidR="002D2EAF" w:rsidRPr="002D2EAF" w:rsidRDefault="002D2EAF" w:rsidP="002D2EAF">
      <w:pPr>
        <w:widowControl/>
        <w:tabs>
          <w:tab w:val="left" w:pos="1080"/>
        </w:tabs>
        <w:autoSpaceDE/>
        <w:adjustRightInd/>
        <w:jc w:val="both"/>
        <w:rPr>
          <w:sz w:val="24"/>
          <w:szCs w:val="24"/>
        </w:rPr>
      </w:pPr>
      <w:r w:rsidRPr="002D2EAF">
        <w:rPr>
          <w:sz w:val="24"/>
          <w:szCs w:val="24"/>
        </w:rPr>
        <w:tab/>
        <w:t>- ресурс:  не менее 2000 ч;</w:t>
      </w:r>
    </w:p>
    <w:p w:rsidR="002D2EAF" w:rsidRPr="002D2EAF" w:rsidRDefault="002D2EAF" w:rsidP="002D2EAF">
      <w:pPr>
        <w:widowControl/>
        <w:tabs>
          <w:tab w:val="left" w:pos="1080"/>
        </w:tabs>
        <w:autoSpaceDE/>
        <w:adjustRightInd/>
        <w:jc w:val="both"/>
        <w:rPr>
          <w:sz w:val="24"/>
          <w:szCs w:val="24"/>
        </w:rPr>
      </w:pPr>
      <w:r w:rsidRPr="002D2EAF">
        <w:rPr>
          <w:sz w:val="24"/>
          <w:szCs w:val="24"/>
        </w:rPr>
        <w:tab/>
        <w:t>- количество цветов: не менее 14+</w:t>
      </w:r>
      <w:proofErr w:type="gramStart"/>
      <w:r w:rsidRPr="002D2EAF">
        <w:rPr>
          <w:sz w:val="24"/>
          <w:szCs w:val="24"/>
        </w:rPr>
        <w:t>белый</w:t>
      </w:r>
      <w:proofErr w:type="gramEnd"/>
      <w:r w:rsidRPr="002D2EAF">
        <w:rPr>
          <w:sz w:val="24"/>
          <w:szCs w:val="24"/>
        </w:rPr>
        <w:t>;</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вращающееся, металлические колесо </w:t>
      </w:r>
      <w:proofErr w:type="spellStart"/>
      <w:r w:rsidRPr="002D2EAF">
        <w:rPr>
          <w:sz w:val="24"/>
          <w:szCs w:val="24"/>
        </w:rPr>
        <w:t>гобо</w:t>
      </w:r>
      <w:proofErr w:type="spellEnd"/>
      <w:r w:rsidRPr="002D2EAF">
        <w:rPr>
          <w:sz w:val="24"/>
          <w:szCs w:val="24"/>
        </w:rPr>
        <w:t>: не менее 17</w:t>
      </w:r>
      <w:proofErr w:type="gramStart"/>
      <w:r w:rsidRPr="002D2EAF">
        <w:rPr>
          <w:sz w:val="24"/>
          <w:szCs w:val="24"/>
        </w:rPr>
        <w:t xml:space="preserve"> ;</w:t>
      </w:r>
      <w:proofErr w:type="gramEnd"/>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наличие эффекта смены </w:t>
      </w:r>
      <w:proofErr w:type="spellStart"/>
      <w:r w:rsidRPr="002D2EAF">
        <w:rPr>
          <w:sz w:val="24"/>
          <w:szCs w:val="24"/>
        </w:rPr>
        <w:t>гобо</w:t>
      </w:r>
      <w:proofErr w:type="spellEnd"/>
      <w:r w:rsidRPr="002D2EAF">
        <w:rPr>
          <w:sz w:val="24"/>
          <w:szCs w:val="24"/>
        </w:rPr>
        <w:t>;</w:t>
      </w:r>
    </w:p>
    <w:p w:rsidR="002D2EAF" w:rsidRPr="002D2EAF" w:rsidRDefault="002D2EAF" w:rsidP="002D2EAF">
      <w:pPr>
        <w:widowControl/>
        <w:tabs>
          <w:tab w:val="left" w:pos="1080"/>
        </w:tabs>
        <w:autoSpaceDE/>
        <w:adjustRightInd/>
        <w:jc w:val="both"/>
        <w:rPr>
          <w:sz w:val="24"/>
          <w:szCs w:val="24"/>
        </w:rPr>
      </w:pPr>
      <w:r w:rsidRPr="002D2EAF">
        <w:rPr>
          <w:sz w:val="24"/>
          <w:szCs w:val="24"/>
        </w:rPr>
        <w:tab/>
        <w:t>- угол раскрытия луча: не менее 3,8°;</w:t>
      </w:r>
    </w:p>
    <w:p w:rsidR="002D2EAF" w:rsidRPr="002D2EAF" w:rsidRDefault="002D2EAF" w:rsidP="002D2EAF">
      <w:pPr>
        <w:widowControl/>
        <w:tabs>
          <w:tab w:val="left" w:pos="1080"/>
        </w:tabs>
        <w:autoSpaceDE/>
        <w:adjustRightInd/>
        <w:jc w:val="both"/>
        <w:rPr>
          <w:sz w:val="24"/>
          <w:szCs w:val="24"/>
        </w:rPr>
      </w:pPr>
      <w:r w:rsidRPr="002D2EAF">
        <w:rPr>
          <w:sz w:val="24"/>
          <w:szCs w:val="24"/>
        </w:rPr>
        <w:tab/>
        <w:t>- строб: высокоскоростной;</w:t>
      </w:r>
    </w:p>
    <w:p w:rsidR="002D2EAF" w:rsidRPr="002D2EAF" w:rsidRDefault="002D2EAF" w:rsidP="002D2EAF">
      <w:pPr>
        <w:widowControl/>
        <w:tabs>
          <w:tab w:val="left" w:pos="1080"/>
        </w:tabs>
        <w:autoSpaceDE/>
        <w:adjustRightInd/>
        <w:jc w:val="both"/>
        <w:rPr>
          <w:sz w:val="24"/>
          <w:szCs w:val="24"/>
        </w:rPr>
      </w:pPr>
      <w:r w:rsidRPr="002D2EAF">
        <w:rPr>
          <w:sz w:val="24"/>
          <w:szCs w:val="24"/>
        </w:rPr>
        <w:tab/>
        <w:t>- наличие управляемого фокуса;</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движение: </w:t>
      </w:r>
      <w:proofErr w:type="spellStart"/>
      <w:r w:rsidRPr="002D2EAF">
        <w:rPr>
          <w:sz w:val="24"/>
          <w:szCs w:val="24"/>
        </w:rPr>
        <w:t>Pan</w:t>
      </w:r>
      <w:proofErr w:type="spellEnd"/>
      <w:r w:rsidRPr="002D2EAF">
        <w:rPr>
          <w:sz w:val="24"/>
          <w:szCs w:val="24"/>
        </w:rPr>
        <w:t xml:space="preserve">: 540° </w:t>
      </w:r>
      <w:proofErr w:type="spellStart"/>
      <w:r w:rsidRPr="002D2EAF">
        <w:rPr>
          <w:sz w:val="24"/>
          <w:szCs w:val="24"/>
        </w:rPr>
        <w:t>Tilt</w:t>
      </w:r>
      <w:proofErr w:type="spellEnd"/>
      <w:r w:rsidRPr="002D2EAF">
        <w:rPr>
          <w:sz w:val="24"/>
          <w:szCs w:val="24"/>
        </w:rPr>
        <w:t>: 250°;</w:t>
      </w:r>
    </w:p>
    <w:p w:rsidR="002D2EAF" w:rsidRPr="002D2EAF" w:rsidRDefault="002D2EAF" w:rsidP="002D2EAF">
      <w:pPr>
        <w:widowControl/>
        <w:tabs>
          <w:tab w:val="left" w:pos="1080"/>
        </w:tabs>
        <w:autoSpaceDE/>
        <w:adjustRightInd/>
        <w:jc w:val="both"/>
        <w:rPr>
          <w:sz w:val="24"/>
          <w:szCs w:val="24"/>
        </w:rPr>
      </w:pPr>
      <w:r w:rsidRPr="002D2EAF">
        <w:rPr>
          <w:sz w:val="24"/>
          <w:szCs w:val="24"/>
        </w:rPr>
        <w:tab/>
        <w:t>- дисплей: LCD</w:t>
      </w:r>
      <w:proofErr w:type="gramStart"/>
      <w:r w:rsidRPr="002D2EAF">
        <w:rPr>
          <w:sz w:val="24"/>
          <w:szCs w:val="24"/>
        </w:rPr>
        <w:t xml:space="preserve"> ;</w:t>
      </w:r>
      <w:proofErr w:type="gramEnd"/>
    </w:p>
    <w:p w:rsidR="002D2EAF" w:rsidRPr="002D2EAF" w:rsidRDefault="002D2EAF" w:rsidP="002D2EAF">
      <w:pPr>
        <w:widowControl/>
        <w:tabs>
          <w:tab w:val="left" w:pos="1080"/>
        </w:tabs>
        <w:autoSpaceDE/>
        <w:adjustRightInd/>
        <w:jc w:val="both"/>
        <w:rPr>
          <w:sz w:val="24"/>
          <w:szCs w:val="24"/>
        </w:rPr>
      </w:pPr>
      <w:r w:rsidRPr="002D2EAF">
        <w:rPr>
          <w:sz w:val="24"/>
          <w:szCs w:val="24"/>
        </w:rPr>
        <w:tab/>
        <w:t>- количество DMX-каналов: не менее 16;</w:t>
      </w:r>
    </w:p>
    <w:p w:rsidR="002D2EAF" w:rsidRPr="002D2EAF" w:rsidRDefault="002D2EAF" w:rsidP="002D2EAF">
      <w:pPr>
        <w:widowControl/>
        <w:tabs>
          <w:tab w:val="left" w:pos="1080"/>
        </w:tabs>
        <w:autoSpaceDE/>
        <w:adjustRightInd/>
        <w:jc w:val="both"/>
        <w:rPr>
          <w:sz w:val="24"/>
          <w:szCs w:val="24"/>
        </w:rPr>
      </w:pPr>
      <w:r w:rsidRPr="002D2EAF">
        <w:rPr>
          <w:sz w:val="24"/>
          <w:szCs w:val="24"/>
        </w:rPr>
        <w:tab/>
        <w:t>- габариты: не более 475 мм  330 мм 405 мм;</w:t>
      </w:r>
    </w:p>
    <w:p w:rsidR="002D2EAF" w:rsidRPr="002D2EAF" w:rsidRDefault="002D2EAF" w:rsidP="002D2EAF">
      <w:pPr>
        <w:widowControl/>
        <w:tabs>
          <w:tab w:val="left" w:pos="1080"/>
        </w:tabs>
        <w:autoSpaceDE/>
        <w:adjustRightInd/>
        <w:jc w:val="both"/>
        <w:rPr>
          <w:sz w:val="24"/>
          <w:szCs w:val="24"/>
        </w:rPr>
      </w:pPr>
      <w:r w:rsidRPr="002D2EAF">
        <w:rPr>
          <w:sz w:val="24"/>
          <w:szCs w:val="24"/>
        </w:rPr>
        <w:tab/>
        <w:t>- вес: не более 17,5 кг;</w:t>
      </w:r>
    </w:p>
    <w:p w:rsidR="002D2EAF" w:rsidRPr="002D2EAF" w:rsidRDefault="002D2EAF" w:rsidP="002D2EAF">
      <w:pPr>
        <w:widowControl/>
        <w:tabs>
          <w:tab w:val="left" w:pos="709"/>
        </w:tabs>
        <w:autoSpaceDE/>
        <w:adjustRightInd/>
        <w:jc w:val="both"/>
        <w:rPr>
          <w:b/>
          <w:sz w:val="24"/>
          <w:szCs w:val="24"/>
        </w:rPr>
      </w:pPr>
      <w:r w:rsidRPr="002D2EAF">
        <w:rPr>
          <w:sz w:val="24"/>
          <w:szCs w:val="24"/>
        </w:rPr>
        <w:tab/>
      </w:r>
      <w:r w:rsidRPr="002D2EAF">
        <w:rPr>
          <w:b/>
          <w:sz w:val="24"/>
          <w:szCs w:val="24"/>
        </w:rPr>
        <w:t>Д) генератор дыма – 2 шт.:</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наличие механизма </w:t>
      </w:r>
      <w:proofErr w:type="spellStart"/>
      <w:r w:rsidRPr="002D2EAF">
        <w:rPr>
          <w:sz w:val="24"/>
          <w:szCs w:val="24"/>
        </w:rPr>
        <w:t>термоотключения</w:t>
      </w:r>
      <w:proofErr w:type="spellEnd"/>
      <w:r w:rsidRPr="002D2EAF">
        <w:rPr>
          <w:sz w:val="24"/>
          <w:szCs w:val="24"/>
        </w:rPr>
        <w:t xml:space="preserve">: автоматическое отключение нагнетающей системы прибора при низком уровне </w:t>
      </w:r>
      <w:proofErr w:type="gramStart"/>
      <w:r w:rsidRPr="002D2EAF">
        <w:rPr>
          <w:sz w:val="24"/>
          <w:szCs w:val="24"/>
        </w:rPr>
        <w:t>дым-жидкости</w:t>
      </w:r>
      <w:proofErr w:type="gramEnd"/>
      <w:r w:rsidRPr="002D2EAF">
        <w:rPr>
          <w:sz w:val="24"/>
          <w:szCs w:val="24"/>
        </w:rPr>
        <w:t>,</w:t>
      </w:r>
    </w:p>
    <w:p w:rsidR="002D2EAF" w:rsidRPr="002D2EAF" w:rsidRDefault="002D2EAF" w:rsidP="002D2EAF">
      <w:pPr>
        <w:widowControl/>
        <w:tabs>
          <w:tab w:val="left" w:pos="1080"/>
        </w:tabs>
        <w:autoSpaceDE/>
        <w:adjustRightInd/>
        <w:jc w:val="both"/>
        <w:rPr>
          <w:sz w:val="24"/>
          <w:szCs w:val="24"/>
        </w:rPr>
      </w:pPr>
      <w:r w:rsidRPr="002D2EAF">
        <w:rPr>
          <w:sz w:val="24"/>
          <w:szCs w:val="24"/>
        </w:rPr>
        <w:tab/>
        <w:t>- производительность: не менее 280м3/мин,</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наличие </w:t>
      </w:r>
      <w:proofErr w:type="gramStart"/>
      <w:r w:rsidRPr="002D2EAF">
        <w:rPr>
          <w:sz w:val="24"/>
          <w:szCs w:val="24"/>
        </w:rPr>
        <w:t>электронного</w:t>
      </w:r>
      <w:proofErr w:type="gramEnd"/>
      <w:r w:rsidRPr="002D2EAF">
        <w:rPr>
          <w:sz w:val="24"/>
          <w:szCs w:val="24"/>
        </w:rPr>
        <w:t xml:space="preserve"> термодатчика (ETS),</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наличие DMX-контроля: </w:t>
      </w:r>
      <w:proofErr w:type="spellStart"/>
      <w:r w:rsidRPr="002D2EAF">
        <w:rPr>
          <w:sz w:val="24"/>
          <w:szCs w:val="24"/>
        </w:rPr>
        <w:t>Pan</w:t>
      </w:r>
      <w:proofErr w:type="spellEnd"/>
      <w:r w:rsidRPr="002D2EAF">
        <w:rPr>
          <w:sz w:val="24"/>
          <w:szCs w:val="24"/>
        </w:rPr>
        <w:t>/</w:t>
      </w:r>
      <w:proofErr w:type="spellStart"/>
      <w:r w:rsidRPr="002D2EAF">
        <w:rPr>
          <w:sz w:val="24"/>
          <w:szCs w:val="24"/>
        </w:rPr>
        <w:t>Tilt</w:t>
      </w:r>
      <w:proofErr w:type="spellEnd"/>
      <w:r w:rsidRPr="002D2EAF">
        <w:rPr>
          <w:sz w:val="24"/>
          <w:szCs w:val="24"/>
        </w:rPr>
        <w:t>,</w:t>
      </w:r>
    </w:p>
    <w:p w:rsidR="002D2EAF" w:rsidRPr="002D2EAF" w:rsidRDefault="002D2EAF" w:rsidP="002D2EAF">
      <w:pPr>
        <w:widowControl/>
        <w:tabs>
          <w:tab w:val="left" w:pos="993"/>
        </w:tabs>
        <w:autoSpaceDE/>
        <w:adjustRightInd/>
        <w:jc w:val="both"/>
        <w:rPr>
          <w:sz w:val="24"/>
          <w:szCs w:val="24"/>
        </w:rPr>
      </w:pPr>
      <w:r>
        <w:rPr>
          <w:sz w:val="24"/>
          <w:szCs w:val="24"/>
        </w:rPr>
        <w:tab/>
        <w:t xml:space="preserve"> - </w:t>
      </w:r>
      <w:r w:rsidRPr="002D2EAF">
        <w:rPr>
          <w:sz w:val="24"/>
          <w:szCs w:val="24"/>
        </w:rPr>
        <w:t xml:space="preserve">наличие </w:t>
      </w:r>
      <w:proofErr w:type="spellStart"/>
      <w:r w:rsidRPr="002D2EAF">
        <w:rPr>
          <w:sz w:val="24"/>
          <w:szCs w:val="24"/>
        </w:rPr>
        <w:t>автопрограммы</w:t>
      </w:r>
      <w:proofErr w:type="spellEnd"/>
      <w:r w:rsidRPr="002D2EAF">
        <w:rPr>
          <w:sz w:val="24"/>
          <w:szCs w:val="24"/>
        </w:rPr>
        <w:t>, продолжительного дымления, постоянного/ периодического дымления;</w:t>
      </w:r>
    </w:p>
    <w:p w:rsidR="002D2EAF" w:rsidRPr="002D2EAF" w:rsidRDefault="002D2EAF" w:rsidP="002D2EAF">
      <w:pPr>
        <w:widowControl/>
        <w:tabs>
          <w:tab w:val="left" w:pos="1080"/>
        </w:tabs>
        <w:autoSpaceDE/>
        <w:adjustRightInd/>
        <w:jc w:val="both"/>
        <w:rPr>
          <w:sz w:val="24"/>
          <w:szCs w:val="24"/>
        </w:rPr>
      </w:pPr>
      <w:r w:rsidRPr="002D2EAF">
        <w:rPr>
          <w:sz w:val="24"/>
          <w:szCs w:val="24"/>
        </w:rPr>
        <w:tab/>
        <w:t>- наличие не менее 3-х вариантов работы: не менее: 5 DMX-каналов,</w:t>
      </w:r>
    </w:p>
    <w:p w:rsidR="002D2EAF" w:rsidRPr="002D2EAF" w:rsidRDefault="002D2EAF" w:rsidP="002D2EAF">
      <w:pPr>
        <w:widowControl/>
        <w:tabs>
          <w:tab w:val="left" w:pos="1080"/>
        </w:tabs>
        <w:autoSpaceDE/>
        <w:adjustRightInd/>
        <w:jc w:val="both"/>
        <w:rPr>
          <w:sz w:val="24"/>
          <w:szCs w:val="24"/>
        </w:rPr>
      </w:pPr>
      <w:r w:rsidRPr="002D2EAF">
        <w:rPr>
          <w:sz w:val="24"/>
          <w:szCs w:val="24"/>
        </w:rPr>
        <w:t>7 DMX-каналов или звуковая активация,</w:t>
      </w:r>
    </w:p>
    <w:p w:rsidR="002D2EAF" w:rsidRPr="002D2EAF" w:rsidRDefault="002D2EAF" w:rsidP="002D2EAF">
      <w:pPr>
        <w:widowControl/>
        <w:tabs>
          <w:tab w:val="left" w:pos="1080"/>
        </w:tabs>
        <w:autoSpaceDE/>
        <w:adjustRightInd/>
        <w:jc w:val="both"/>
        <w:rPr>
          <w:sz w:val="24"/>
          <w:szCs w:val="24"/>
        </w:rPr>
      </w:pPr>
      <w:r w:rsidRPr="002D2EAF">
        <w:rPr>
          <w:sz w:val="24"/>
          <w:szCs w:val="24"/>
        </w:rPr>
        <w:tab/>
        <w:t>-</w:t>
      </w:r>
      <w:r>
        <w:rPr>
          <w:sz w:val="24"/>
          <w:szCs w:val="24"/>
        </w:rPr>
        <w:t xml:space="preserve"> </w:t>
      </w:r>
      <w:r w:rsidRPr="002D2EAF">
        <w:rPr>
          <w:sz w:val="24"/>
          <w:szCs w:val="24"/>
        </w:rPr>
        <w:t xml:space="preserve">наличие </w:t>
      </w:r>
      <w:proofErr w:type="spellStart"/>
      <w:r w:rsidRPr="002D2EAF">
        <w:rPr>
          <w:sz w:val="24"/>
          <w:szCs w:val="24"/>
        </w:rPr>
        <w:t>автопозиционирования</w:t>
      </w:r>
      <w:proofErr w:type="spellEnd"/>
      <w:r w:rsidRPr="002D2EAF">
        <w:rPr>
          <w:sz w:val="24"/>
          <w:szCs w:val="24"/>
        </w:rPr>
        <w:t xml:space="preserve"> – </w:t>
      </w:r>
      <w:proofErr w:type="spellStart"/>
      <w:r w:rsidRPr="002D2EAF">
        <w:rPr>
          <w:sz w:val="24"/>
          <w:szCs w:val="24"/>
        </w:rPr>
        <w:t>Pan,Tilt</w:t>
      </w:r>
      <w:proofErr w:type="spellEnd"/>
      <w:r w:rsidRPr="002D2EAF">
        <w:rPr>
          <w:sz w:val="24"/>
          <w:szCs w:val="24"/>
        </w:rPr>
        <w:t xml:space="preserve">, </w:t>
      </w:r>
      <w:proofErr w:type="spellStart"/>
      <w:r w:rsidRPr="002D2EAF">
        <w:rPr>
          <w:sz w:val="24"/>
          <w:szCs w:val="24"/>
        </w:rPr>
        <w:t>Pan</w:t>
      </w:r>
      <w:proofErr w:type="spellEnd"/>
      <w:r w:rsidRPr="002D2EAF">
        <w:rPr>
          <w:sz w:val="24"/>
          <w:szCs w:val="24"/>
        </w:rPr>
        <w:t xml:space="preserve">–360°; </w:t>
      </w:r>
      <w:proofErr w:type="spellStart"/>
      <w:r w:rsidRPr="002D2EAF">
        <w:rPr>
          <w:sz w:val="24"/>
          <w:szCs w:val="24"/>
        </w:rPr>
        <w:t>Tilt</w:t>
      </w:r>
      <w:proofErr w:type="spellEnd"/>
      <w:r w:rsidRPr="002D2EAF">
        <w:rPr>
          <w:sz w:val="24"/>
          <w:szCs w:val="24"/>
        </w:rPr>
        <w:t xml:space="preserve"> –265° (разрешение-не менее 8 бит),</w:t>
      </w:r>
    </w:p>
    <w:p w:rsidR="002D2EAF" w:rsidRPr="002D2EAF" w:rsidRDefault="002D2EAF" w:rsidP="002D2EAF">
      <w:pPr>
        <w:widowControl/>
        <w:tabs>
          <w:tab w:val="left" w:pos="1080"/>
        </w:tabs>
        <w:autoSpaceDE/>
        <w:adjustRightInd/>
        <w:jc w:val="both"/>
        <w:rPr>
          <w:sz w:val="24"/>
          <w:szCs w:val="24"/>
        </w:rPr>
      </w:pPr>
      <w:r w:rsidRPr="002D2EAF">
        <w:rPr>
          <w:sz w:val="24"/>
          <w:szCs w:val="24"/>
        </w:rPr>
        <w:tab/>
        <w:t>- габариты: не более 442x345x295мм.</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w:t>
      </w:r>
      <w:proofErr w:type="spellStart"/>
      <w:proofErr w:type="gramStart"/>
      <w:r w:rsidRPr="002D2EAF">
        <w:rPr>
          <w:sz w:val="24"/>
          <w:szCs w:val="24"/>
        </w:rPr>
        <w:t>в</w:t>
      </w:r>
      <w:proofErr w:type="gramEnd"/>
      <w:r w:rsidRPr="002D2EAF">
        <w:rPr>
          <w:sz w:val="24"/>
          <w:szCs w:val="24"/>
        </w:rPr>
        <w:t>ec</w:t>
      </w:r>
      <w:proofErr w:type="spellEnd"/>
      <w:r w:rsidRPr="002D2EAF">
        <w:rPr>
          <w:sz w:val="24"/>
          <w:szCs w:val="24"/>
        </w:rPr>
        <w:t>: не более 13 кг;</w:t>
      </w:r>
    </w:p>
    <w:p w:rsidR="002D2EAF" w:rsidRDefault="002D2EAF" w:rsidP="002D2EAF">
      <w:pPr>
        <w:widowControl/>
        <w:tabs>
          <w:tab w:val="left" w:pos="1080"/>
        </w:tabs>
        <w:autoSpaceDE/>
        <w:adjustRightInd/>
        <w:jc w:val="both"/>
        <w:rPr>
          <w:sz w:val="24"/>
          <w:szCs w:val="24"/>
        </w:rPr>
      </w:pPr>
      <w:r w:rsidRPr="002D2EAF">
        <w:rPr>
          <w:sz w:val="24"/>
          <w:szCs w:val="24"/>
        </w:rPr>
        <w:tab/>
      </w:r>
      <w:r w:rsidRPr="002D2EAF">
        <w:rPr>
          <w:sz w:val="24"/>
          <w:szCs w:val="24"/>
        </w:rPr>
        <w:tab/>
      </w:r>
    </w:p>
    <w:p w:rsidR="002D2EAF" w:rsidRPr="002D2EAF" w:rsidRDefault="002D2EAF" w:rsidP="002D2EAF">
      <w:pPr>
        <w:widowControl/>
        <w:tabs>
          <w:tab w:val="left" w:pos="1080"/>
        </w:tabs>
        <w:autoSpaceDE/>
        <w:adjustRightInd/>
        <w:ind w:left="709"/>
        <w:jc w:val="both"/>
        <w:rPr>
          <w:b/>
          <w:sz w:val="24"/>
          <w:szCs w:val="24"/>
        </w:rPr>
      </w:pPr>
      <w:r w:rsidRPr="002D2EAF">
        <w:rPr>
          <w:b/>
          <w:sz w:val="24"/>
          <w:szCs w:val="24"/>
        </w:rPr>
        <w:lastRenderedPageBreak/>
        <w:t>З) лазерная установка с записью программы (программа согласовывается с заказчиком) с проекцией изображения в зал:</w:t>
      </w:r>
    </w:p>
    <w:p w:rsidR="002D2EAF" w:rsidRPr="002D2EAF" w:rsidRDefault="002D2EAF" w:rsidP="002D2EAF">
      <w:pPr>
        <w:widowControl/>
        <w:tabs>
          <w:tab w:val="left" w:pos="1080"/>
        </w:tabs>
        <w:autoSpaceDE/>
        <w:adjustRightInd/>
        <w:jc w:val="both"/>
        <w:rPr>
          <w:sz w:val="24"/>
          <w:szCs w:val="24"/>
        </w:rPr>
      </w:pPr>
      <w:r w:rsidRPr="002D2EAF">
        <w:rPr>
          <w:sz w:val="24"/>
          <w:szCs w:val="24"/>
        </w:rPr>
        <w:tab/>
        <w:t>- наличие синего лазера: не более 350мВт;</w:t>
      </w:r>
    </w:p>
    <w:p w:rsidR="002D2EAF" w:rsidRPr="002D2EAF" w:rsidRDefault="002D2EAF" w:rsidP="002D2EAF">
      <w:pPr>
        <w:widowControl/>
        <w:tabs>
          <w:tab w:val="left" w:pos="1080"/>
        </w:tabs>
        <w:autoSpaceDE/>
        <w:adjustRightInd/>
        <w:jc w:val="both"/>
        <w:rPr>
          <w:sz w:val="24"/>
          <w:szCs w:val="24"/>
        </w:rPr>
      </w:pPr>
      <w:r w:rsidRPr="002D2EAF">
        <w:rPr>
          <w:sz w:val="24"/>
          <w:szCs w:val="24"/>
        </w:rPr>
        <w:tab/>
        <w:t>- наличие зеленого лазера: не более 30мВт</w:t>
      </w:r>
      <w:r w:rsidRPr="002D2EAF">
        <w:rPr>
          <w:sz w:val="24"/>
          <w:szCs w:val="24"/>
        </w:rPr>
        <w:tab/>
        <w:t>;</w:t>
      </w:r>
    </w:p>
    <w:p w:rsidR="002D2EAF" w:rsidRPr="002D2EAF" w:rsidRDefault="002D2EAF" w:rsidP="002D2EAF">
      <w:pPr>
        <w:widowControl/>
        <w:tabs>
          <w:tab w:val="left" w:pos="1080"/>
        </w:tabs>
        <w:autoSpaceDE/>
        <w:adjustRightInd/>
        <w:jc w:val="both"/>
        <w:rPr>
          <w:sz w:val="24"/>
          <w:szCs w:val="24"/>
        </w:rPr>
      </w:pPr>
      <w:r w:rsidRPr="002D2EAF">
        <w:rPr>
          <w:sz w:val="24"/>
          <w:szCs w:val="24"/>
        </w:rPr>
        <w:tab/>
        <w:t>- DMX 512: 5 каналов;</w:t>
      </w:r>
    </w:p>
    <w:p w:rsidR="002D2EAF" w:rsidRPr="002D2EAF" w:rsidRDefault="002D2EAF" w:rsidP="002D2EAF">
      <w:pPr>
        <w:widowControl/>
        <w:tabs>
          <w:tab w:val="left" w:pos="1080"/>
        </w:tabs>
        <w:autoSpaceDE/>
        <w:adjustRightInd/>
        <w:jc w:val="both"/>
        <w:rPr>
          <w:sz w:val="24"/>
          <w:szCs w:val="24"/>
        </w:rPr>
      </w:pPr>
      <w:r w:rsidRPr="002D2EAF">
        <w:rPr>
          <w:sz w:val="24"/>
          <w:szCs w:val="24"/>
        </w:rPr>
        <w:tab/>
        <w:t>- потребляемая мощность:</w:t>
      </w:r>
      <w:r w:rsidRPr="002D2EAF">
        <w:rPr>
          <w:sz w:val="24"/>
          <w:szCs w:val="24"/>
        </w:rPr>
        <w:tab/>
        <w:t>не более 24Вт;</w:t>
      </w:r>
    </w:p>
    <w:p w:rsidR="002D2EAF" w:rsidRPr="002D2EAF" w:rsidRDefault="002D2EAF" w:rsidP="002D2EAF">
      <w:pPr>
        <w:widowControl/>
        <w:tabs>
          <w:tab w:val="left" w:pos="1080"/>
        </w:tabs>
        <w:autoSpaceDE/>
        <w:adjustRightInd/>
        <w:jc w:val="both"/>
        <w:rPr>
          <w:sz w:val="24"/>
          <w:szCs w:val="24"/>
        </w:rPr>
      </w:pPr>
      <w:r w:rsidRPr="002D2EAF">
        <w:rPr>
          <w:sz w:val="24"/>
          <w:szCs w:val="24"/>
        </w:rPr>
        <w:tab/>
        <w:t>- напряжение:</w:t>
      </w:r>
      <w:r w:rsidR="00E97E62">
        <w:rPr>
          <w:sz w:val="24"/>
          <w:szCs w:val="24"/>
        </w:rPr>
        <w:t xml:space="preserve"> </w:t>
      </w:r>
      <w:r w:rsidRPr="002D2EAF">
        <w:rPr>
          <w:sz w:val="24"/>
          <w:szCs w:val="24"/>
        </w:rPr>
        <w:t>от 100-240В;</w:t>
      </w:r>
    </w:p>
    <w:p w:rsidR="002D2EAF" w:rsidRPr="002D2EAF" w:rsidRDefault="002D2EAF" w:rsidP="002D2EAF">
      <w:pPr>
        <w:widowControl/>
        <w:tabs>
          <w:tab w:val="left" w:pos="1080"/>
        </w:tabs>
        <w:autoSpaceDE/>
        <w:adjustRightInd/>
        <w:jc w:val="both"/>
        <w:rPr>
          <w:sz w:val="24"/>
          <w:szCs w:val="24"/>
        </w:rPr>
      </w:pPr>
      <w:r w:rsidRPr="002D2EAF">
        <w:rPr>
          <w:sz w:val="24"/>
          <w:szCs w:val="24"/>
        </w:rPr>
        <w:tab/>
        <w:t>- наличие звуковой активации;</w:t>
      </w:r>
    </w:p>
    <w:p w:rsidR="002D2EAF" w:rsidRPr="002D2EAF" w:rsidRDefault="002D2EAF" w:rsidP="002D2EAF">
      <w:pPr>
        <w:widowControl/>
        <w:tabs>
          <w:tab w:val="left" w:pos="1080"/>
        </w:tabs>
        <w:autoSpaceDE/>
        <w:adjustRightInd/>
        <w:jc w:val="both"/>
        <w:rPr>
          <w:sz w:val="24"/>
          <w:szCs w:val="24"/>
        </w:rPr>
      </w:pPr>
      <w:r w:rsidRPr="002D2EAF">
        <w:rPr>
          <w:sz w:val="24"/>
          <w:szCs w:val="24"/>
        </w:rPr>
        <w:tab/>
        <w:t xml:space="preserve">- наличие </w:t>
      </w:r>
      <w:proofErr w:type="spellStart"/>
      <w:r w:rsidRPr="002D2EAF">
        <w:rPr>
          <w:sz w:val="24"/>
          <w:szCs w:val="24"/>
        </w:rPr>
        <w:t>стробо</w:t>
      </w:r>
      <w:proofErr w:type="spellEnd"/>
      <w:r w:rsidRPr="002D2EAF">
        <w:rPr>
          <w:sz w:val="24"/>
          <w:szCs w:val="24"/>
        </w:rPr>
        <w:t>-эффекта;</w:t>
      </w:r>
    </w:p>
    <w:p w:rsidR="002D2EAF" w:rsidRPr="002D2EAF" w:rsidRDefault="002D2EAF" w:rsidP="002D2EAF">
      <w:pPr>
        <w:widowControl/>
        <w:tabs>
          <w:tab w:val="left" w:pos="1080"/>
        </w:tabs>
        <w:autoSpaceDE/>
        <w:adjustRightInd/>
        <w:jc w:val="both"/>
        <w:rPr>
          <w:sz w:val="24"/>
          <w:szCs w:val="24"/>
        </w:rPr>
      </w:pPr>
      <w:r w:rsidRPr="002D2EAF">
        <w:rPr>
          <w:sz w:val="24"/>
          <w:szCs w:val="24"/>
        </w:rPr>
        <w:tab/>
        <w:t>- угол луча: 90 градусов</w:t>
      </w:r>
      <w:r w:rsidRPr="002D2EAF">
        <w:rPr>
          <w:sz w:val="24"/>
          <w:szCs w:val="24"/>
        </w:rPr>
        <w:tab/>
        <w:t>;</w:t>
      </w:r>
    </w:p>
    <w:p w:rsidR="002D2EAF" w:rsidRPr="002D2EAF" w:rsidRDefault="002D2EAF" w:rsidP="002D2EAF">
      <w:pPr>
        <w:widowControl/>
        <w:tabs>
          <w:tab w:val="left" w:pos="1080"/>
        </w:tabs>
        <w:autoSpaceDE/>
        <w:adjustRightInd/>
        <w:jc w:val="both"/>
        <w:rPr>
          <w:sz w:val="24"/>
          <w:szCs w:val="24"/>
        </w:rPr>
      </w:pPr>
      <w:r w:rsidRPr="002D2EAF">
        <w:rPr>
          <w:sz w:val="24"/>
          <w:szCs w:val="24"/>
        </w:rPr>
        <w:tab/>
        <w:t>- размеры: не более 22x20,5x19,4см;</w:t>
      </w:r>
    </w:p>
    <w:p w:rsidR="002D2EAF" w:rsidRPr="002D2EAF" w:rsidRDefault="002D2EAF" w:rsidP="002D2EAF">
      <w:pPr>
        <w:widowControl/>
        <w:tabs>
          <w:tab w:val="left" w:pos="1080"/>
        </w:tabs>
        <w:autoSpaceDE/>
        <w:adjustRightInd/>
        <w:jc w:val="both"/>
        <w:rPr>
          <w:sz w:val="24"/>
          <w:szCs w:val="24"/>
        </w:rPr>
      </w:pPr>
      <w:r w:rsidRPr="002D2EAF">
        <w:rPr>
          <w:sz w:val="24"/>
          <w:szCs w:val="24"/>
        </w:rPr>
        <w:tab/>
        <w:t>- вес: не более 3,2кг;</w:t>
      </w:r>
      <w:r w:rsidRPr="002D2EAF">
        <w:rPr>
          <w:sz w:val="24"/>
          <w:szCs w:val="24"/>
        </w:rPr>
        <w:tab/>
      </w:r>
    </w:p>
    <w:p w:rsidR="002D2EAF" w:rsidRPr="002D2EAF" w:rsidRDefault="00E97E62" w:rsidP="002D2EAF">
      <w:pPr>
        <w:widowControl/>
        <w:tabs>
          <w:tab w:val="left" w:pos="1080"/>
        </w:tabs>
        <w:autoSpaceDE/>
        <w:adjustRightInd/>
        <w:jc w:val="both"/>
        <w:rPr>
          <w:sz w:val="24"/>
          <w:szCs w:val="24"/>
        </w:rPr>
      </w:pPr>
      <w:r>
        <w:rPr>
          <w:sz w:val="24"/>
          <w:szCs w:val="24"/>
        </w:rPr>
        <w:t xml:space="preserve">            </w:t>
      </w:r>
      <w:r w:rsidR="002D2EAF" w:rsidRPr="002D2EAF">
        <w:rPr>
          <w:sz w:val="24"/>
          <w:szCs w:val="24"/>
        </w:rPr>
        <w:t>Испол</w:t>
      </w:r>
      <w:r>
        <w:rPr>
          <w:sz w:val="24"/>
          <w:szCs w:val="24"/>
        </w:rPr>
        <w:t xml:space="preserve">нитель услуги должен обеспечить </w:t>
      </w:r>
      <w:r w:rsidR="002D2EAF" w:rsidRPr="002D2EAF">
        <w:rPr>
          <w:sz w:val="24"/>
          <w:szCs w:val="24"/>
        </w:rPr>
        <w:t>музыкальное сопровождение мероприятия необходимыми фонограммами по тематике проводимого мероприятия, обслуживание звуковоспроизводящего, светового оборудования.</w:t>
      </w:r>
    </w:p>
    <w:p w:rsidR="002D2EAF" w:rsidRPr="002D2EAF" w:rsidRDefault="002D2EAF" w:rsidP="002D2EAF">
      <w:pPr>
        <w:widowControl/>
        <w:tabs>
          <w:tab w:val="left" w:pos="709"/>
        </w:tabs>
        <w:autoSpaceDE/>
        <w:adjustRightInd/>
        <w:jc w:val="both"/>
        <w:rPr>
          <w:sz w:val="24"/>
          <w:szCs w:val="24"/>
        </w:rPr>
      </w:pPr>
      <w:r w:rsidRPr="002D2EAF">
        <w:rPr>
          <w:sz w:val="24"/>
          <w:szCs w:val="24"/>
        </w:rPr>
        <w:tab/>
        <w:t>Во время проведения городских молодежных мероприятий должна быть обеспечена фото и видео съемка. Запись, обработка, монтаж видеозаписи в студии и запись их на компакт - диск с коробкой из расчета 500 шт. (стоимостью диска не менее 100 руб. за шт</w:t>
      </w:r>
      <w:r w:rsidRPr="002D2EAF">
        <w:rPr>
          <w:color w:val="002060"/>
          <w:sz w:val="24"/>
          <w:szCs w:val="24"/>
        </w:rPr>
        <w:t xml:space="preserve">.), </w:t>
      </w:r>
      <w:r w:rsidRPr="002D2EAF">
        <w:rPr>
          <w:sz w:val="24"/>
          <w:szCs w:val="24"/>
        </w:rPr>
        <w:t xml:space="preserve">разработаны баннеры с логотипами конкурсов (макет по согласованию с Заказчиком), афиши А3 не менее 300 </w:t>
      </w:r>
      <w:proofErr w:type="spellStart"/>
      <w:proofErr w:type="gramStart"/>
      <w:r w:rsidRPr="002D2EAF">
        <w:rPr>
          <w:sz w:val="24"/>
          <w:szCs w:val="24"/>
        </w:rPr>
        <w:t>шт</w:t>
      </w:r>
      <w:proofErr w:type="spellEnd"/>
      <w:proofErr w:type="gramEnd"/>
      <w:r w:rsidRPr="002D2EAF">
        <w:rPr>
          <w:sz w:val="24"/>
          <w:szCs w:val="24"/>
        </w:rPr>
        <w:t xml:space="preserve">, </w:t>
      </w:r>
      <w:proofErr w:type="spellStart"/>
      <w:r w:rsidRPr="002D2EAF">
        <w:rPr>
          <w:sz w:val="24"/>
          <w:szCs w:val="24"/>
        </w:rPr>
        <w:t>бейджи</w:t>
      </w:r>
      <w:proofErr w:type="spellEnd"/>
      <w:r w:rsidRPr="002D2EAF">
        <w:rPr>
          <w:sz w:val="24"/>
          <w:szCs w:val="24"/>
        </w:rPr>
        <w:t xml:space="preserve"> для участников не менее 300 шт.</w:t>
      </w:r>
    </w:p>
    <w:p w:rsidR="002D2EAF" w:rsidRPr="002D2EAF" w:rsidRDefault="002D2EAF" w:rsidP="002D2EAF">
      <w:pPr>
        <w:widowControl/>
        <w:tabs>
          <w:tab w:val="left" w:pos="709"/>
        </w:tabs>
        <w:autoSpaceDE/>
        <w:adjustRightInd/>
        <w:jc w:val="both"/>
        <w:rPr>
          <w:color w:val="000000"/>
          <w:sz w:val="24"/>
          <w:szCs w:val="24"/>
          <w:shd w:val="clear" w:color="auto" w:fill="FFFFFF"/>
        </w:rPr>
      </w:pPr>
      <w:r w:rsidRPr="002D2EAF">
        <w:rPr>
          <w:rFonts w:eastAsia="Arial Unicode MS"/>
          <w:color w:val="000000"/>
          <w:sz w:val="24"/>
          <w:szCs w:val="24"/>
        </w:rPr>
        <w:tab/>
      </w:r>
      <w:r w:rsidRPr="002D2EAF">
        <w:rPr>
          <w:sz w:val="24"/>
          <w:szCs w:val="24"/>
        </w:rPr>
        <w:t xml:space="preserve">Во время проведения мероприятий Исполнитель должен обеспечить </w:t>
      </w:r>
      <w:r w:rsidRPr="002D2EAF">
        <w:rPr>
          <w:sz w:val="24"/>
          <w:szCs w:val="24"/>
          <w:lang w:val="en-US"/>
        </w:rPr>
        <w:t>on</w:t>
      </w:r>
      <w:r w:rsidRPr="002D2EAF">
        <w:rPr>
          <w:sz w:val="24"/>
          <w:szCs w:val="24"/>
        </w:rPr>
        <w:t>-</w:t>
      </w:r>
      <w:r w:rsidRPr="002D2EAF">
        <w:rPr>
          <w:sz w:val="24"/>
          <w:szCs w:val="24"/>
          <w:lang w:val="en-US"/>
        </w:rPr>
        <w:t>line</w:t>
      </w:r>
      <w:r w:rsidRPr="002D2EAF">
        <w:rPr>
          <w:sz w:val="24"/>
          <w:szCs w:val="24"/>
        </w:rPr>
        <w:t xml:space="preserve"> видео трансляцию на 2 экрана размером не менее </w:t>
      </w:r>
      <w:r w:rsidRPr="002D2EAF">
        <w:rPr>
          <w:color w:val="000000"/>
          <w:sz w:val="24"/>
          <w:szCs w:val="24"/>
          <w:shd w:val="clear" w:color="auto" w:fill="FFFFFF"/>
        </w:rPr>
        <w:t>4,61 x 2,3 м.</w:t>
      </w:r>
    </w:p>
    <w:p w:rsidR="002D2EAF" w:rsidRPr="002D2EAF" w:rsidRDefault="00E97E62" w:rsidP="002D2EAF">
      <w:pPr>
        <w:widowControl/>
        <w:tabs>
          <w:tab w:val="left" w:pos="709"/>
        </w:tabs>
        <w:autoSpaceDE/>
        <w:adjustRightInd/>
        <w:jc w:val="both"/>
        <w:rPr>
          <w:sz w:val="24"/>
          <w:szCs w:val="24"/>
        </w:rPr>
      </w:pPr>
      <w:r>
        <w:rPr>
          <w:color w:val="000000"/>
          <w:sz w:val="24"/>
          <w:szCs w:val="24"/>
          <w:shd w:val="clear" w:color="auto" w:fill="FFFFFF"/>
        </w:rPr>
        <w:tab/>
      </w:r>
      <w:r w:rsidR="002D2EAF" w:rsidRPr="002D2EAF">
        <w:rPr>
          <w:color w:val="000000"/>
          <w:sz w:val="24"/>
          <w:szCs w:val="24"/>
          <w:shd w:val="clear" w:color="auto" w:fill="FFFFFF"/>
        </w:rPr>
        <w:t>На каждое из вышеперечисленных мероприятий Исполнитель обязан предоставить 3 подарочных набора (фото-видео) техники, стоимостью не менее 3000 рублей за шт.</w:t>
      </w:r>
    </w:p>
    <w:p w:rsidR="00A764AA" w:rsidRPr="002D2EAF" w:rsidRDefault="00A764AA" w:rsidP="002D2EAF">
      <w:pPr>
        <w:tabs>
          <w:tab w:val="left" w:pos="0"/>
        </w:tabs>
        <w:spacing w:line="20" w:lineRule="atLeast"/>
        <w:jc w:val="both"/>
        <w:rPr>
          <w:sz w:val="24"/>
          <w:szCs w:val="24"/>
        </w:rPr>
      </w:pPr>
      <w:r w:rsidRPr="002D2EAF">
        <w:rPr>
          <w:rFonts w:eastAsia="Arial Unicode MS"/>
          <w:color w:val="000000"/>
          <w:sz w:val="24"/>
          <w:szCs w:val="24"/>
        </w:rPr>
        <w:tab/>
      </w:r>
    </w:p>
    <w:p w:rsidR="002D2EAF" w:rsidRP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P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P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P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lastRenderedPageBreak/>
        <w:t>2.Обоснование начальной (максимальной) цены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2"/>
          <w:szCs w:val="1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Метод сопоставимых рыночных цен (анализ рынка)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1" w:name="_GoBack"/>
      <w:bookmarkEnd w:id="1"/>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Источники информации</w:t>
      </w:r>
    </w:p>
    <w:p w:rsidR="00E97E62" w:rsidRDefault="00E97E6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Участники исследования</w:t>
            </w:r>
          </w:p>
        </w:tc>
      </w:tr>
      <w:tr w:rsidR="00A764AA" w:rsidTr="00A764AA">
        <w:trPr>
          <w:trHeight w:val="384"/>
        </w:trPr>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1</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pPr>
              <w:spacing w:line="276" w:lineRule="auto"/>
              <w:rPr>
                <w:sz w:val="24"/>
                <w:szCs w:val="24"/>
                <w:lang w:eastAsia="en-US"/>
              </w:rPr>
            </w:pPr>
            <w:r>
              <w:rPr>
                <w:sz w:val="24"/>
                <w:szCs w:val="24"/>
                <w:lang w:eastAsia="en-US"/>
              </w:rPr>
              <w:t xml:space="preserve">Участник </w:t>
            </w:r>
            <w:r w:rsidR="00A764AA">
              <w:rPr>
                <w:sz w:val="24"/>
                <w:szCs w:val="24"/>
                <w:lang w:eastAsia="en-US"/>
              </w:rPr>
              <w:t>№ 1</w:t>
            </w:r>
          </w:p>
        </w:tc>
      </w:tr>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2</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pPr>
              <w:spacing w:line="276" w:lineRule="auto"/>
              <w:rPr>
                <w:sz w:val="24"/>
                <w:szCs w:val="24"/>
                <w:lang w:eastAsia="en-US"/>
              </w:rPr>
            </w:pPr>
            <w:r>
              <w:rPr>
                <w:sz w:val="24"/>
                <w:szCs w:val="24"/>
                <w:lang w:eastAsia="en-US"/>
              </w:rPr>
              <w:t>Участник</w:t>
            </w:r>
            <w:r w:rsidR="00A764AA">
              <w:rPr>
                <w:sz w:val="24"/>
                <w:szCs w:val="24"/>
                <w:lang w:eastAsia="en-US"/>
              </w:rPr>
              <w:t xml:space="preserve"> № 2</w:t>
            </w:r>
          </w:p>
        </w:tc>
      </w:tr>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3</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rsidP="00E97E62">
            <w:pPr>
              <w:spacing w:line="276" w:lineRule="auto"/>
              <w:rPr>
                <w:i/>
                <w:sz w:val="24"/>
                <w:szCs w:val="24"/>
                <w:lang w:eastAsia="en-US"/>
              </w:rPr>
            </w:pPr>
            <w:r>
              <w:rPr>
                <w:sz w:val="24"/>
                <w:szCs w:val="24"/>
                <w:lang w:eastAsia="en-US"/>
              </w:rPr>
              <w:t xml:space="preserve">Участник </w:t>
            </w:r>
            <w:r w:rsidR="00A764AA">
              <w:rPr>
                <w:sz w:val="24"/>
                <w:szCs w:val="24"/>
                <w:lang w:eastAsia="en-US"/>
              </w:rPr>
              <w:t xml:space="preserve"> № 3</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Результаты исследования</w:t>
      </w:r>
    </w:p>
    <w:p w:rsidR="00E97E62" w:rsidRDefault="00E97E6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992"/>
        <w:gridCol w:w="1276"/>
        <w:gridCol w:w="1559"/>
        <w:gridCol w:w="1418"/>
        <w:gridCol w:w="2126"/>
      </w:tblGrid>
      <w:tr w:rsidR="00A764AA" w:rsidTr="00A764AA">
        <w:tc>
          <w:tcPr>
            <w:tcW w:w="2518" w:type="dxa"/>
            <w:vMerge w:val="restart"/>
            <w:tcBorders>
              <w:top w:val="single" w:sz="4" w:space="0" w:color="auto"/>
              <w:left w:val="single" w:sz="4" w:space="0" w:color="auto"/>
              <w:bottom w:val="single" w:sz="4" w:space="0" w:color="auto"/>
              <w:right w:val="single" w:sz="4" w:space="0" w:color="auto"/>
            </w:tcBorders>
            <w:hideMark/>
          </w:tcPr>
          <w:p w:rsidR="00A764AA" w:rsidRDefault="00D56EA9">
            <w:pPr>
              <w:spacing w:line="276" w:lineRule="auto"/>
              <w:jc w:val="center"/>
              <w:rPr>
                <w:sz w:val="24"/>
                <w:szCs w:val="24"/>
                <w:lang w:eastAsia="en-US"/>
              </w:rPr>
            </w:pPr>
            <w:r>
              <w:rPr>
                <w:sz w:val="24"/>
                <w:szCs w:val="24"/>
                <w:lang w:eastAsia="en-US"/>
              </w:rPr>
              <w:t>Наименование товаров (</w:t>
            </w:r>
            <w:r w:rsidR="00A764AA">
              <w:rPr>
                <w:sz w:val="24"/>
                <w:szCs w:val="24"/>
                <w:lang w:eastAsia="en-US"/>
              </w:rPr>
              <w:t>работ, услуг</w:t>
            </w:r>
            <w:r>
              <w:rPr>
                <w:sz w:val="24"/>
                <w:szCs w:val="24"/>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Ед. изм.</w:t>
            </w:r>
          </w:p>
          <w:p w:rsidR="00A764AA" w:rsidRDefault="00A764AA">
            <w:pPr>
              <w:spacing w:line="276" w:lineRule="auto"/>
              <w:jc w:val="center"/>
              <w:rPr>
                <w:sz w:val="24"/>
                <w:szCs w:val="24"/>
                <w:lang w:eastAsia="en-US"/>
              </w:rPr>
            </w:pPr>
            <w:r>
              <w:rPr>
                <w:sz w:val="24"/>
                <w:szCs w:val="24"/>
                <w:lang w:eastAsia="en-US"/>
              </w:rPr>
              <w:t>шт.</w:t>
            </w:r>
          </w:p>
        </w:tc>
        <w:tc>
          <w:tcPr>
            <w:tcW w:w="4253" w:type="dxa"/>
            <w:gridSpan w:val="3"/>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Цена участника исследования</w:t>
            </w:r>
            <w:r w:rsidR="00D56EA9">
              <w:rPr>
                <w:sz w:val="24"/>
                <w:szCs w:val="24"/>
                <w:lang w:eastAsia="en-US"/>
              </w:rPr>
              <w:t>, руб.</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764AA" w:rsidRDefault="00A764AA" w:rsidP="00D56EA9">
            <w:pPr>
              <w:spacing w:line="276" w:lineRule="auto"/>
              <w:jc w:val="center"/>
              <w:rPr>
                <w:sz w:val="24"/>
                <w:szCs w:val="24"/>
                <w:lang w:eastAsia="en-US"/>
              </w:rPr>
            </w:pPr>
            <w:r>
              <w:rPr>
                <w:sz w:val="24"/>
                <w:szCs w:val="24"/>
                <w:lang w:eastAsia="en-US"/>
              </w:rPr>
              <w:t xml:space="preserve">Среднерыночная цена товара </w:t>
            </w:r>
            <w:r w:rsidR="00D56EA9">
              <w:rPr>
                <w:sz w:val="24"/>
                <w:szCs w:val="24"/>
                <w:lang w:eastAsia="en-US"/>
              </w:rPr>
              <w:t>(</w:t>
            </w:r>
            <w:r>
              <w:rPr>
                <w:sz w:val="24"/>
                <w:szCs w:val="24"/>
                <w:lang w:eastAsia="en-US"/>
              </w:rPr>
              <w:t>работ, услуг</w:t>
            </w:r>
            <w:r w:rsidR="00D56EA9">
              <w:rPr>
                <w:sz w:val="24"/>
                <w:szCs w:val="24"/>
                <w:lang w:eastAsia="en-US"/>
              </w:rPr>
              <w:t>), руб.</w:t>
            </w:r>
          </w:p>
        </w:tc>
      </w:tr>
      <w:tr w:rsidR="00A764AA" w:rsidTr="00A764AA">
        <w:tc>
          <w:tcPr>
            <w:tcW w:w="2518" w:type="dxa"/>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lang w:eastAsia="en-US"/>
              </w:rPr>
            </w:pPr>
          </w:p>
        </w:tc>
      </w:tr>
      <w:tr w:rsidR="00A764AA" w:rsidTr="00A764AA">
        <w:tc>
          <w:tcPr>
            <w:tcW w:w="2518" w:type="dxa"/>
            <w:tcBorders>
              <w:top w:val="single" w:sz="4" w:space="0" w:color="auto"/>
              <w:left w:val="single" w:sz="4" w:space="0" w:color="auto"/>
              <w:bottom w:val="single" w:sz="4" w:space="0" w:color="auto"/>
              <w:right w:val="single" w:sz="4" w:space="0" w:color="auto"/>
            </w:tcBorders>
            <w:hideMark/>
          </w:tcPr>
          <w:p w:rsidR="00A764AA" w:rsidRDefault="00A764AA">
            <w:pPr>
              <w:pStyle w:val="ConsPlusCell"/>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Организация и проведение городских молодежных мероприятий </w:t>
            </w:r>
          </w:p>
          <w:p w:rsidR="00A764AA" w:rsidRDefault="00A764AA">
            <w:pPr>
              <w:spacing w:line="276" w:lineRule="auto"/>
              <w:jc w:val="both"/>
              <w:rPr>
                <w:sz w:val="24"/>
                <w:szCs w:val="24"/>
                <w:lang w:eastAsia="en-US"/>
              </w:rPr>
            </w:pPr>
            <w:r>
              <w:rPr>
                <w:sz w:val="24"/>
                <w:szCs w:val="24"/>
                <w:lang w:eastAsia="en-US"/>
              </w:rPr>
              <w:t>в соответствии с Техническим заданием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764AA" w:rsidRDefault="00A764AA">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64AA" w:rsidRDefault="00E97E62" w:rsidP="00E97E62">
            <w:pPr>
              <w:spacing w:line="276" w:lineRule="auto"/>
              <w:jc w:val="center"/>
              <w:rPr>
                <w:sz w:val="24"/>
                <w:szCs w:val="24"/>
                <w:lang w:eastAsia="en-US"/>
              </w:rPr>
            </w:pPr>
            <w:r>
              <w:rPr>
                <w:sz w:val="24"/>
                <w:szCs w:val="24"/>
                <w:lang w:eastAsia="en-US"/>
              </w:rPr>
              <w:t>590</w:t>
            </w:r>
            <w:r w:rsidR="00A764AA">
              <w:rPr>
                <w:sz w:val="24"/>
                <w:szCs w:val="24"/>
                <w:lang w:val="en-US" w:eastAsia="en-US"/>
              </w:rPr>
              <w:t xml:space="preserve"> </w:t>
            </w:r>
            <w:r w:rsidR="00A764AA">
              <w:rPr>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600 000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580 000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590 000</w:t>
            </w:r>
          </w:p>
        </w:tc>
      </w:tr>
      <w:tr w:rsidR="00A764AA" w:rsidTr="00A764AA">
        <w:tc>
          <w:tcPr>
            <w:tcW w:w="2518" w:type="dxa"/>
            <w:tcBorders>
              <w:top w:val="single" w:sz="4" w:space="0" w:color="auto"/>
              <w:left w:val="single" w:sz="4" w:space="0" w:color="auto"/>
              <w:bottom w:val="single" w:sz="4" w:space="0" w:color="auto"/>
              <w:right w:val="single" w:sz="4" w:space="0" w:color="auto"/>
            </w:tcBorders>
            <w:hideMark/>
          </w:tcPr>
          <w:p w:rsidR="00A764AA" w:rsidRDefault="00A764AA">
            <w:pPr>
              <w:spacing w:after="200" w:line="276" w:lineRule="auto"/>
              <w:contextualSpacing/>
              <w:rPr>
                <w:rFonts w:eastAsia="Calibri"/>
                <w:sz w:val="24"/>
                <w:szCs w:val="24"/>
                <w:lang w:eastAsia="en-US"/>
              </w:rPr>
            </w:pPr>
            <w:r>
              <w:rPr>
                <w:rFonts w:eastAsia="Calibri"/>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A764AA" w:rsidRDefault="00A764AA">
            <w:pPr>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590</w:t>
            </w:r>
            <w:r>
              <w:rPr>
                <w:sz w:val="24"/>
                <w:szCs w:val="24"/>
                <w:lang w:val="en-US" w:eastAsia="en-US"/>
              </w:rPr>
              <w:t xml:space="preserve"> </w:t>
            </w:r>
            <w:r>
              <w:rPr>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600 000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580 000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590 000</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E97E62" w:rsidRPr="00E97E62" w:rsidRDefault="00E97E62" w:rsidP="00E97E62">
      <w:pPr>
        <w:jc w:val="both"/>
        <w:rPr>
          <w:sz w:val="24"/>
          <w:szCs w:val="24"/>
        </w:rPr>
      </w:pPr>
      <w:r w:rsidRPr="00E97E62">
        <w:rPr>
          <w:sz w:val="24"/>
          <w:szCs w:val="24"/>
        </w:rPr>
        <w:t>На основании результатов исследования рынка комиссия определила начальную (максимальную) цену контракту на услугу по организации и проведению городских молодежных мероприятий  в размере 590 000,00 (Пятьсот девяносто тысяч) рублей.</w:t>
      </w:r>
    </w:p>
    <w:p w:rsidR="00E44BF7" w:rsidRDefault="00E44BF7"/>
    <w:sectPr w:rsidR="00E44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E7D" w:rsidRDefault="00140E7D" w:rsidP="00A764AA">
      <w:r>
        <w:separator/>
      </w:r>
    </w:p>
  </w:endnote>
  <w:endnote w:type="continuationSeparator" w:id="0">
    <w:p w:rsidR="00140E7D" w:rsidRDefault="00140E7D" w:rsidP="00A7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889983"/>
      <w:docPartObj>
        <w:docPartGallery w:val="Page Numbers (Bottom of Page)"/>
        <w:docPartUnique/>
      </w:docPartObj>
    </w:sdtPr>
    <w:sdtEndPr/>
    <w:sdtContent>
      <w:p w:rsidR="007A70D9" w:rsidRDefault="007A70D9">
        <w:pPr>
          <w:pStyle w:val="ac"/>
          <w:jc w:val="center"/>
        </w:pPr>
        <w:r>
          <w:fldChar w:fldCharType="begin"/>
        </w:r>
        <w:r>
          <w:instrText>PAGE   \* MERGEFORMAT</w:instrText>
        </w:r>
        <w:r>
          <w:fldChar w:fldCharType="separate"/>
        </w:r>
        <w:r w:rsidR="00B7023A">
          <w:rPr>
            <w:noProof/>
          </w:rPr>
          <w:t>40</w:t>
        </w:r>
        <w:r>
          <w:fldChar w:fldCharType="end"/>
        </w:r>
      </w:p>
    </w:sdtContent>
  </w:sdt>
  <w:p w:rsidR="007A70D9" w:rsidRDefault="007A70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E7D" w:rsidRDefault="00140E7D" w:rsidP="00A764AA">
      <w:r>
        <w:separator/>
      </w:r>
    </w:p>
  </w:footnote>
  <w:footnote w:type="continuationSeparator" w:id="0">
    <w:p w:rsidR="00140E7D" w:rsidRDefault="00140E7D" w:rsidP="00A764AA">
      <w:r>
        <w:continuationSeparator/>
      </w:r>
    </w:p>
  </w:footnote>
  <w:footnote w:id="1">
    <w:p w:rsidR="007A70D9" w:rsidRDefault="007A70D9"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7"/>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7A70D9" w:rsidRDefault="007A70D9"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7"/>
        </w:rPr>
        <w:footnoteRef/>
      </w:r>
      <w:r>
        <w:t xml:space="preserve"> Указывается с 1 января 2016 года (ст. 114 Закона № 44-ФЗ)</w:t>
      </w:r>
    </w:p>
  </w:footnote>
  <w:footnote w:id="3">
    <w:p w:rsidR="007A70D9" w:rsidRDefault="007A70D9" w:rsidP="00A764A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7"/>
        </w:rPr>
        <w:footnoteRef/>
      </w:r>
      <w:r>
        <w:t xml:space="preserve"> В соответствии с системой налогообложения, применяемой участником закупки</w:t>
      </w:r>
    </w:p>
  </w:footnote>
  <w:footnote w:id="4">
    <w:p w:rsidR="007A70D9" w:rsidRDefault="007A70D9" w:rsidP="00A764A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В соответствии с системой </w:t>
      </w:r>
      <w:proofErr w:type="spellStart"/>
      <w:r>
        <w:rPr>
          <w:sz w:val="18"/>
          <w:szCs w:val="18"/>
        </w:rPr>
        <w:t>налогооблажения</w:t>
      </w:r>
      <w:proofErr w:type="spellEnd"/>
      <w:r>
        <w:rPr>
          <w:sz w:val="18"/>
          <w:szCs w:val="18"/>
        </w:rPr>
        <w:t>, применяемой Исполнителем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1F6E"/>
    <w:multiLevelType w:val="hybridMultilevel"/>
    <w:tmpl w:val="44781DFE"/>
    <w:lvl w:ilvl="0" w:tplc="B7442BD0">
      <w:start w:val="7"/>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2A04014"/>
    <w:multiLevelType w:val="hybridMultilevel"/>
    <w:tmpl w:val="FA4E3DA0"/>
    <w:lvl w:ilvl="0" w:tplc="A8F09928">
      <w:start w:val="1"/>
      <w:numFmt w:val="decimal"/>
      <w:lvlText w:val="%1."/>
      <w:lvlJc w:val="left"/>
      <w:pPr>
        <w:ind w:left="2160" w:hanging="360"/>
      </w:pPr>
      <w:rPr>
        <w:b/>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6">
    <w:nsid w:val="741B7194"/>
    <w:multiLevelType w:val="multilevel"/>
    <w:tmpl w:val="D5663DB6"/>
    <w:lvl w:ilvl="0">
      <w:start w:val="1"/>
      <w:numFmt w:val="upperRoman"/>
      <w:pStyle w:val="a"/>
      <w:lvlText w:val="ЧАСТЬ %1."/>
      <w:lvlJc w:val="left"/>
      <w:pPr>
        <w:tabs>
          <w:tab w:val="num" w:pos="2761"/>
        </w:tabs>
        <w:ind w:left="1321" w:hanging="720"/>
      </w:pPr>
      <w:rPr>
        <w:sz w:val="28"/>
        <w:szCs w:val="28"/>
      </w:rPr>
    </w:lvl>
    <w:lvl w:ilvl="1">
      <w:start w:val="1"/>
      <w:numFmt w:val="decimal"/>
      <w:pStyle w:val="a0"/>
      <w:lvlText w:val="РАЗДЕЛ %1.%2"/>
      <w:lvlJc w:val="left"/>
      <w:pPr>
        <w:tabs>
          <w:tab w:val="num" w:pos="2041"/>
        </w:tabs>
        <w:ind w:left="1321" w:hanging="720"/>
      </w:pPr>
    </w:lvl>
    <w:lvl w:ilvl="2">
      <w:start w:val="1"/>
      <w:numFmt w:val="decimal"/>
      <w:lvlText w:val="%1.%2.%3"/>
      <w:lvlJc w:val="left"/>
      <w:pPr>
        <w:tabs>
          <w:tab w:val="num" w:pos="1321"/>
        </w:tabs>
        <w:ind w:left="1321" w:hanging="720"/>
      </w:pPr>
    </w:lvl>
    <w:lvl w:ilvl="3">
      <w:start w:val="1"/>
      <w:numFmt w:val="decimal"/>
      <w:lvlText w:val="%1.%2.%3.%4"/>
      <w:lvlJc w:val="left"/>
      <w:pPr>
        <w:tabs>
          <w:tab w:val="num" w:pos="1321"/>
        </w:tabs>
        <w:ind w:left="1321" w:hanging="720"/>
      </w:pPr>
    </w:lvl>
    <w:lvl w:ilvl="4">
      <w:start w:val="1"/>
      <w:numFmt w:val="decimal"/>
      <w:lvlText w:val="%1.%2.%3.%4.%5"/>
      <w:lvlJc w:val="left"/>
      <w:pPr>
        <w:tabs>
          <w:tab w:val="num" w:pos="1681"/>
        </w:tabs>
        <w:ind w:left="1681" w:hanging="1080"/>
      </w:pPr>
    </w:lvl>
    <w:lvl w:ilvl="5">
      <w:start w:val="1"/>
      <w:numFmt w:val="decimal"/>
      <w:lvlText w:val="%1.%2.%3.%4.%5.%6"/>
      <w:lvlJc w:val="left"/>
      <w:pPr>
        <w:tabs>
          <w:tab w:val="num" w:pos="1681"/>
        </w:tabs>
        <w:ind w:left="1681" w:hanging="1080"/>
      </w:pPr>
    </w:lvl>
    <w:lvl w:ilvl="6">
      <w:start w:val="1"/>
      <w:numFmt w:val="decimal"/>
      <w:lvlText w:val="%1.%2.%3.%4.%5.%6.%7"/>
      <w:lvlJc w:val="left"/>
      <w:pPr>
        <w:tabs>
          <w:tab w:val="num" w:pos="2041"/>
        </w:tabs>
        <w:ind w:left="2041" w:hanging="1440"/>
      </w:pPr>
    </w:lvl>
    <w:lvl w:ilvl="7">
      <w:start w:val="1"/>
      <w:numFmt w:val="decimal"/>
      <w:lvlText w:val="%1.%2.%3.%4.%5.%6.%7.%8"/>
      <w:lvlJc w:val="left"/>
      <w:pPr>
        <w:tabs>
          <w:tab w:val="num" w:pos="2041"/>
        </w:tabs>
        <w:ind w:left="2041" w:hanging="1440"/>
      </w:pPr>
    </w:lvl>
    <w:lvl w:ilvl="8">
      <w:start w:val="1"/>
      <w:numFmt w:val="decimal"/>
      <w:lvlText w:val="%1.%2.%3.%4.%5.%6.%7.%8.%9"/>
      <w:lvlJc w:val="left"/>
      <w:pPr>
        <w:tabs>
          <w:tab w:val="num" w:pos="2401"/>
        </w:tabs>
        <w:ind w:left="2401" w:hanging="1800"/>
      </w:pPr>
    </w:lvl>
  </w:abstractNum>
  <w:abstractNum w:abstractNumId="7">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16"/>
    <w:rsid w:val="00006B0A"/>
    <w:rsid w:val="000072BF"/>
    <w:rsid w:val="000116C0"/>
    <w:rsid w:val="000125AC"/>
    <w:rsid w:val="000153D5"/>
    <w:rsid w:val="000170B6"/>
    <w:rsid w:val="000231ED"/>
    <w:rsid w:val="00034F6F"/>
    <w:rsid w:val="000354BE"/>
    <w:rsid w:val="00043C05"/>
    <w:rsid w:val="00044C2B"/>
    <w:rsid w:val="00046822"/>
    <w:rsid w:val="00065522"/>
    <w:rsid w:val="00070717"/>
    <w:rsid w:val="00070C7B"/>
    <w:rsid w:val="00073106"/>
    <w:rsid w:val="00073F5B"/>
    <w:rsid w:val="000850DB"/>
    <w:rsid w:val="00087D52"/>
    <w:rsid w:val="00091194"/>
    <w:rsid w:val="000A76AB"/>
    <w:rsid w:val="000B444D"/>
    <w:rsid w:val="000B6591"/>
    <w:rsid w:val="000B7463"/>
    <w:rsid w:val="000C280E"/>
    <w:rsid w:val="000C44C7"/>
    <w:rsid w:val="000D7A86"/>
    <w:rsid w:val="000E21B2"/>
    <w:rsid w:val="000E31AF"/>
    <w:rsid w:val="000E3628"/>
    <w:rsid w:val="000E5ABE"/>
    <w:rsid w:val="000F0FAB"/>
    <w:rsid w:val="000F147A"/>
    <w:rsid w:val="001025CE"/>
    <w:rsid w:val="00103B60"/>
    <w:rsid w:val="00106DA7"/>
    <w:rsid w:val="00107DBF"/>
    <w:rsid w:val="00122806"/>
    <w:rsid w:val="00140E7D"/>
    <w:rsid w:val="00141653"/>
    <w:rsid w:val="00145B93"/>
    <w:rsid w:val="00146135"/>
    <w:rsid w:val="00146D79"/>
    <w:rsid w:val="00150EC6"/>
    <w:rsid w:val="00153931"/>
    <w:rsid w:val="001631F8"/>
    <w:rsid w:val="00163B11"/>
    <w:rsid w:val="00165CE8"/>
    <w:rsid w:val="00166C61"/>
    <w:rsid w:val="001711B3"/>
    <w:rsid w:val="001772A5"/>
    <w:rsid w:val="001875DC"/>
    <w:rsid w:val="00187A44"/>
    <w:rsid w:val="00191A42"/>
    <w:rsid w:val="0019215C"/>
    <w:rsid w:val="001951A1"/>
    <w:rsid w:val="001A21B6"/>
    <w:rsid w:val="001A3E6D"/>
    <w:rsid w:val="001B72AD"/>
    <w:rsid w:val="001D3AC6"/>
    <w:rsid w:val="001D5ECB"/>
    <w:rsid w:val="001D7D74"/>
    <w:rsid w:val="001E0633"/>
    <w:rsid w:val="001E2F68"/>
    <w:rsid w:val="001E3EFD"/>
    <w:rsid w:val="001F27D2"/>
    <w:rsid w:val="001F4137"/>
    <w:rsid w:val="001F653B"/>
    <w:rsid w:val="001F7170"/>
    <w:rsid w:val="00227C6C"/>
    <w:rsid w:val="002314D2"/>
    <w:rsid w:val="00231511"/>
    <w:rsid w:val="00231A44"/>
    <w:rsid w:val="002336C6"/>
    <w:rsid w:val="0024535B"/>
    <w:rsid w:val="002509C0"/>
    <w:rsid w:val="002531F6"/>
    <w:rsid w:val="002541C3"/>
    <w:rsid w:val="00285384"/>
    <w:rsid w:val="00293183"/>
    <w:rsid w:val="002A4DFF"/>
    <w:rsid w:val="002B44B8"/>
    <w:rsid w:val="002C1626"/>
    <w:rsid w:val="002C5FBA"/>
    <w:rsid w:val="002D2EAF"/>
    <w:rsid w:val="002D4BF3"/>
    <w:rsid w:val="002D6CC1"/>
    <w:rsid w:val="002E5118"/>
    <w:rsid w:val="002E7CD7"/>
    <w:rsid w:val="002F045A"/>
    <w:rsid w:val="002F4437"/>
    <w:rsid w:val="00302DB4"/>
    <w:rsid w:val="003048EC"/>
    <w:rsid w:val="00312666"/>
    <w:rsid w:val="00316CB1"/>
    <w:rsid w:val="00336F03"/>
    <w:rsid w:val="0033792E"/>
    <w:rsid w:val="00345DB8"/>
    <w:rsid w:val="0035177B"/>
    <w:rsid w:val="00355579"/>
    <w:rsid w:val="00356D6F"/>
    <w:rsid w:val="00361F2E"/>
    <w:rsid w:val="0036348E"/>
    <w:rsid w:val="003639EE"/>
    <w:rsid w:val="0036478A"/>
    <w:rsid w:val="003665A3"/>
    <w:rsid w:val="00370B48"/>
    <w:rsid w:val="00376772"/>
    <w:rsid w:val="003774A9"/>
    <w:rsid w:val="003801D0"/>
    <w:rsid w:val="0038066A"/>
    <w:rsid w:val="0038517C"/>
    <w:rsid w:val="00385348"/>
    <w:rsid w:val="00387406"/>
    <w:rsid w:val="00390DB2"/>
    <w:rsid w:val="00394AC7"/>
    <w:rsid w:val="00395F2B"/>
    <w:rsid w:val="003A1A9A"/>
    <w:rsid w:val="003B0442"/>
    <w:rsid w:val="003B7EE9"/>
    <w:rsid w:val="003C57FC"/>
    <w:rsid w:val="003D118B"/>
    <w:rsid w:val="003D36ED"/>
    <w:rsid w:val="003E082E"/>
    <w:rsid w:val="003E2357"/>
    <w:rsid w:val="003E4454"/>
    <w:rsid w:val="00402564"/>
    <w:rsid w:val="004046C6"/>
    <w:rsid w:val="004070F9"/>
    <w:rsid w:val="00410B26"/>
    <w:rsid w:val="00414F57"/>
    <w:rsid w:val="00420D4A"/>
    <w:rsid w:val="00423019"/>
    <w:rsid w:val="0042562B"/>
    <w:rsid w:val="00430748"/>
    <w:rsid w:val="00431A1C"/>
    <w:rsid w:val="00433A3E"/>
    <w:rsid w:val="00435382"/>
    <w:rsid w:val="00441E0A"/>
    <w:rsid w:val="00447F7E"/>
    <w:rsid w:val="004501C8"/>
    <w:rsid w:val="00452C20"/>
    <w:rsid w:val="004572EC"/>
    <w:rsid w:val="00464880"/>
    <w:rsid w:val="00465D40"/>
    <w:rsid w:val="0047745B"/>
    <w:rsid w:val="00486041"/>
    <w:rsid w:val="00494E8F"/>
    <w:rsid w:val="004952DE"/>
    <w:rsid w:val="004A1832"/>
    <w:rsid w:val="004A1A3F"/>
    <w:rsid w:val="004A3D4D"/>
    <w:rsid w:val="004A3DCC"/>
    <w:rsid w:val="004A4024"/>
    <w:rsid w:val="004B4148"/>
    <w:rsid w:val="004B4540"/>
    <w:rsid w:val="004B500D"/>
    <w:rsid w:val="004C781B"/>
    <w:rsid w:val="004D2B41"/>
    <w:rsid w:val="004D2CAA"/>
    <w:rsid w:val="004D4A1C"/>
    <w:rsid w:val="004E11EC"/>
    <w:rsid w:val="004F3ECF"/>
    <w:rsid w:val="004F596F"/>
    <w:rsid w:val="005059CD"/>
    <w:rsid w:val="00515791"/>
    <w:rsid w:val="00516E80"/>
    <w:rsid w:val="00521052"/>
    <w:rsid w:val="00521EEA"/>
    <w:rsid w:val="00524910"/>
    <w:rsid w:val="00531EC6"/>
    <w:rsid w:val="005510E0"/>
    <w:rsid w:val="005551FE"/>
    <w:rsid w:val="0056281B"/>
    <w:rsid w:val="005651EE"/>
    <w:rsid w:val="005668FD"/>
    <w:rsid w:val="00575A75"/>
    <w:rsid w:val="00580490"/>
    <w:rsid w:val="00597B8A"/>
    <w:rsid w:val="005B0F2F"/>
    <w:rsid w:val="005B6393"/>
    <w:rsid w:val="005B701C"/>
    <w:rsid w:val="005C43DF"/>
    <w:rsid w:val="005D3531"/>
    <w:rsid w:val="005E7641"/>
    <w:rsid w:val="005F00A8"/>
    <w:rsid w:val="005F1518"/>
    <w:rsid w:val="005F5674"/>
    <w:rsid w:val="005F7BAB"/>
    <w:rsid w:val="00615CAF"/>
    <w:rsid w:val="00622448"/>
    <w:rsid w:val="00623E46"/>
    <w:rsid w:val="00625C71"/>
    <w:rsid w:val="0062780B"/>
    <w:rsid w:val="00637325"/>
    <w:rsid w:val="00637834"/>
    <w:rsid w:val="00645634"/>
    <w:rsid w:val="006546C7"/>
    <w:rsid w:val="0066548C"/>
    <w:rsid w:val="00667275"/>
    <w:rsid w:val="0067780D"/>
    <w:rsid w:val="0069210E"/>
    <w:rsid w:val="00695378"/>
    <w:rsid w:val="00696B81"/>
    <w:rsid w:val="00697829"/>
    <w:rsid w:val="00697A91"/>
    <w:rsid w:val="006C1022"/>
    <w:rsid w:val="006C32CA"/>
    <w:rsid w:val="006D664C"/>
    <w:rsid w:val="006D70E1"/>
    <w:rsid w:val="006E0136"/>
    <w:rsid w:val="006F31EA"/>
    <w:rsid w:val="007115BF"/>
    <w:rsid w:val="007219BA"/>
    <w:rsid w:val="007238CA"/>
    <w:rsid w:val="00723D22"/>
    <w:rsid w:val="00732A00"/>
    <w:rsid w:val="00772A55"/>
    <w:rsid w:val="00776F1D"/>
    <w:rsid w:val="0078285F"/>
    <w:rsid w:val="0079578A"/>
    <w:rsid w:val="007A70D9"/>
    <w:rsid w:val="007B47A4"/>
    <w:rsid w:val="007B68E3"/>
    <w:rsid w:val="007C21D6"/>
    <w:rsid w:val="007C5507"/>
    <w:rsid w:val="007D386C"/>
    <w:rsid w:val="007E42DC"/>
    <w:rsid w:val="007E5F26"/>
    <w:rsid w:val="007F0619"/>
    <w:rsid w:val="007F0E45"/>
    <w:rsid w:val="007F4772"/>
    <w:rsid w:val="0080008A"/>
    <w:rsid w:val="00801952"/>
    <w:rsid w:val="0080217C"/>
    <w:rsid w:val="008042E0"/>
    <w:rsid w:val="00804861"/>
    <w:rsid w:val="0080592E"/>
    <w:rsid w:val="0081602B"/>
    <w:rsid w:val="0082069F"/>
    <w:rsid w:val="0082092F"/>
    <w:rsid w:val="00825345"/>
    <w:rsid w:val="0083014D"/>
    <w:rsid w:val="008301A7"/>
    <w:rsid w:val="00841924"/>
    <w:rsid w:val="00851070"/>
    <w:rsid w:val="00857876"/>
    <w:rsid w:val="00874FD0"/>
    <w:rsid w:val="00877937"/>
    <w:rsid w:val="00877FFB"/>
    <w:rsid w:val="00885AFD"/>
    <w:rsid w:val="008A7C37"/>
    <w:rsid w:val="008B2D72"/>
    <w:rsid w:val="008C5E2E"/>
    <w:rsid w:val="008C6CE3"/>
    <w:rsid w:val="008D66B5"/>
    <w:rsid w:val="008E6239"/>
    <w:rsid w:val="008F0BBB"/>
    <w:rsid w:val="008F2E51"/>
    <w:rsid w:val="008F4E56"/>
    <w:rsid w:val="008F7B37"/>
    <w:rsid w:val="00904F5F"/>
    <w:rsid w:val="009070A2"/>
    <w:rsid w:val="009256EC"/>
    <w:rsid w:val="00925831"/>
    <w:rsid w:val="00930994"/>
    <w:rsid w:val="00932CBE"/>
    <w:rsid w:val="00937AEE"/>
    <w:rsid w:val="00941903"/>
    <w:rsid w:val="00944319"/>
    <w:rsid w:val="00952428"/>
    <w:rsid w:val="00957300"/>
    <w:rsid w:val="0097134E"/>
    <w:rsid w:val="0097485F"/>
    <w:rsid w:val="00976691"/>
    <w:rsid w:val="0098352C"/>
    <w:rsid w:val="00990E42"/>
    <w:rsid w:val="009913B8"/>
    <w:rsid w:val="00996793"/>
    <w:rsid w:val="009A3DE5"/>
    <w:rsid w:val="009B2C51"/>
    <w:rsid w:val="009D0BEE"/>
    <w:rsid w:val="009D7CF3"/>
    <w:rsid w:val="009F7EED"/>
    <w:rsid w:val="00A1384A"/>
    <w:rsid w:val="00A1610D"/>
    <w:rsid w:val="00A21782"/>
    <w:rsid w:val="00A2604D"/>
    <w:rsid w:val="00A2659B"/>
    <w:rsid w:val="00A30741"/>
    <w:rsid w:val="00A373CF"/>
    <w:rsid w:val="00A427A9"/>
    <w:rsid w:val="00A43FF3"/>
    <w:rsid w:val="00A471AB"/>
    <w:rsid w:val="00A5208E"/>
    <w:rsid w:val="00A60408"/>
    <w:rsid w:val="00A64514"/>
    <w:rsid w:val="00A72532"/>
    <w:rsid w:val="00A764AA"/>
    <w:rsid w:val="00A9237B"/>
    <w:rsid w:val="00A95079"/>
    <w:rsid w:val="00AA049C"/>
    <w:rsid w:val="00AA04F4"/>
    <w:rsid w:val="00AA6E27"/>
    <w:rsid w:val="00AB6937"/>
    <w:rsid w:val="00AD406F"/>
    <w:rsid w:val="00AE1769"/>
    <w:rsid w:val="00AF5ADC"/>
    <w:rsid w:val="00B015B6"/>
    <w:rsid w:val="00B10DFC"/>
    <w:rsid w:val="00B13597"/>
    <w:rsid w:val="00B2000B"/>
    <w:rsid w:val="00B31AED"/>
    <w:rsid w:val="00B32A62"/>
    <w:rsid w:val="00B36C3E"/>
    <w:rsid w:val="00B41A50"/>
    <w:rsid w:val="00B423B6"/>
    <w:rsid w:val="00B52137"/>
    <w:rsid w:val="00B55D88"/>
    <w:rsid w:val="00B56B89"/>
    <w:rsid w:val="00B62884"/>
    <w:rsid w:val="00B62DDF"/>
    <w:rsid w:val="00B7023A"/>
    <w:rsid w:val="00B7042A"/>
    <w:rsid w:val="00B72702"/>
    <w:rsid w:val="00B827AF"/>
    <w:rsid w:val="00B85CE2"/>
    <w:rsid w:val="00B90BD6"/>
    <w:rsid w:val="00B92204"/>
    <w:rsid w:val="00B93CFD"/>
    <w:rsid w:val="00BA10A5"/>
    <w:rsid w:val="00BA3125"/>
    <w:rsid w:val="00BB1EDC"/>
    <w:rsid w:val="00BB36C5"/>
    <w:rsid w:val="00BC3B58"/>
    <w:rsid w:val="00BC7892"/>
    <w:rsid w:val="00BC7BEF"/>
    <w:rsid w:val="00BC7E67"/>
    <w:rsid w:val="00BD2B99"/>
    <w:rsid w:val="00BD3E17"/>
    <w:rsid w:val="00BE656A"/>
    <w:rsid w:val="00BE7FB6"/>
    <w:rsid w:val="00BF2E37"/>
    <w:rsid w:val="00BF604E"/>
    <w:rsid w:val="00C0236F"/>
    <w:rsid w:val="00C02ACF"/>
    <w:rsid w:val="00C15A75"/>
    <w:rsid w:val="00C414BD"/>
    <w:rsid w:val="00C41B22"/>
    <w:rsid w:val="00C47A4F"/>
    <w:rsid w:val="00C604D0"/>
    <w:rsid w:val="00C6154B"/>
    <w:rsid w:val="00C75A37"/>
    <w:rsid w:val="00C7627C"/>
    <w:rsid w:val="00C83765"/>
    <w:rsid w:val="00C86A32"/>
    <w:rsid w:val="00C91538"/>
    <w:rsid w:val="00CA7546"/>
    <w:rsid w:val="00CA7830"/>
    <w:rsid w:val="00CC242B"/>
    <w:rsid w:val="00CD45D6"/>
    <w:rsid w:val="00CE026E"/>
    <w:rsid w:val="00CF0962"/>
    <w:rsid w:val="00CF0990"/>
    <w:rsid w:val="00CF48F2"/>
    <w:rsid w:val="00D07571"/>
    <w:rsid w:val="00D120B1"/>
    <w:rsid w:val="00D142B0"/>
    <w:rsid w:val="00D151CF"/>
    <w:rsid w:val="00D17827"/>
    <w:rsid w:val="00D23EAA"/>
    <w:rsid w:val="00D25644"/>
    <w:rsid w:val="00D36B19"/>
    <w:rsid w:val="00D447F4"/>
    <w:rsid w:val="00D4586C"/>
    <w:rsid w:val="00D5085E"/>
    <w:rsid w:val="00D50E15"/>
    <w:rsid w:val="00D52B1F"/>
    <w:rsid w:val="00D5623F"/>
    <w:rsid w:val="00D56EA9"/>
    <w:rsid w:val="00D573E6"/>
    <w:rsid w:val="00D61336"/>
    <w:rsid w:val="00D63A6B"/>
    <w:rsid w:val="00D66028"/>
    <w:rsid w:val="00D66502"/>
    <w:rsid w:val="00D808A9"/>
    <w:rsid w:val="00D926CC"/>
    <w:rsid w:val="00D92E5E"/>
    <w:rsid w:val="00D942E3"/>
    <w:rsid w:val="00DA008D"/>
    <w:rsid w:val="00DA3C03"/>
    <w:rsid w:val="00DA43EA"/>
    <w:rsid w:val="00DA482D"/>
    <w:rsid w:val="00DB02C6"/>
    <w:rsid w:val="00DD01AE"/>
    <w:rsid w:val="00DD0263"/>
    <w:rsid w:val="00DD124F"/>
    <w:rsid w:val="00DD564E"/>
    <w:rsid w:val="00DD701F"/>
    <w:rsid w:val="00DE0F53"/>
    <w:rsid w:val="00DE16B3"/>
    <w:rsid w:val="00DE670D"/>
    <w:rsid w:val="00DE75D1"/>
    <w:rsid w:val="00DE7723"/>
    <w:rsid w:val="00DF54A7"/>
    <w:rsid w:val="00DF5F92"/>
    <w:rsid w:val="00DF767D"/>
    <w:rsid w:val="00E02613"/>
    <w:rsid w:val="00E040CC"/>
    <w:rsid w:val="00E10BA8"/>
    <w:rsid w:val="00E13236"/>
    <w:rsid w:val="00E133C8"/>
    <w:rsid w:val="00E14C8E"/>
    <w:rsid w:val="00E175A0"/>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142"/>
    <w:rsid w:val="00E85A51"/>
    <w:rsid w:val="00E86E65"/>
    <w:rsid w:val="00E909BF"/>
    <w:rsid w:val="00E93A2A"/>
    <w:rsid w:val="00E97E62"/>
    <w:rsid w:val="00EA7F16"/>
    <w:rsid w:val="00ED744E"/>
    <w:rsid w:val="00EE01A6"/>
    <w:rsid w:val="00EE597B"/>
    <w:rsid w:val="00EF306E"/>
    <w:rsid w:val="00EF3E27"/>
    <w:rsid w:val="00EF7310"/>
    <w:rsid w:val="00F01808"/>
    <w:rsid w:val="00F067F8"/>
    <w:rsid w:val="00F07138"/>
    <w:rsid w:val="00F12479"/>
    <w:rsid w:val="00F14591"/>
    <w:rsid w:val="00F17A29"/>
    <w:rsid w:val="00F20566"/>
    <w:rsid w:val="00F2064E"/>
    <w:rsid w:val="00F222A6"/>
    <w:rsid w:val="00F2442F"/>
    <w:rsid w:val="00F30904"/>
    <w:rsid w:val="00F45F85"/>
    <w:rsid w:val="00F52749"/>
    <w:rsid w:val="00F5660D"/>
    <w:rsid w:val="00F62A32"/>
    <w:rsid w:val="00F635F1"/>
    <w:rsid w:val="00F63675"/>
    <w:rsid w:val="00F67646"/>
    <w:rsid w:val="00F712A8"/>
    <w:rsid w:val="00F7218D"/>
    <w:rsid w:val="00F8364D"/>
    <w:rsid w:val="00F8546B"/>
    <w:rsid w:val="00F86E1C"/>
    <w:rsid w:val="00F86E2E"/>
    <w:rsid w:val="00F879F5"/>
    <w:rsid w:val="00F916EB"/>
    <w:rsid w:val="00F93467"/>
    <w:rsid w:val="00FB3BBE"/>
    <w:rsid w:val="00FB7EEF"/>
    <w:rsid w:val="00FC2F0A"/>
    <w:rsid w:val="00FC5010"/>
    <w:rsid w:val="00FC555C"/>
    <w:rsid w:val="00FC60EF"/>
    <w:rsid w:val="00FC7FA5"/>
    <w:rsid w:val="00FD154E"/>
    <w:rsid w:val="00FD64A9"/>
    <w:rsid w:val="00FF3EC3"/>
    <w:rsid w:val="00FF4D89"/>
    <w:rsid w:val="00FF53A9"/>
    <w:rsid w:val="00FF611B"/>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64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A764AA"/>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A764AA"/>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A764AA"/>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unhideWhenUsed/>
    <w:qFormat/>
    <w:rsid w:val="00A764AA"/>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A764AA"/>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A764AA"/>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A764AA"/>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A764AA"/>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A764AA"/>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A764AA"/>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A764AA"/>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A764AA"/>
    <w:rPr>
      <w:rFonts w:ascii="Arial" w:eastAsia="Times New Roman" w:hAnsi="Arial" w:cs="Times New Roman"/>
      <w:sz w:val="24"/>
      <w:szCs w:val="20"/>
      <w:lang w:eastAsia="ru-RU"/>
    </w:rPr>
  </w:style>
  <w:style w:type="character" w:customStyle="1" w:styleId="40">
    <w:name w:val="Заголовок 4 Знак"/>
    <w:basedOn w:val="a2"/>
    <w:link w:val="4"/>
    <w:rsid w:val="00A764AA"/>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A764AA"/>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A764AA"/>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A764AA"/>
    <w:rPr>
      <w:rFonts w:ascii="Arial" w:eastAsia="Times New Roman" w:hAnsi="Arial" w:cs="Times New Roman"/>
      <w:sz w:val="20"/>
      <w:szCs w:val="20"/>
      <w:lang w:eastAsia="ru-RU"/>
    </w:rPr>
  </w:style>
  <w:style w:type="character" w:customStyle="1" w:styleId="80">
    <w:name w:val="Заголовок 8 Знак"/>
    <w:basedOn w:val="a2"/>
    <w:link w:val="8"/>
    <w:semiHidden/>
    <w:rsid w:val="00A764AA"/>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A764AA"/>
    <w:rPr>
      <w:rFonts w:ascii="Arial" w:eastAsia="Times New Roman" w:hAnsi="Arial" w:cs="Times New Roman"/>
      <w:b/>
      <w:i/>
      <w:sz w:val="18"/>
      <w:szCs w:val="20"/>
      <w:lang w:eastAsia="ru-RU"/>
    </w:rPr>
  </w:style>
  <w:style w:type="character" w:styleId="a5">
    <w:name w:val="Hyperlink"/>
    <w:semiHidden/>
    <w:unhideWhenUsed/>
    <w:rsid w:val="00A764AA"/>
    <w:rPr>
      <w:color w:val="0000FF"/>
      <w:u w:val="single"/>
    </w:rPr>
  </w:style>
  <w:style w:type="character" w:customStyle="1" w:styleId="110">
    <w:name w:val="Заголовок 1 Знак1"/>
    <w:aliases w:val="Document Header1 Знак1,H1 Знак1"/>
    <w:basedOn w:val="a2"/>
    <w:rsid w:val="00A764AA"/>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A764AA"/>
    <w:rPr>
      <w:rFonts w:ascii="Courier New" w:eastAsia="Times New Roman" w:hAnsi="Courier New" w:cs="Courier New"/>
      <w:sz w:val="20"/>
      <w:szCs w:val="20"/>
      <w:lang w:eastAsia="ru-RU"/>
    </w:rPr>
  </w:style>
  <w:style w:type="character" w:styleId="a6">
    <w:name w:val="Strong"/>
    <w:qFormat/>
    <w:rsid w:val="00A764AA"/>
    <w:rPr>
      <w:rFonts w:ascii="Times New Roman" w:hAnsi="Times New Roman" w:cs="Times New Roman" w:hint="default"/>
      <w:b/>
      <w:bCs/>
    </w:rPr>
  </w:style>
  <w:style w:type="paragraph" w:styleId="32">
    <w:name w:val="toc 3"/>
    <w:basedOn w:val="a1"/>
    <w:next w:val="a1"/>
    <w:autoRedefine/>
    <w:unhideWhenUsed/>
    <w:rsid w:val="00A764AA"/>
    <w:pPr>
      <w:keepNext/>
      <w:keepLines/>
      <w:suppressLineNumbers/>
      <w:tabs>
        <w:tab w:val="right" w:leader="dot" w:pos="8780"/>
      </w:tabs>
      <w:suppressAutoHyphens/>
      <w:autoSpaceDE/>
      <w:autoSpaceDN/>
      <w:adjustRightInd/>
      <w:spacing w:before="100" w:after="100"/>
    </w:pPr>
    <w:rPr>
      <w:sz w:val="24"/>
      <w:szCs w:val="24"/>
    </w:rPr>
  </w:style>
  <w:style w:type="paragraph" w:styleId="a7">
    <w:name w:val="footnote text"/>
    <w:basedOn w:val="a1"/>
    <w:link w:val="a8"/>
    <w:uiPriority w:val="99"/>
    <w:semiHidden/>
    <w:unhideWhenUsed/>
    <w:rsid w:val="00A764AA"/>
  </w:style>
  <w:style w:type="character" w:customStyle="1" w:styleId="a8">
    <w:name w:val="Текст сноски Знак"/>
    <w:basedOn w:val="a2"/>
    <w:link w:val="a7"/>
    <w:uiPriority w:val="99"/>
    <w:semiHidden/>
    <w:rsid w:val="00A764AA"/>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A764AA"/>
    <w:rPr>
      <w:rFonts w:ascii="Times New Roman" w:eastAsia="Times New Roman" w:hAnsi="Times New Roman" w:cs="Times New Roman"/>
      <w:sz w:val="24"/>
      <w:szCs w:val="24"/>
      <w:lang w:eastAsia="ru-RU"/>
    </w:rPr>
  </w:style>
  <w:style w:type="paragraph" w:styleId="aa">
    <w:name w:val="header"/>
    <w:basedOn w:val="a1"/>
    <w:link w:val="a9"/>
    <w:unhideWhenUsed/>
    <w:rsid w:val="00A764AA"/>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A764AA"/>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A764AA"/>
    <w:pPr>
      <w:tabs>
        <w:tab w:val="center" w:pos="4677"/>
        <w:tab w:val="right" w:pos="9355"/>
      </w:tabs>
    </w:pPr>
  </w:style>
  <w:style w:type="paragraph" w:styleId="ad">
    <w:name w:val="endnote text"/>
    <w:basedOn w:val="a1"/>
    <w:link w:val="ae"/>
    <w:semiHidden/>
    <w:unhideWhenUsed/>
    <w:rsid w:val="00A764AA"/>
  </w:style>
  <w:style w:type="character" w:customStyle="1" w:styleId="ae">
    <w:name w:val="Текст концевой сноски Знак"/>
    <w:basedOn w:val="a2"/>
    <w:link w:val="ad"/>
    <w:semiHidden/>
    <w:rsid w:val="00A764AA"/>
    <w:rPr>
      <w:rFonts w:ascii="Times New Roman" w:eastAsia="Times New Roman" w:hAnsi="Times New Roman" w:cs="Times New Roman"/>
      <w:sz w:val="20"/>
      <w:szCs w:val="20"/>
      <w:lang w:eastAsia="ru-RU"/>
    </w:rPr>
  </w:style>
  <w:style w:type="paragraph" w:styleId="af">
    <w:name w:val="List"/>
    <w:basedOn w:val="a1"/>
    <w:semiHidden/>
    <w:unhideWhenUsed/>
    <w:rsid w:val="00A764AA"/>
    <w:pPr>
      <w:ind w:left="283" w:hanging="283"/>
    </w:pPr>
  </w:style>
  <w:style w:type="paragraph" w:styleId="af0">
    <w:name w:val="List Bullet"/>
    <w:basedOn w:val="a1"/>
    <w:autoRedefine/>
    <w:semiHidden/>
    <w:unhideWhenUsed/>
    <w:rsid w:val="00A764AA"/>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A764AA"/>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A764AA"/>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A764AA"/>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A764AA"/>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A764AA"/>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A764AA"/>
    <w:rPr>
      <w:rFonts w:ascii="Verdana" w:eastAsia="Times New Roman" w:hAnsi="Verdana" w:cs="Times New Roman"/>
      <w:sz w:val="24"/>
      <w:szCs w:val="24"/>
      <w:lang w:val="en-US"/>
    </w:rPr>
  </w:style>
  <w:style w:type="paragraph" w:styleId="af5">
    <w:name w:val="Body Text Indent"/>
    <w:basedOn w:val="a1"/>
    <w:link w:val="af6"/>
    <w:semiHidden/>
    <w:unhideWhenUsed/>
    <w:rsid w:val="00A764AA"/>
    <w:pPr>
      <w:spacing w:after="120"/>
      <w:ind w:left="283"/>
    </w:pPr>
  </w:style>
  <w:style w:type="character" w:customStyle="1" w:styleId="af6">
    <w:name w:val="Основной текст с отступом Знак"/>
    <w:basedOn w:val="a2"/>
    <w:link w:val="af5"/>
    <w:semiHidden/>
    <w:rsid w:val="00A764AA"/>
    <w:rPr>
      <w:rFonts w:ascii="Times New Roman" w:eastAsia="Times New Roman" w:hAnsi="Times New Roman" w:cs="Times New Roman"/>
      <w:sz w:val="20"/>
      <w:szCs w:val="20"/>
      <w:lang w:eastAsia="ru-RU"/>
    </w:rPr>
  </w:style>
  <w:style w:type="paragraph" w:styleId="af7">
    <w:name w:val="Subtitle"/>
    <w:basedOn w:val="a1"/>
    <w:link w:val="af8"/>
    <w:qFormat/>
    <w:rsid w:val="00A764AA"/>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A764AA"/>
    <w:rPr>
      <w:rFonts w:ascii="Arial" w:eastAsia="Times New Roman" w:hAnsi="Arial" w:cs="Times New Roman"/>
      <w:sz w:val="24"/>
      <w:szCs w:val="20"/>
      <w:lang w:eastAsia="ru-RU"/>
    </w:rPr>
  </w:style>
  <w:style w:type="paragraph" w:styleId="af9">
    <w:name w:val="Date"/>
    <w:basedOn w:val="a1"/>
    <w:next w:val="a1"/>
    <w:link w:val="afa"/>
    <w:semiHidden/>
    <w:unhideWhenUsed/>
    <w:rsid w:val="00A764AA"/>
    <w:pPr>
      <w:widowControl/>
      <w:autoSpaceDE/>
      <w:autoSpaceDN/>
      <w:adjustRightInd/>
      <w:spacing w:after="60"/>
      <w:jc w:val="both"/>
    </w:pPr>
    <w:rPr>
      <w:sz w:val="24"/>
    </w:rPr>
  </w:style>
  <w:style w:type="character" w:customStyle="1" w:styleId="afa">
    <w:name w:val="Дата Знак"/>
    <w:basedOn w:val="a2"/>
    <w:link w:val="af9"/>
    <w:semiHidden/>
    <w:rsid w:val="00A764AA"/>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A764AA"/>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A764AA"/>
    <w:pPr>
      <w:spacing w:after="120" w:line="480" w:lineRule="auto"/>
    </w:pPr>
  </w:style>
  <w:style w:type="character" w:customStyle="1" w:styleId="33">
    <w:name w:val="Основной текст 3 Знак"/>
    <w:aliases w:val="Знак2 Знак1"/>
    <w:basedOn w:val="a2"/>
    <w:link w:val="34"/>
    <w:semiHidden/>
    <w:locked/>
    <w:rsid w:val="00A764AA"/>
    <w:rPr>
      <w:sz w:val="16"/>
      <w:szCs w:val="16"/>
    </w:rPr>
  </w:style>
  <w:style w:type="paragraph" w:styleId="34">
    <w:name w:val="Body Text 3"/>
    <w:aliases w:val="Знак2"/>
    <w:basedOn w:val="a1"/>
    <w:link w:val="33"/>
    <w:semiHidden/>
    <w:unhideWhenUsed/>
    <w:rsid w:val="00A764AA"/>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A764AA"/>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A764AA"/>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A764AA"/>
    <w:rPr>
      <w:rFonts w:ascii="Times New Roman" w:eastAsia="Times New Roman" w:hAnsi="Times New Roman" w:cs="Times New Roman"/>
      <w:sz w:val="24"/>
      <w:szCs w:val="20"/>
      <w:lang w:eastAsia="ru-RU"/>
    </w:rPr>
  </w:style>
  <w:style w:type="paragraph" w:styleId="35">
    <w:name w:val="Body Text Indent 3"/>
    <w:basedOn w:val="a1"/>
    <w:link w:val="36"/>
    <w:semiHidden/>
    <w:unhideWhenUsed/>
    <w:rsid w:val="00A764AA"/>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semiHidden/>
    <w:rsid w:val="00A764AA"/>
    <w:rPr>
      <w:rFonts w:ascii="Times New Roman" w:eastAsia="Times New Roman" w:hAnsi="Times New Roman" w:cs="Times New Roman"/>
      <w:sz w:val="16"/>
      <w:szCs w:val="16"/>
      <w:lang w:eastAsia="ru-RU"/>
    </w:rPr>
  </w:style>
  <w:style w:type="character" w:customStyle="1" w:styleId="afb">
    <w:name w:val="Текст Знак"/>
    <w:basedOn w:val="a2"/>
    <w:link w:val="afc"/>
    <w:semiHidden/>
    <w:rsid w:val="00A764AA"/>
    <w:rPr>
      <w:rFonts w:ascii="Courier New" w:eastAsia="Times New Roman" w:hAnsi="Courier New" w:cs="Courier New"/>
      <w:sz w:val="20"/>
      <w:szCs w:val="20"/>
      <w:lang w:eastAsia="ru-RU"/>
    </w:rPr>
  </w:style>
  <w:style w:type="paragraph" w:styleId="afc">
    <w:name w:val="Plain Text"/>
    <w:basedOn w:val="a1"/>
    <w:link w:val="afb"/>
    <w:semiHidden/>
    <w:unhideWhenUsed/>
    <w:rsid w:val="00A764AA"/>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A764AA"/>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A764AA"/>
    <w:rPr>
      <w:rFonts w:ascii="Tahoma" w:eastAsia="Times New Roman" w:hAnsi="Tahoma" w:cs="Tahoma"/>
      <w:sz w:val="16"/>
      <w:szCs w:val="16"/>
      <w:lang w:eastAsia="ru-RU"/>
    </w:rPr>
  </w:style>
  <w:style w:type="paragraph" w:styleId="aff">
    <w:name w:val="No Spacing"/>
    <w:qFormat/>
    <w:rsid w:val="00A764AA"/>
    <w:pPr>
      <w:spacing w:after="0" w:line="240" w:lineRule="auto"/>
    </w:pPr>
    <w:rPr>
      <w:rFonts w:ascii="Calibri" w:eastAsia="Times New Roman" w:hAnsi="Calibri" w:cs="Times New Roman"/>
      <w:lang w:val="en-US" w:bidi="en-US"/>
    </w:rPr>
  </w:style>
  <w:style w:type="paragraph" w:styleId="aff0">
    <w:name w:val="List Paragraph"/>
    <w:basedOn w:val="a1"/>
    <w:qFormat/>
    <w:rsid w:val="00A764AA"/>
    <w:pPr>
      <w:widowControl/>
      <w:autoSpaceDE/>
      <w:autoSpaceDN/>
      <w:adjustRightInd/>
      <w:ind w:left="720"/>
      <w:contextualSpacing/>
    </w:pPr>
    <w:rPr>
      <w:sz w:val="24"/>
      <w:szCs w:val="24"/>
    </w:rPr>
  </w:style>
  <w:style w:type="paragraph" w:customStyle="1" w:styleId="a0">
    <w:name w:val="Раздел"/>
    <w:basedOn w:val="a1"/>
    <w:rsid w:val="00A764AA"/>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A764AA"/>
    <w:pPr>
      <w:widowControl/>
      <w:numPr>
        <w:numId w:val="4"/>
      </w:numPr>
      <w:autoSpaceDE/>
      <w:autoSpaceDN/>
      <w:adjustRightInd/>
      <w:spacing w:after="60"/>
      <w:jc w:val="center"/>
    </w:pPr>
    <w:rPr>
      <w:rFonts w:ascii="Arial" w:hAnsi="Arial"/>
      <w:b/>
      <w:caps/>
      <w:sz w:val="32"/>
    </w:rPr>
  </w:style>
  <w:style w:type="paragraph" w:customStyle="1" w:styleId="aff1">
    <w:name w:val="Тендерные данные"/>
    <w:basedOn w:val="a1"/>
    <w:rsid w:val="00A764AA"/>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A764AA"/>
    <w:pPr>
      <w:widowControl/>
      <w:autoSpaceDE/>
      <w:autoSpaceDN/>
      <w:adjustRightInd/>
      <w:spacing w:before="100" w:beforeAutospacing="1" w:after="100" w:afterAutospacing="1"/>
    </w:pPr>
    <w:rPr>
      <w:sz w:val="24"/>
      <w:szCs w:val="24"/>
    </w:rPr>
  </w:style>
  <w:style w:type="paragraph" w:customStyle="1" w:styleId="ConsTitle">
    <w:name w:val="ConsTitle"/>
    <w:rsid w:val="00A764AA"/>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A764AA"/>
    <w:rPr>
      <w:rFonts w:ascii="Arial" w:hAnsi="Arial" w:cs="Arial"/>
    </w:rPr>
  </w:style>
  <w:style w:type="paragraph" w:customStyle="1" w:styleId="ConsPlusNormal0">
    <w:name w:val="ConsPlusNormal"/>
    <w:link w:val="ConsPlusNormal"/>
    <w:rsid w:val="00A764AA"/>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1"/>
    <w:next w:val="af"/>
    <w:rsid w:val="00A764AA"/>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A764AA"/>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A764AA"/>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A764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A764AA"/>
    <w:rPr>
      <w:rFonts w:ascii="Courier New" w:hAnsi="Courier New" w:cs="Courier New"/>
    </w:rPr>
  </w:style>
  <w:style w:type="paragraph" w:customStyle="1" w:styleId="ConsNonformat0">
    <w:name w:val="ConsNonformat"/>
    <w:link w:val="ConsNonformat"/>
    <w:rsid w:val="00A764AA"/>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A764AA"/>
    <w:pPr>
      <w:widowControl/>
      <w:autoSpaceDE/>
      <w:autoSpaceDN/>
      <w:adjustRightInd/>
      <w:spacing w:before="100" w:beforeAutospacing="1" w:after="100" w:afterAutospacing="1"/>
    </w:pPr>
    <w:rPr>
      <w:rFonts w:ascii="Arial" w:hAnsi="Arial"/>
    </w:rPr>
  </w:style>
  <w:style w:type="paragraph" w:customStyle="1" w:styleId="font5">
    <w:name w:val="font5"/>
    <w:basedOn w:val="a1"/>
    <w:rsid w:val="00A764AA"/>
    <w:pPr>
      <w:widowControl/>
      <w:autoSpaceDE/>
      <w:autoSpaceDN/>
      <w:adjustRightInd/>
      <w:spacing w:before="100" w:beforeAutospacing="1" w:after="100" w:afterAutospacing="1"/>
    </w:pPr>
  </w:style>
  <w:style w:type="paragraph" w:customStyle="1" w:styleId="xl24">
    <w:name w:val="xl24"/>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A764AA"/>
    <w:pPr>
      <w:widowControl/>
      <w:autoSpaceDE/>
      <w:autoSpaceDN/>
      <w:adjustRightInd/>
      <w:spacing w:before="100" w:beforeAutospacing="1" w:after="100" w:afterAutospacing="1"/>
    </w:pPr>
    <w:rPr>
      <w:sz w:val="24"/>
      <w:szCs w:val="24"/>
    </w:rPr>
  </w:style>
  <w:style w:type="paragraph" w:customStyle="1" w:styleId="xl32">
    <w:name w:val="xl32"/>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A764AA"/>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A764AA"/>
    <w:pPr>
      <w:widowControl/>
      <w:autoSpaceDE/>
      <w:autoSpaceDN/>
      <w:adjustRightInd/>
      <w:spacing w:before="100" w:beforeAutospacing="1" w:after="100" w:afterAutospacing="1"/>
    </w:pPr>
    <w:rPr>
      <w:sz w:val="24"/>
      <w:szCs w:val="24"/>
    </w:rPr>
  </w:style>
  <w:style w:type="paragraph" w:customStyle="1" w:styleId="xl45">
    <w:name w:val="xl45"/>
    <w:basedOn w:val="a1"/>
    <w:rsid w:val="00A764AA"/>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A764AA"/>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A764A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A764A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A764AA"/>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A764AA"/>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A76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A764AA"/>
    <w:rPr>
      <w:sz w:val="24"/>
      <w:szCs w:val="24"/>
    </w:rPr>
  </w:style>
  <w:style w:type="paragraph" w:customStyle="1" w:styleId="Web0">
    <w:name w:val="Обычный (Web)"/>
    <w:basedOn w:val="a1"/>
    <w:link w:val="Web1"/>
    <w:rsid w:val="00A764AA"/>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A764AA"/>
    <w:pPr>
      <w:keepNext/>
      <w:autoSpaceDE/>
      <w:autoSpaceDN/>
      <w:adjustRightInd/>
      <w:jc w:val="center"/>
    </w:pPr>
    <w:rPr>
      <w:b/>
      <w:sz w:val="24"/>
    </w:rPr>
  </w:style>
  <w:style w:type="paragraph" w:customStyle="1" w:styleId="18">
    <w:name w:val="Знак Знак Знак Знак Знак Знак1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A764AA"/>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1"/>
    <w:rsid w:val="00A764AA"/>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A764AA"/>
    <w:pPr>
      <w:autoSpaceDE/>
      <w:autoSpaceDN/>
      <w:adjustRightInd/>
      <w:ind w:firstLine="567"/>
      <w:jc w:val="both"/>
    </w:pPr>
    <w:rPr>
      <w:sz w:val="24"/>
    </w:rPr>
  </w:style>
  <w:style w:type="paragraph" w:customStyle="1" w:styleId="37">
    <w:name w:val="Раздел 3"/>
    <w:basedOn w:val="a1"/>
    <w:rsid w:val="00A764AA"/>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A764A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A764AA"/>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A764AA"/>
    <w:pPr>
      <w:widowControl/>
      <w:numPr>
        <w:ilvl w:val="1"/>
        <w:numId w:val="6"/>
      </w:numPr>
      <w:autoSpaceDE/>
      <w:autoSpaceDN/>
      <w:adjustRightInd/>
      <w:jc w:val="both"/>
    </w:pPr>
    <w:rPr>
      <w:sz w:val="24"/>
      <w:szCs w:val="24"/>
    </w:rPr>
  </w:style>
  <w:style w:type="paragraph" w:customStyle="1" w:styleId="30">
    <w:name w:val="е3"/>
    <w:basedOn w:val="a1"/>
    <w:rsid w:val="00A764AA"/>
    <w:pPr>
      <w:widowControl/>
      <w:numPr>
        <w:ilvl w:val="2"/>
        <w:numId w:val="6"/>
      </w:numPr>
      <w:autoSpaceDE/>
      <w:autoSpaceDN/>
      <w:adjustRightInd/>
      <w:jc w:val="both"/>
    </w:pPr>
    <w:rPr>
      <w:sz w:val="24"/>
      <w:szCs w:val="24"/>
    </w:rPr>
  </w:style>
  <w:style w:type="paragraph" w:customStyle="1" w:styleId="1f0">
    <w:name w:val="Текст1"/>
    <w:basedOn w:val="a1"/>
    <w:rsid w:val="00A764AA"/>
    <w:pPr>
      <w:widowControl/>
      <w:suppressAutoHyphens/>
      <w:autoSpaceDE/>
      <w:autoSpaceDN/>
      <w:adjustRightInd/>
    </w:pPr>
    <w:rPr>
      <w:rFonts w:ascii="Courier New" w:hAnsi="Courier New" w:cs="Courier New"/>
      <w:lang w:eastAsia="ar-SA"/>
    </w:rPr>
  </w:style>
  <w:style w:type="paragraph" w:customStyle="1" w:styleId="1f1">
    <w:name w:val="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uiPriority w:val="99"/>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Normal1">
    <w:name w:val="Normal1"/>
    <w:rsid w:val="00A764AA"/>
    <w:pPr>
      <w:snapToGrid w:val="0"/>
      <w:spacing w:before="100" w:after="100" w:line="240" w:lineRule="auto"/>
    </w:pPr>
    <w:rPr>
      <w:rFonts w:ascii="Times New Roman" w:eastAsia="Calibri" w:hAnsi="Times New Roman" w:cs="Times New Roman"/>
      <w:sz w:val="24"/>
      <w:szCs w:val="20"/>
      <w:lang w:eastAsia="ru-RU"/>
    </w:rPr>
  </w:style>
  <w:style w:type="paragraph" w:customStyle="1" w:styleId="212">
    <w:name w:val="Основной текст 21"/>
    <w:basedOn w:val="a1"/>
    <w:uiPriority w:val="99"/>
    <w:rsid w:val="00A764AA"/>
    <w:pPr>
      <w:widowControl/>
      <w:autoSpaceDE/>
      <w:autoSpaceDN/>
      <w:adjustRightInd/>
      <w:ind w:firstLine="853"/>
    </w:pPr>
    <w:rPr>
      <w:sz w:val="28"/>
    </w:rPr>
  </w:style>
  <w:style w:type="paragraph" w:customStyle="1" w:styleId="aff4">
    <w:name w:val="Базовый"/>
    <w:rsid w:val="00A764A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1f2">
    <w:name w:val="Без интервала1"/>
    <w:basedOn w:val="a1"/>
    <w:rsid w:val="00A764AA"/>
    <w:pPr>
      <w:widowControl/>
      <w:autoSpaceDE/>
      <w:autoSpaceDN/>
      <w:adjustRightInd/>
    </w:pPr>
    <w:rPr>
      <w:rFonts w:ascii="Calibri" w:eastAsia="Calibri" w:hAnsi="Calibri" w:cs="Arial"/>
      <w:sz w:val="24"/>
      <w:szCs w:val="32"/>
      <w:lang w:eastAsia="en-US"/>
    </w:rPr>
  </w:style>
  <w:style w:type="paragraph" w:customStyle="1" w:styleId="aff5">
    <w:name w:val="Стиль"/>
    <w:rsid w:val="00A764AA"/>
    <w:pPr>
      <w:spacing w:after="0" w:line="240" w:lineRule="auto"/>
    </w:pPr>
    <w:rPr>
      <w:rFonts w:ascii="Arial" w:eastAsia="Times New Roman" w:hAnsi="Arial" w:cs="Times New Roman"/>
      <w:b/>
      <w:sz w:val="24"/>
      <w:szCs w:val="20"/>
      <w:lang w:eastAsia="ru-RU"/>
    </w:rPr>
  </w:style>
  <w:style w:type="paragraph" w:customStyle="1" w:styleId="msonormalcxspmiddle">
    <w:name w:val="msonormalcxspmiddle"/>
    <w:basedOn w:val="a1"/>
    <w:rsid w:val="00A764AA"/>
    <w:pPr>
      <w:widowControl/>
      <w:autoSpaceDE/>
      <w:autoSpaceDN/>
      <w:adjustRightInd/>
      <w:spacing w:before="100" w:beforeAutospacing="1" w:after="100" w:afterAutospacing="1"/>
    </w:pPr>
    <w:rPr>
      <w:sz w:val="24"/>
      <w:szCs w:val="24"/>
    </w:rPr>
  </w:style>
  <w:style w:type="paragraph" w:customStyle="1" w:styleId="Style3">
    <w:name w:val="Style3"/>
    <w:basedOn w:val="a1"/>
    <w:rsid w:val="00A764AA"/>
    <w:pPr>
      <w:spacing w:line="275" w:lineRule="exact"/>
      <w:ind w:firstLine="715"/>
      <w:jc w:val="both"/>
    </w:pPr>
    <w:rPr>
      <w:sz w:val="24"/>
      <w:szCs w:val="24"/>
    </w:rPr>
  </w:style>
  <w:style w:type="paragraph" w:customStyle="1" w:styleId="Style13">
    <w:name w:val="Style13"/>
    <w:basedOn w:val="a1"/>
    <w:rsid w:val="00A764AA"/>
    <w:rPr>
      <w:sz w:val="24"/>
      <w:szCs w:val="24"/>
    </w:rPr>
  </w:style>
  <w:style w:type="paragraph" w:customStyle="1" w:styleId="1f3">
    <w:name w:val="Обычный1"/>
    <w:rsid w:val="00A764A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cxspmiddle">
    <w:name w:val="msonormalcxspmiddlecxspmiddle"/>
    <w:basedOn w:val="a1"/>
    <w:rsid w:val="00A764AA"/>
    <w:pPr>
      <w:widowControl/>
      <w:autoSpaceDE/>
      <w:autoSpaceDN/>
      <w:adjustRightInd/>
      <w:spacing w:before="100" w:beforeAutospacing="1" w:after="100" w:afterAutospacing="1"/>
    </w:pPr>
    <w:rPr>
      <w:sz w:val="24"/>
      <w:szCs w:val="24"/>
    </w:rPr>
  </w:style>
  <w:style w:type="paragraph" w:customStyle="1" w:styleId="aff6">
    <w:name w:val="Îáû÷íûé"/>
    <w:rsid w:val="00A764AA"/>
    <w:pPr>
      <w:spacing w:after="0" w:line="240" w:lineRule="auto"/>
    </w:pPr>
    <w:rPr>
      <w:rFonts w:ascii="Times New Roman" w:eastAsia="Times New Roman" w:hAnsi="Times New Roman" w:cs="Times New Roman"/>
      <w:sz w:val="20"/>
      <w:szCs w:val="20"/>
      <w:lang w:eastAsia="ru-RU"/>
    </w:rPr>
  </w:style>
  <w:style w:type="character" w:styleId="aff7">
    <w:name w:val="footnote reference"/>
    <w:uiPriority w:val="99"/>
    <w:semiHidden/>
    <w:unhideWhenUsed/>
    <w:rsid w:val="00A764AA"/>
    <w:rPr>
      <w:vertAlign w:val="superscript"/>
    </w:rPr>
  </w:style>
  <w:style w:type="character" w:styleId="aff8">
    <w:name w:val="endnote reference"/>
    <w:semiHidden/>
    <w:unhideWhenUsed/>
    <w:rsid w:val="00A764AA"/>
    <w:rPr>
      <w:vertAlign w:val="superscript"/>
    </w:rPr>
  </w:style>
  <w:style w:type="character" w:customStyle="1" w:styleId="27">
    <w:name w:val="Основной текст с отступом 2 Знак"/>
    <w:basedOn w:val="a2"/>
    <w:rsid w:val="00A764AA"/>
  </w:style>
  <w:style w:type="character" w:customStyle="1" w:styleId="aff9">
    <w:name w:val="Основной шрифт"/>
    <w:rsid w:val="00A764AA"/>
  </w:style>
  <w:style w:type="character" w:customStyle="1" w:styleId="Web2">
    <w:name w:val="Обычный (Web) Знак Знак"/>
    <w:rsid w:val="00A764AA"/>
    <w:rPr>
      <w:sz w:val="24"/>
      <w:szCs w:val="24"/>
      <w:lang w:val="ru-RU" w:eastAsia="ru-RU" w:bidi="ar-SA"/>
    </w:rPr>
  </w:style>
  <w:style w:type="character" w:customStyle="1" w:styleId="Web10">
    <w:name w:val="Обычный (Web) Знак Знак1"/>
    <w:rsid w:val="00A764AA"/>
    <w:rPr>
      <w:sz w:val="24"/>
      <w:szCs w:val="24"/>
      <w:lang w:val="ru-RU" w:eastAsia="ru-RU" w:bidi="ar-SA"/>
    </w:rPr>
  </w:style>
  <w:style w:type="character" w:customStyle="1" w:styleId="Web3">
    <w:name w:val="Обычный (Web) Знак Знак Знак"/>
    <w:rsid w:val="00A764AA"/>
    <w:rPr>
      <w:sz w:val="24"/>
      <w:szCs w:val="24"/>
      <w:lang w:val="ru-RU" w:eastAsia="ru-RU" w:bidi="ar-SA"/>
    </w:rPr>
  </w:style>
  <w:style w:type="character" w:customStyle="1" w:styleId="ConsNonformat1">
    <w:name w:val="ConsNonformat Знак Знак"/>
    <w:rsid w:val="00A764AA"/>
    <w:rPr>
      <w:rFonts w:ascii="Courier New" w:hAnsi="Courier New" w:cs="Courier New" w:hint="default"/>
      <w:lang w:val="ru-RU" w:eastAsia="ru-RU" w:bidi="ar-SA"/>
    </w:rPr>
  </w:style>
  <w:style w:type="character" w:customStyle="1" w:styleId="41">
    <w:name w:val="Знак Знак4"/>
    <w:rsid w:val="00A764AA"/>
    <w:rPr>
      <w:rFonts w:ascii="Arial" w:hAnsi="Arial" w:cs="Arial" w:hint="default"/>
      <w:sz w:val="24"/>
      <w:lang w:val="ru-RU" w:eastAsia="ru-RU" w:bidi="ar-SA"/>
    </w:rPr>
  </w:style>
  <w:style w:type="character" w:customStyle="1" w:styleId="Web4">
    <w:name w:val="Обычный (Web) Знак Знак Знак Знак"/>
    <w:rsid w:val="00A764AA"/>
    <w:rPr>
      <w:sz w:val="24"/>
      <w:szCs w:val="24"/>
      <w:lang w:val="ru-RU" w:eastAsia="ru-RU" w:bidi="ar-SA"/>
    </w:rPr>
  </w:style>
  <w:style w:type="character" w:customStyle="1" w:styleId="apple-converted-space">
    <w:name w:val="apple-converted-space"/>
    <w:rsid w:val="00A764AA"/>
    <w:rPr>
      <w:rFonts w:ascii="Times New Roman" w:hAnsi="Times New Roman" w:cs="Times New Roman" w:hint="default"/>
    </w:rPr>
  </w:style>
  <w:style w:type="character" w:customStyle="1" w:styleId="affa">
    <w:name w:val="Символ сноски"/>
    <w:rsid w:val="00A764AA"/>
    <w:rPr>
      <w:vertAlign w:val="superscript"/>
    </w:rPr>
  </w:style>
  <w:style w:type="character" w:customStyle="1" w:styleId="FontStyle103">
    <w:name w:val="Font Style103"/>
    <w:rsid w:val="00A764AA"/>
    <w:rPr>
      <w:rFonts w:ascii="Times New Roman" w:hAnsi="Times New Roman" w:cs="Times New Roman" w:hint="default"/>
      <w:sz w:val="20"/>
      <w:szCs w:val="20"/>
    </w:rPr>
  </w:style>
  <w:style w:type="character" w:customStyle="1" w:styleId="FontStyle97">
    <w:name w:val="Font Style97"/>
    <w:rsid w:val="00A764AA"/>
    <w:rPr>
      <w:rFonts w:ascii="Times New Roman" w:hAnsi="Times New Roman" w:cs="Times New Roman" w:hint="default"/>
      <w:sz w:val="20"/>
      <w:szCs w:val="20"/>
    </w:rPr>
  </w:style>
  <w:style w:type="character" w:customStyle="1" w:styleId="font1">
    <w:name w:val="font1"/>
    <w:rsid w:val="00A764AA"/>
  </w:style>
  <w:style w:type="character" w:customStyle="1" w:styleId="style21">
    <w:name w:val="style21"/>
    <w:rsid w:val="00A764AA"/>
    <w:rPr>
      <w:rFonts w:ascii="Verdana" w:hAnsi="Verdana" w:hint="default"/>
      <w:b/>
      <w:bCs/>
      <w:color w:val="999999"/>
      <w:sz w:val="36"/>
      <w:szCs w:val="36"/>
    </w:rPr>
  </w:style>
  <w:style w:type="character" w:customStyle="1" w:styleId="style41">
    <w:name w:val="style41"/>
    <w:rsid w:val="00A764AA"/>
    <w:rPr>
      <w:rFonts w:ascii="Verdana" w:hAnsi="Verdana" w:hint="default"/>
      <w:b/>
      <w:bCs/>
      <w:color w:val="666666"/>
      <w:sz w:val="18"/>
      <w:szCs w:val="18"/>
    </w:rPr>
  </w:style>
  <w:style w:type="character" w:customStyle="1" w:styleId="style71">
    <w:name w:val="style71"/>
    <w:rsid w:val="00A764AA"/>
    <w:rPr>
      <w:rFonts w:ascii="Verdana" w:hAnsi="Verdana" w:hint="default"/>
      <w:b/>
      <w:bCs/>
      <w:color w:val="FF0000"/>
      <w:sz w:val="24"/>
      <w:szCs w:val="24"/>
    </w:rPr>
  </w:style>
  <w:style w:type="character" w:customStyle="1" w:styleId="1f4">
    <w:name w:val="Слабое выделение1"/>
    <w:rsid w:val="00A764AA"/>
    <w:rPr>
      <w:rFonts w:ascii="Times New Roman" w:hAnsi="Times New Roman" w:cs="Times New Roman" w:hint="default"/>
      <w:i/>
      <w:iCs/>
      <w:color w:val="404040"/>
    </w:rPr>
  </w:style>
  <w:style w:type="character" w:customStyle="1" w:styleId="FontStyle25">
    <w:name w:val="Font Style25"/>
    <w:rsid w:val="00A764AA"/>
    <w:rPr>
      <w:rFonts w:ascii="Times New Roman" w:hAnsi="Times New Roman" w:cs="Times New Roman" w:hint="default"/>
      <w:b/>
      <w:bCs/>
      <w:sz w:val="22"/>
      <w:szCs w:val="22"/>
    </w:rPr>
  </w:style>
  <w:style w:type="character" w:customStyle="1" w:styleId="FontStyle26">
    <w:name w:val="Font Style26"/>
    <w:rsid w:val="00A764AA"/>
    <w:rPr>
      <w:rFonts w:ascii="Times New Roman" w:hAnsi="Times New Roman" w:cs="Times New Roman" w:hint="default"/>
      <w:b/>
      <w:bCs/>
      <w:i/>
      <w:iCs/>
      <w:sz w:val="22"/>
      <w:szCs w:val="22"/>
    </w:rPr>
  </w:style>
  <w:style w:type="character" w:customStyle="1" w:styleId="FontStyle27">
    <w:name w:val="Font Style27"/>
    <w:rsid w:val="00A764AA"/>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64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A764AA"/>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A764AA"/>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A764AA"/>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unhideWhenUsed/>
    <w:qFormat/>
    <w:rsid w:val="00A764AA"/>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A764AA"/>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A764AA"/>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A764AA"/>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A764AA"/>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A764AA"/>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A764AA"/>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A764AA"/>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A764AA"/>
    <w:rPr>
      <w:rFonts w:ascii="Arial" w:eastAsia="Times New Roman" w:hAnsi="Arial" w:cs="Times New Roman"/>
      <w:sz w:val="24"/>
      <w:szCs w:val="20"/>
      <w:lang w:eastAsia="ru-RU"/>
    </w:rPr>
  </w:style>
  <w:style w:type="character" w:customStyle="1" w:styleId="40">
    <w:name w:val="Заголовок 4 Знак"/>
    <w:basedOn w:val="a2"/>
    <w:link w:val="4"/>
    <w:rsid w:val="00A764AA"/>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A764AA"/>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A764AA"/>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A764AA"/>
    <w:rPr>
      <w:rFonts w:ascii="Arial" w:eastAsia="Times New Roman" w:hAnsi="Arial" w:cs="Times New Roman"/>
      <w:sz w:val="20"/>
      <w:szCs w:val="20"/>
      <w:lang w:eastAsia="ru-RU"/>
    </w:rPr>
  </w:style>
  <w:style w:type="character" w:customStyle="1" w:styleId="80">
    <w:name w:val="Заголовок 8 Знак"/>
    <w:basedOn w:val="a2"/>
    <w:link w:val="8"/>
    <w:semiHidden/>
    <w:rsid w:val="00A764AA"/>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A764AA"/>
    <w:rPr>
      <w:rFonts w:ascii="Arial" w:eastAsia="Times New Roman" w:hAnsi="Arial" w:cs="Times New Roman"/>
      <w:b/>
      <w:i/>
      <w:sz w:val="18"/>
      <w:szCs w:val="20"/>
      <w:lang w:eastAsia="ru-RU"/>
    </w:rPr>
  </w:style>
  <w:style w:type="character" w:styleId="a5">
    <w:name w:val="Hyperlink"/>
    <w:semiHidden/>
    <w:unhideWhenUsed/>
    <w:rsid w:val="00A764AA"/>
    <w:rPr>
      <w:color w:val="0000FF"/>
      <w:u w:val="single"/>
    </w:rPr>
  </w:style>
  <w:style w:type="character" w:customStyle="1" w:styleId="110">
    <w:name w:val="Заголовок 1 Знак1"/>
    <w:aliases w:val="Document Header1 Знак1,H1 Знак1"/>
    <w:basedOn w:val="a2"/>
    <w:rsid w:val="00A764AA"/>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A764AA"/>
    <w:rPr>
      <w:rFonts w:ascii="Courier New" w:eastAsia="Times New Roman" w:hAnsi="Courier New" w:cs="Courier New"/>
      <w:sz w:val="20"/>
      <w:szCs w:val="20"/>
      <w:lang w:eastAsia="ru-RU"/>
    </w:rPr>
  </w:style>
  <w:style w:type="character" w:styleId="a6">
    <w:name w:val="Strong"/>
    <w:qFormat/>
    <w:rsid w:val="00A764AA"/>
    <w:rPr>
      <w:rFonts w:ascii="Times New Roman" w:hAnsi="Times New Roman" w:cs="Times New Roman" w:hint="default"/>
      <w:b/>
      <w:bCs/>
    </w:rPr>
  </w:style>
  <w:style w:type="paragraph" w:styleId="32">
    <w:name w:val="toc 3"/>
    <w:basedOn w:val="a1"/>
    <w:next w:val="a1"/>
    <w:autoRedefine/>
    <w:unhideWhenUsed/>
    <w:rsid w:val="00A764AA"/>
    <w:pPr>
      <w:keepNext/>
      <w:keepLines/>
      <w:suppressLineNumbers/>
      <w:tabs>
        <w:tab w:val="right" w:leader="dot" w:pos="8780"/>
      </w:tabs>
      <w:suppressAutoHyphens/>
      <w:autoSpaceDE/>
      <w:autoSpaceDN/>
      <w:adjustRightInd/>
      <w:spacing w:before="100" w:after="100"/>
    </w:pPr>
    <w:rPr>
      <w:sz w:val="24"/>
      <w:szCs w:val="24"/>
    </w:rPr>
  </w:style>
  <w:style w:type="paragraph" w:styleId="a7">
    <w:name w:val="footnote text"/>
    <w:basedOn w:val="a1"/>
    <w:link w:val="a8"/>
    <w:uiPriority w:val="99"/>
    <w:semiHidden/>
    <w:unhideWhenUsed/>
    <w:rsid w:val="00A764AA"/>
  </w:style>
  <w:style w:type="character" w:customStyle="1" w:styleId="a8">
    <w:name w:val="Текст сноски Знак"/>
    <w:basedOn w:val="a2"/>
    <w:link w:val="a7"/>
    <w:uiPriority w:val="99"/>
    <w:semiHidden/>
    <w:rsid w:val="00A764AA"/>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A764AA"/>
    <w:rPr>
      <w:rFonts w:ascii="Times New Roman" w:eastAsia="Times New Roman" w:hAnsi="Times New Roman" w:cs="Times New Roman"/>
      <w:sz w:val="24"/>
      <w:szCs w:val="24"/>
      <w:lang w:eastAsia="ru-RU"/>
    </w:rPr>
  </w:style>
  <w:style w:type="paragraph" w:styleId="aa">
    <w:name w:val="header"/>
    <w:basedOn w:val="a1"/>
    <w:link w:val="a9"/>
    <w:unhideWhenUsed/>
    <w:rsid w:val="00A764AA"/>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A764AA"/>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A764AA"/>
    <w:pPr>
      <w:tabs>
        <w:tab w:val="center" w:pos="4677"/>
        <w:tab w:val="right" w:pos="9355"/>
      </w:tabs>
    </w:pPr>
  </w:style>
  <w:style w:type="paragraph" w:styleId="ad">
    <w:name w:val="endnote text"/>
    <w:basedOn w:val="a1"/>
    <w:link w:val="ae"/>
    <w:semiHidden/>
    <w:unhideWhenUsed/>
    <w:rsid w:val="00A764AA"/>
  </w:style>
  <w:style w:type="character" w:customStyle="1" w:styleId="ae">
    <w:name w:val="Текст концевой сноски Знак"/>
    <w:basedOn w:val="a2"/>
    <w:link w:val="ad"/>
    <w:semiHidden/>
    <w:rsid w:val="00A764AA"/>
    <w:rPr>
      <w:rFonts w:ascii="Times New Roman" w:eastAsia="Times New Roman" w:hAnsi="Times New Roman" w:cs="Times New Roman"/>
      <w:sz w:val="20"/>
      <w:szCs w:val="20"/>
      <w:lang w:eastAsia="ru-RU"/>
    </w:rPr>
  </w:style>
  <w:style w:type="paragraph" w:styleId="af">
    <w:name w:val="List"/>
    <w:basedOn w:val="a1"/>
    <w:semiHidden/>
    <w:unhideWhenUsed/>
    <w:rsid w:val="00A764AA"/>
    <w:pPr>
      <w:ind w:left="283" w:hanging="283"/>
    </w:pPr>
  </w:style>
  <w:style w:type="paragraph" w:styleId="af0">
    <w:name w:val="List Bullet"/>
    <w:basedOn w:val="a1"/>
    <w:autoRedefine/>
    <w:semiHidden/>
    <w:unhideWhenUsed/>
    <w:rsid w:val="00A764AA"/>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A764AA"/>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A764AA"/>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A764AA"/>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A764AA"/>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A764AA"/>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A764AA"/>
    <w:rPr>
      <w:rFonts w:ascii="Verdana" w:eastAsia="Times New Roman" w:hAnsi="Verdana" w:cs="Times New Roman"/>
      <w:sz w:val="24"/>
      <w:szCs w:val="24"/>
      <w:lang w:val="en-US"/>
    </w:rPr>
  </w:style>
  <w:style w:type="paragraph" w:styleId="af5">
    <w:name w:val="Body Text Indent"/>
    <w:basedOn w:val="a1"/>
    <w:link w:val="af6"/>
    <w:semiHidden/>
    <w:unhideWhenUsed/>
    <w:rsid w:val="00A764AA"/>
    <w:pPr>
      <w:spacing w:after="120"/>
      <w:ind w:left="283"/>
    </w:pPr>
  </w:style>
  <w:style w:type="character" w:customStyle="1" w:styleId="af6">
    <w:name w:val="Основной текст с отступом Знак"/>
    <w:basedOn w:val="a2"/>
    <w:link w:val="af5"/>
    <w:semiHidden/>
    <w:rsid w:val="00A764AA"/>
    <w:rPr>
      <w:rFonts w:ascii="Times New Roman" w:eastAsia="Times New Roman" w:hAnsi="Times New Roman" w:cs="Times New Roman"/>
      <w:sz w:val="20"/>
      <w:szCs w:val="20"/>
      <w:lang w:eastAsia="ru-RU"/>
    </w:rPr>
  </w:style>
  <w:style w:type="paragraph" w:styleId="af7">
    <w:name w:val="Subtitle"/>
    <w:basedOn w:val="a1"/>
    <w:link w:val="af8"/>
    <w:qFormat/>
    <w:rsid w:val="00A764AA"/>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A764AA"/>
    <w:rPr>
      <w:rFonts w:ascii="Arial" w:eastAsia="Times New Roman" w:hAnsi="Arial" w:cs="Times New Roman"/>
      <w:sz w:val="24"/>
      <w:szCs w:val="20"/>
      <w:lang w:eastAsia="ru-RU"/>
    </w:rPr>
  </w:style>
  <w:style w:type="paragraph" w:styleId="af9">
    <w:name w:val="Date"/>
    <w:basedOn w:val="a1"/>
    <w:next w:val="a1"/>
    <w:link w:val="afa"/>
    <w:semiHidden/>
    <w:unhideWhenUsed/>
    <w:rsid w:val="00A764AA"/>
    <w:pPr>
      <w:widowControl/>
      <w:autoSpaceDE/>
      <w:autoSpaceDN/>
      <w:adjustRightInd/>
      <w:spacing w:after="60"/>
      <w:jc w:val="both"/>
    </w:pPr>
    <w:rPr>
      <w:sz w:val="24"/>
    </w:rPr>
  </w:style>
  <w:style w:type="character" w:customStyle="1" w:styleId="afa">
    <w:name w:val="Дата Знак"/>
    <w:basedOn w:val="a2"/>
    <w:link w:val="af9"/>
    <w:semiHidden/>
    <w:rsid w:val="00A764AA"/>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A764AA"/>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A764AA"/>
    <w:pPr>
      <w:spacing w:after="120" w:line="480" w:lineRule="auto"/>
    </w:pPr>
  </w:style>
  <w:style w:type="character" w:customStyle="1" w:styleId="33">
    <w:name w:val="Основной текст 3 Знак"/>
    <w:aliases w:val="Знак2 Знак1"/>
    <w:basedOn w:val="a2"/>
    <w:link w:val="34"/>
    <w:semiHidden/>
    <w:locked/>
    <w:rsid w:val="00A764AA"/>
    <w:rPr>
      <w:sz w:val="16"/>
      <w:szCs w:val="16"/>
    </w:rPr>
  </w:style>
  <w:style w:type="paragraph" w:styleId="34">
    <w:name w:val="Body Text 3"/>
    <w:aliases w:val="Знак2"/>
    <w:basedOn w:val="a1"/>
    <w:link w:val="33"/>
    <w:semiHidden/>
    <w:unhideWhenUsed/>
    <w:rsid w:val="00A764AA"/>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A764AA"/>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A764AA"/>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A764AA"/>
    <w:rPr>
      <w:rFonts w:ascii="Times New Roman" w:eastAsia="Times New Roman" w:hAnsi="Times New Roman" w:cs="Times New Roman"/>
      <w:sz w:val="24"/>
      <w:szCs w:val="20"/>
      <w:lang w:eastAsia="ru-RU"/>
    </w:rPr>
  </w:style>
  <w:style w:type="paragraph" w:styleId="35">
    <w:name w:val="Body Text Indent 3"/>
    <w:basedOn w:val="a1"/>
    <w:link w:val="36"/>
    <w:semiHidden/>
    <w:unhideWhenUsed/>
    <w:rsid w:val="00A764AA"/>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semiHidden/>
    <w:rsid w:val="00A764AA"/>
    <w:rPr>
      <w:rFonts w:ascii="Times New Roman" w:eastAsia="Times New Roman" w:hAnsi="Times New Roman" w:cs="Times New Roman"/>
      <w:sz w:val="16"/>
      <w:szCs w:val="16"/>
      <w:lang w:eastAsia="ru-RU"/>
    </w:rPr>
  </w:style>
  <w:style w:type="character" w:customStyle="1" w:styleId="afb">
    <w:name w:val="Текст Знак"/>
    <w:basedOn w:val="a2"/>
    <w:link w:val="afc"/>
    <w:semiHidden/>
    <w:rsid w:val="00A764AA"/>
    <w:rPr>
      <w:rFonts w:ascii="Courier New" w:eastAsia="Times New Roman" w:hAnsi="Courier New" w:cs="Courier New"/>
      <w:sz w:val="20"/>
      <w:szCs w:val="20"/>
      <w:lang w:eastAsia="ru-RU"/>
    </w:rPr>
  </w:style>
  <w:style w:type="paragraph" w:styleId="afc">
    <w:name w:val="Plain Text"/>
    <w:basedOn w:val="a1"/>
    <w:link w:val="afb"/>
    <w:semiHidden/>
    <w:unhideWhenUsed/>
    <w:rsid w:val="00A764AA"/>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A764AA"/>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A764AA"/>
    <w:rPr>
      <w:rFonts w:ascii="Tahoma" w:eastAsia="Times New Roman" w:hAnsi="Tahoma" w:cs="Tahoma"/>
      <w:sz w:val="16"/>
      <w:szCs w:val="16"/>
      <w:lang w:eastAsia="ru-RU"/>
    </w:rPr>
  </w:style>
  <w:style w:type="paragraph" w:styleId="aff">
    <w:name w:val="No Spacing"/>
    <w:qFormat/>
    <w:rsid w:val="00A764AA"/>
    <w:pPr>
      <w:spacing w:after="0" w:line="240" w:lineRule="auto"/>
    </w:pPr>
    <w:rPr>
      <w:rFonts w:ascii="Calibri" w:eastAsia="Times New Roman" w:hAnsi="Calibri" w:cs="Times New Roman"/>
      <w:lang w:val="en-US" w:bidi="en-US"/>
    </w:rPr>
  </w:style>
  <w:style w:type="paragraph" w:styleId="aff0">
    <w:name w:val="List Paragraph"/>
    <w:basedOn w:val="a1"/>
    <w:qFormat/>
    <w:rsid w:val="00A764AA"/>
    <w:pPr>
      <w:widowControl/>
      <w:autoSpaceDE/>
      <w:autoSpaceDN/>
      <w:adjustRightInd/>
      <w:ind w:left="720"/>
      <w:contextualSpacing/>
    </w:pPr>
    <w:rPr>
      <w:sz w:val="24"/>
      <w:szCs w:val="24"/>
    </w:rPr>
  </w:style>
  <w:style w:type="paragraph" w:customStyle="1" w:styleId="a0">
    <w:name w:val="Раздел"/>
    <w:basedOn w:val="a1"/>
    <w:rsid w:val="00A764AA"/>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A764AA"/>
    <w:pPr>
      <w:widowControl/>
      <w:numPr>
        <w:numId w:val="4"/>
      </w:numPr>
      <w:autoSpaceDE/>
      <w:autoSpaceDN/>
      <w:adjustRightInd/>
      <w:spacing w:after="60"/>
      <w:jc w:val="center"/>
    </w:pPr>
    <w:rPr>
      <w:rFonts w:ascii="Arial" w:hAnsi="Arial"/>
      <w:b/>
      <w:caps/>
      <w:sz w:val="32"/>
    </w:rPr>
  </w:style>
  <w:style w:type="paragraph" w:customStyle="1" w:styleId="aff1">
    <w:name w:val="Тендерные данные"/>
    <w:basedOn w:val="a1"/>
    <w:rsid w:val="00A764AA"/>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A764AA"/>
    <w:pPr>
      <w:widowControl/>
      <w:autoSpaceDE/>
      <w:autoSpaceDN/>
      <w:adjustRightInd/>
      <w:spacing w:before="100" w:beforeAutospacing="1" w:after="100" w:afterAutospacing="1"/>
    </w:pPr>
    <w:rPr>
      <w:sz w:val="24"/>
      <w:szCs w:val="24"/>
    </w:rPr>
  </w:style>
  <w:style w:type="paragraph" w:customStyle="1" w:styleId="ConsTitle">
    <w:name w:val="ConsTitle"/>
    <w:rsid w:val="00A764AA"/>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A764AA"/>
    <w:rPr>
      <w:rFonts w:ascii="Arial" w:hAnsi="Arial" w:cs="Arial"/>
    </w:rPr>
  </w:style>
  <w:style w:type="paragraph" w:customStyle="1" w:styleId="ConsPlusNormal0">
    <w:name w:val="ConsPlusNormal"/>
    <w:link w:val="ConsPlusNormal"/>
    <w:rsid w:val="00A764AA"/>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1"/>
    <w:next w:val="af"/>
    <w:rsid w:val="00A764AA"/>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A764AA"/>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A764AA"/>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A764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A764AA"/>
    <w:rPr>
      <w:rFonts w:ascii="Courier New" w:hAnsi="Courier New" w:cs="Courier New"/>
    </w:rPr>
  </w:style>
  <w:style w:type="paragraph" w:customStyle="1" w:styleId="ConsNonformat0">
    <w:name w:val="ConsNonformat"/>
    <w:link w:val="ConsNonformat"/>
    <w:rsid w:val="00A764AA"/>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A764AA"/>
    <w:pPr>
      <w:widowControl/>
      <w:autoSpaceDE/>
      <w:autoSpaceDN/>
      <w:adjustRightInd/>
      <w:spacing w:before="100" w:beforeAutospacing="1" w:after="100" w:afterAutospacing="1"/>
    </w:pPr>
    <w:rPr>
      <w:rFonts w:ascii="Arial" w:hAnsi="Arial"/>
    </w:rPr>
  </w:style>
  <w:style w:type="paragraph" w:customStyle="1" w:styleId="font5">
    <w:name w:val="font5"/>
    <w:basedOn w:val="a1"/>
    <w:rsid w:val="00A764AA"/>
    <w:pPr>
      <w:widowControl/>
      <w:autoSpaceDE/>
      <w:autoSpaceDN/>
      <w:adjustRightInd/>
      <w:spacing w:before="100" w:beforeAutospacing="1" w:after="100" w:afterAutospacing="1"/>
    </w:pPr>
  </w:style>
  <w:style w:type="paragraph" w:customStyle="1" w:styleId="xl24">
    <w:name w:val="xl24"/>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A764AA"/>
    <w:pPr>
      <w:widowControl/>
      <w:autoSpaceDE/>
      <w:autoSpaceDN/>
      <w:adjustRightInd/>
      <w:spacing w:before="100" w:beforeAutospacing="1" w:after="100" w:afterAutospacing="1"/>
    </w:pPr>
    <w:rPr>
      <w:sz w:val="24"/>
      <w:szCs w:val="24"/>
    </w:rPr>
  </w:style>
  <w:style w:type="paragraph" w:customStyle="1" w:styleId="xl32">
    <w:name w:val="xl32"/>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A764AA"/>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A764AA"/>
    <w:pPr>
      <w:widowControl/>
      <w:autoSpaceDE/>
      <w:autoSpaceDN/>
      <w:adjustRightInd/>
      <w:spacing w:before="100" w:beforeAutospacing="1" w:after="100" w:afterAutospacing="1"/>
    </w:pPr>
    <w:rPr>
      <w:sz w:val="24"/>
      <w:szCs w:val="24"/>
    </w:rPr>
  </w:style>
  <w:style w:type="paragraph" w:customStyle="1" w:styleId="xl45">
    <w:name w:val="xl45"/>
    <w:basedOn w:val="a1"/>
    <w:rsid w:val="00A764AA"/>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A764AA"/>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A764A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A764A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A764AA"/>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A764AA"/>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A76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A764AA"/>
    <w:rPr>
      <w:sz w:val="24"/>
      <w:szCs w:val="24"/>
    </w:rPr>
  </w:style>
  <w:style w:type="paragraph" w:customStyle="1" w:styleId="Web0">
    <w:name w:val="Обычный (Web)"/>
    <w:basedOn w:val="a1"/>
    <w:link w:val="Web1"/>
    <w:rsid w:val="00A764AA"/>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A764AA"/>
    <w:pPr>
      <w:keepNext/>
      <w:autoSpaceDE/>
      <w:autoSpaceDN/>
      <w:adjustRightInd/>
      <w:jc w:val="center"/>
    </w:pPr>
    <w:rPr>
      <w:b/>
      <w:sz w:val="24"/>
    </w:rPr>
  </w:style>
  <w:style w:type="paragraph" w:customStyle="1" w:styleId="18">
    <w:name w:val="Знак Знак Знак Знак Знак Знак1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A764AA"/>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1"/>
    <w:rsid w:val="00A764AA"/>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A764AA"/>
    <w:pPr>
      <w:autoSpaceDE/>
      <w:autoSpaceDN/>
      <w:adjustRightInd/>
      <w:ind w:firstLine="567"/>
      <w:jc w:val="both"/>
    </w:pPr>
    <w:rPr>
      <w:sz w:val="24"/>
    </w:rPr>
  </w:style>
  <w:style w:type="paragraph" w:customStyle="1" w:styleId="37">
    <w:name w:val="Раздел 3"/>
    <w:basedOn w:val="a1"/>
    <w:rsid w:val="00A764AA"/>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A764A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A764AA"/>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A764AA"/>
    <w:pPr>
      <w:widowControl/>
      <w:numPr>
        <w:ilvl w:val="1"/>
        <w:numId w:val="6"/>
      </w:numPr>
      <w:autoSpaceDE/>
      <w:autoSpaceDN/>
      <w:adjustRightInd/>
      <w:jc w:val="both"/>
    </w:pPr>
    <w:rPr>
      <w:sz w:val="24"/>
      <w:szCs w:val="24"/>
    </w:rPr>
  </w:style>
  <w:style w:type="paragraph" w:customStyle="1" w:styleId="30">
    <w:name w:val="е3"/>
    <w:basedOn w:val="a1"/>
    <w:rsid w:val="00A764AA"/>
    <w:pPr>
      <w:widowControl/>
      <w:numPr>
        <w:ilvl w:val="2"/>
        <w:numId w:val="6"/>
      </w:numPr>
      <w:autoSpaceDE/>
      <w:autoSpaceDN/>
      <w:adjustRightInd/>
      <w:jc w:val="both"/>
    </w:pPr>
    <w:rPr>
      <w:sz w:val="24"/>
      <w:szCs w:val="24"/>
    </w:rPr>
  </w:style>
  <w:style w:type="paragraph" w:customStyle="1" w:styleId="1f0">
    <w:name w:val="Текст1"/>
    <w:basedOn w:val="a1"/>
    <w:rsid w:val="00A764AA"/>
    <w:pPr>
      <w:widowControl/>
      <w:suppressAutoHyphens/>
      <w:autoSpaceDE/>
      <w:autoSpaceDN/>
      <w:adjustRightInd/>
    </w:pPr>
    <w:rPr>
      <w:rFonts w:ascii="Courier New" w:hAnsi="Courier New" w:cs="Courier New"/>
      <w:lang w:eastAsia="ar-SA"/>
    </w:rPr>
  </w:style>
  <w:style w:type="paragraph" w:customStyle="1" w:styleId="1f1">
    <w:name w:val="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uiPriority w:val="99"/>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Normal1">
    <w:name w:val="Normal1"/>
    <w:rsid w:val="00A764AA"/>
    <w:pPr>
      <w:snapToGrid w:val="0"/>
      <w:spacing w:before="100" w:after="100" w:line="240" w:lineRule="auto"/>
    </w:pPr>
    <w:rPr>
      <w:rFonts w:ascii="Times New Roman" w:eastAsia="Calibri" w:hAnsi="Times New Roman" w:cs="Times New Roman"/>
      <w:sz w:val="24"/>
      <w:szCs w:val="20"/>
      <w:lang w:eastAsia="ru-RU"/>
    </w:rPr>
  </w:style>
  <w:style w:type="paragraph" w:customStyle="1" w:styleId="212">
    <w:name w:val="Основной текст 21"/>
    <w:basedOn w:val="a1"/>
    <w:uiPriority w:val="99"/>
    <w:rsid w:val="00A764AA"/>
    <w:pPr>
      <w:widowControl/>
      <w:autoSpaceDE/>
      <w:autoSpaceDN/>
      <w:adjustRightInd/>
      <w:ind w:firstLine="853"/>
    </w:pPr>
    <w:rPr>
      <w:sz w:val="28"/>
    </w:rPr>
  </w:style>
  <w:style w:type="paragraph" w:customStyle="1" w:styleId="aff4">
    <w:name w:val="Базовый"/>
    <w:rsid w:val="00A764A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1f2">
    <w:name w:val="Без интервала1"/>
    <w:basedOn w:val="a1"/>
    <w:rsid w:val="00A764AA"/>
    <w:pPr>
      <w:widowControl/>
      <w:autoSpaceDE/>
      <w:autoSpaceDN/>
      <w:adjustRightInd/>
    </w:pPr>
    <w:rPr>
      <w:rFonts w:ascii="Calibri" w:eastAsia="Calibri" w:hAnsi="Calibri" w:cs="Arial"/>
      <w:sz w:val="24"/>
      <w:szCs w:val="32"/>
      <w:lang w:eastAsia="en-US"/>
    </w:rPr>
  </w:style>
  <w:style w:type="paragraph" w:customStyle="1" w:styleId="aff5">
    <w:name w:val="Стиль"/>
    <w:rsid w:val="00A764AA"/>
    <w:pPr>
      <w:spacing w:after="0" w:line="240" w:lineRule="auto"/>
    </w:pPr>
    <w:rPr>
      <w:rFonts w:ascii="Arial" w:eastAsia="Times New Roman" w:hAnsi="Arial" w:cs="Times New Roman"/>
      <w:b/>
      <w:sz w:val="24"/>
      <w:szCs w:val="20"/>
      <w:lang w:eastAsia="ru-RU"/>
    </w:rPr>
  </w:style>
  <w:style w:type="paragraph" w:customStyle="1" w:styleId="msonormalcxspmiddle">
    <w:name w:val="msonormalcxspmiddle"/>
    <w:basedOn w:val="a1"/>
    <w:rsid w:val="00A764AA"/>
    <w:pPr>
      <w:widowControl/>
      <w:autoSpaceDE/>
      <w:autoSpaceDN/>
      <w:adjustRightInd/>
      <w:spacing w:before="100" w:beforeAutospacing="1" w:after="100" w:afterAutospacing="1"/>
    </w:pPr>
    <w:rPr>
      <w:sz w:val="24"/>
      <w:szCs w:val="24"/>
    </w:rPr>
  </w:style>
  <w:style w:type="paragraph" w:customStyle="1" w:styleId="Style3">
    <w:name w:val="Style3"/>
    <w:basedOn w:val="a1"/>
    <w:rsid w:val="00A764AA"/>
    <w:pPr>
      <w:spacing w:line="275" w:lineRule="exact"/>
      <w:ind w:firstLine="715"/>
      <w:jc w:val="both"/>
    </w:pPr>
    <w:rPr>
      <w:sz w:val="24"/>
      <w:szCs w:val="24"/>
    </w:rPr>
  </w:style>
  <w:style w:type="paragraph" w:customStyle="1" w:styleId="Style13">
    <w:name w:val="Style13"/>
    <w:basedOn w:val="a1"/>
    <w:rsid w:val="00A764AA"/>
    <w:rPr>
      <w:sz w:val="24"/>
      <w:szCs w:val="24"/>
    </w:rPr>
  </w:style>
  <w:style w:type="paragraph" w:customStyle="1" w:styleId="1f3">
    <w:name w:val="Обычный1"/>
    <w:rsid w:val="00A764A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cxspmiddle">
    <w:name w:val="msonormalcxspmiddlecxspmiddle"/>
    <w:basedOn w:val="a1"/>
    <w:rsid w:val="00A764AA"/>
    <w:pPr>
      <w:widowControl/>
      <w:autoSpaceDE/>
      <w:autoSpaceDN/>
      <w:adjustRightInd/>
      <w:spacing w:before="100" w:beforeAutospacing="1" w:after="100" w:afterAutospacing="1"/>
    </w:pPr>
    <w:rPr>
      <w:sz w:val="24"/>
      <w:szCs w:val="24"/>
    </w:rPr>
  </w:style>
  <w:style w:type="paragraph" w:customStyle="1" w:styleId="aff6">
    <w:name w:val="Îáû÷íûé"/>
    <w:rsid w:val="00A764AA"/>
    <w:pPr>
      <w:spacing w:after="0" w:line="240" w:lineRule="auto"/>
    </w:pPr>
    <w:rPr>
      <w:rFonts w:ascii="Times New Roman" w:eastAsia="Times New Roman" w:hAnsi="Times New Roman" w:cs="Times New Roman"/>
      <w:sz w:val="20"/>
      <w:szCs w:val="20"/>
      <w:lang w:eastAsia="ru-RU"/>
    </w:rPr>
  </w:style>
  <w:style w:type="character" w:styleId="aff7">
    <w:name w:val="footnote reference"/>
    <w:uiPriority w:val="99"/>
    <w:semiHidden/>
    <w:unhideWhenUsed/>
    <w:rsid w:val="00A764AA"/>
    <w:rPr>
      <w:vertAlign w:val="superscript"/>
    </w:rPr>
  </w:style>
  <w:style w:type="character" w:styleId="aff8">
    <w:name w:val="endnote reference"/>
    <w:semiHidden/>
    <w:unhideWhenUsed/>
    <w:rsid w:val="00A764AA"/>
    <w:rPr>
      <w:vertAlign w:val="superscript"/>
    </w:rPr>
  </w:style>
  <w:style w:type="character" w:customStyle="1" w:styleId="27">
    <w:name w:val="Основной текст с отступом 2 Знак"/>
    <w:basedOn w:val="a2"/>
    <w:rsid w:val="00A764AA"/>
  </w:style>
  <w:style w:type="character" w:customStyle="1" w:styleId="aff9">
    <w:name w:val="Основной шрифт"/>
    <w:rsid w:val="00A764AA"/>
  </w:style>
  <w:style w:type="character" w:customStyle="1" w:styleId="Web2">
    <w:name w:val="Обычный (Web) Знак Знак"/>
    <w:rsid w:val="00A764AA"/>
    <w:rPr>
      <w:sz w:val="24"/>
      <w:szCs w:val="24"/>
      <w:lang w:val="ru-RU" w:eastAsia="ru-RU" w:bidi="ar-SA"/>
    </w:rPr>
  </w:style>
  <w:style w:type="character" w:customStyle="1" w:styleId="Web10">
    <w:name w:val="Обычный (Web) Знак Знак1"/>
    <w:rsid w:val="00A764AA"/>
    <w:rPr>
      <w:sz w:val="24"/>
      <w:szCs w:val="24"/>
      <w:lang w:val="ru-RU" w:eastAsia="ru-RU" w:bidi="ar-SA"/>
    </w:rPr>
  </w:style>
  <w:style w:type="character" w:customStyle="1" w:styleId="Web3">
    <w:name w:val="Обычный (Web) Знак Знак Знак"/>
    <w:rsid w:val="00A764AA"/>
    <w:rPr>
      <w:sz w:val="24"/>
      <w:szCs w:val="24"/>
      <w:lang w:val="ru-RU" w:eastAsia="ru-RU" w:bidi="ar-SA"/>
    </w:rPr>
  </w:style>
  <w:style w:type="character" w:customStyle="1" w:styleId="ConsNonformat1">
    <w:name w:val="ConsNonformat Знак Знак"/>
    <w:rsid w:val="00A764AA"/>
    <w:rPr>
      <w:rFonts w:ascii="Courier New" w:hAnsi="Courier New" w:cs="Courier New" w:hint="default"/>
      <w:lang w:val="ru-RU" w:eastAsia="ru-RU" w:bidi="ar-SA"/>
    </w:rPr>
  </w:style>
  <w:style w:type="character" w:customStyle="1" w:styleId="41">
    <w:name w:val="Знак Знак4"/>
    <w:rsid w:val="00A764AA"/>
    <w:rPr>
      <w:rFonts w:ascii="Arial" w:hAnsi="Arial" w:cs="Arial" w:hint="default"/>
      <w:sz w:val="24"/>
      <w:lang w:val="ru-RU" w:eastAsia="ru-RU" w:bidi="ar-SA"/>
    </w:rPr>
  </w:style>
  <w:style w:type="character" w:customStyle="1" w:styleId="Web4">
    <w:name w:val="Обычный (Web) Знак Знак Знак Знак"/>
    <w:rsid w:val="00A764AA"/>
    <w:rPr>
      <w:sz w:val="24"/>
      <w:szCs w:val="24"/>
      <w:lang w:val="ru-RU" w:eastAsia="ru-RU" w:bidi="ar-SA"/>
    </w:rPr>
  </w:style>
  <w:style w:type="character" w:customStyle="1" w:styleId="apple-converted-space">
    <w:name w:val="apple-converted-space"/>
    <w:rsid w:val="00A764AA"/>
    <w:rPr>
      <w:rFonts w:ascii="Times New Roman" w:hAnsi="Times New Roman" w:cs="Times New Roman" w:hint="default"/>
    </w:rPr>
  </w:style>
  <w:style w:type="character" w:customStyle="1" w:styleId="affa">
    <w:name w:val="Символ сноски"/>
    <w:rsid w:val="00A764AA"/>
    <w:rPr>
      <w:vertAlign w:val="superscript"/>
    </w:rPr>
  </w:style>
  <w:style w:type="character" w:customStyle="1" w:styleId="FontStyle103">
    <w:name w:val="Font Style103"/>
    <w:rsid w:val="00A764AA"/>
    <w:rPr>
      <w:rFonts w:ascii="Times New Roman" w:hAnsi="Times New Roman" w:cs="Times New Roman" w:hint="default"/>
      <w:sz w:val="20"/>
      <w:szCs w:val="20"/>
    </w:rPr>
  </w:style>
  <w:style w:type="character" w:customStyle="1" w:styleId="FontStyle97">
    <w:name w:val="Font Style97"/>
    <w:rsid w:val="00A764AA"/>
    <w:rPr>
      <w:rFonts w:ascii="Times New Roman" w:hAnsi="Times New Roman" w:cs="Times New Roman" w:hint="default"/>
      <w:sz w:val="20"/>
      <w:szCs w:val="20"/>
    </w:rPr>
  </w:style>
  <w:style w:type="character" w:customStyle="1" w:styleId="font1">
    <w:name w:val="font1"/>
    <w:rsid w:val="00A764AA"/>
  </w:style>
  <w:style w:type="character" w:customStyle="1" w:styleId="style21">
    <w:name w:val="style21"/>
    <w:rsid w:val="00A764AA"/>
    <w:rPr>
      <w:rFonts w:ascii="Verdana" w:hAnsi="Verdana" w:hint="default"/>
      <w:b/>
      <w:bCs/>
      <w:color w:val="999999"/>
      <w:sz w:val="36"/>
      <w:szCs w:val="36"/>
    </w:rPr>
  </w:style>
  <w:style w:type="character" w:customStyle="1" w:styleId="style41">
    <w:name w:val="style41"/>
    <w:rsid w:val="00A764AA"/>
    <w:rPr>
      <w:rFonts w:ascii="Verdana" w:hAnsi="Verdana" w:hint="default"/>
      <w:b/>
      <w:bCs/>
      <w:color w:val="666666"/>
      <w:sz w:val="18"/>
      <w:szCs w:val="18"/>
    </w:rPr>
  </w:style>
  <w:style w:type="character" w:customStyle="1" w:styleId="style71">
    <w:name w:val="style71"/>
    <w:rsid w:val="00A764AA"/>
    <w:rPr>
      <w:rFonts w:ascii="Verdana" w:hAnsi="Verdana" w:hint="default"/>
      <w:b/>
      <w:bCs/>
      <w:color w:val="FF0000"/>
      <w:sz w:val="24"/>
      <w:szCs w:val="24"/>
    </w:rPr>
  </w:style>
  <w:style w:type="character" w:customStyle="1" w:styleId="1f4">
    <w:name w:val="Слабое выделение1"/>
    <w:rsid w:val="00A764AA"/>
    <w:rPr>
      <w:rFonts w:ascii="Times New Roman" w:hAnsi="Times New Roman" w:cs="Times New Roman" w:hint="default"/>
      <w:i/>
      <w:iCs/>
      <w:color w:val="404040"/>
    </w:rPr>
  </w:style>
  <w:style w:type="character" w:customStyle="1" w:styleId="FontStyle25">
    <w:name w:val="Font Style25"/>
    <w:rsid w:val="00A764AA"/>
    <w:rPr>
      <w:rFonts w:ascii="Times New Roman" w:hAnsi="Times New Roman" w:cs="Times New Roman" w:hint="default"/>
      <w:b/>
      <w:bCs/>
      <w:sz w:val="22"/>
      <w:szCs w:val="22"/>
    </w:rPr>
  </w:style>
  <w:style w:type="character" w:customStyle="1" w:styleId="FontStyle26">
    <w:name w:val="Font Style26"/>
    <w:rsid w:val="00A764AA"/>
    <w:rPr>
      <w:rFonts w:ascii="Times New Roman" w:hAnsi="Times New Roman" w:cs="Times New Roman" w:hint="default"/>
      <w:b/>
      <w:bCs/>
      <w:i/>
      <w:iCs/>
      <w:sz w:val="22"/>
      <w:szCs w:val="22"/>
    </w:rPr>
  </w:style>
  <w:style w:type="character" w:customStyle="1" w:styleId="FontStyle27">
    <w:name w:val="Font Style27"/>
    <w:rsid w:val="00A764A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6130">
      <w:bodyDiv w:val="1"/>
      <w:marLeft w:val="0"/>
      <w:marRight w:val="0"/>
      <w:marTop w:val="0"/>
      <w:marBottom w:val="0"/>
      <w:divBdr>
        <w:top w:val="none" w:sz="0" w:space="0" w:color="auto"/>
        <w:left w:val="none" w:sz="0" w:space="0" w:color="auto"/>
        <w:bottom w:val="none" w:sz="0" w:space="0" w:color="auto"/>
        <w:right w:val="none" w:sz="0" w:space="0" w:color="auto"/>
      </w:divBdr>
    </w:div>
    <w:div w:id="1072237865">
      <w:bodyDiv w:val="1"/>
      <w:marLeft w:val="0"/>
      <w:marRight w:val="0"/>
      <w:marTop w:val="0"/>
      <w:marBottom w:val="0"/>
      <w:divBdr>
        <w:top w:val="none" w:sz="0" w:space="0" w:color="auto"/>
        <w:left w:val="none" w:sz="0" w:space="0" w:color="auto"/>
        <w:bottom w:val="none" w:sz="0" w:space="0" w:color="auto"/>
        <w:right w:val="none" w:sz="0" w:space="0" w:color="auto"/>
      </w:divBdr>
    </w:div>
    <w:div w:id="1417946466">
      <w:bodyDiv w:val="1"/>
      <w:marLeft w:val="0"/>
      <w:marRight w:val="0"/>
      <w:marTop w:val="0"/>
      <w:marBottom w:val="0"/>
      <w:divBdr>
        <w:top w:val="none" w:sz="0" w:space="0" w:color="auto"/>
        <w:left w:val="none" w:sz="0" w:space="0" w:color="auto"/>
        <w:bottom w:val="none" w:sz="0" w:space="0" w:color="auto"/>
        <w:right w:val="none" w:sz="0" w:space="0" w:color="auto"/>
      </w:divBdr>
    </w:div>
    <w:div w:id="1724135133">
      <w:bodyDiv w:val="1"/>
      <w:marLeft w:val="0"/>
      <w:marRight w:val="0"/>
      <w:marTop w:val="0"/>
      <w:marBottom w:val="0"/>
      <w:divBdr>
        <w:top w:val="none" w:sz="0" w:space="0" w:color="auto"/>
        <w:left w:val="none" w:sz="0" w:space="0" w:color="auto"/>
        <w:bottom w:val="none" w:sz="0" w:space="0" w:color="auto"/>
        <w:right w:val="none" w:sz="0" w:space="0" w:color="auto"/>
      </w:divBdr>
    </w:div>
    <w:div w:id="18573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hyperlink" Target="http://poleaction.ru/magazin/product/brusya-dlya-otzhimaniy-paraletsy" TargetMode="External"/><Relationship Id="rId2" Type="http://schemas.openxmlformats.org/officeDocument/2006/relationships/numbering" Target="numbering.xml"/><Relationship Id="rId16"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yperlink" Target="http://poleaction.ru/magazin/product/opornaya-stoyka-dlya-krossfit-crossfit-n2315-1"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http://ivgoradm.ru/../../../../i.zhdanova/AppData/Local/Microsoft/AppData/Local/Microsoft/Windows/Temporary%20Internet%20Files/y.shmotkina/AppData/Local/Microsoft/Windows/Temporary%20Internet%20Files/Content.IE5/UYK45LAQ/&#1040;&#1044;&#1086;&#1093;&#1088;&#1072;&#1085;&#1072;.doc" TargetMode="External"/><Relationship Id="rId10" Type="http://schemas.openxmlformats.org/officeDocument/2006/relationships/footer" Target="footer1.xm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C1D4-37A0-40D2-A600-C92B2274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15539</Words>
  <Characters>88575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16</cp:revision>
  <cp:lastPrinted>2015-05-21T12:19:00Z</cp:lastPrinted>
  <dcterms:created xsi:type="dcterms:W3CDTF">2015-05-19T06:42:00Z</dcterms:created>
  <dcterms:modified xsi:type="dcterms:W3CDTF">2015-05-21T14:28:00Z</dcterms:modified>
</cp:coreProperties>
</file>