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AB43DA"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AB43DA">
              <w:rPr>
                <w:rFonts w:eastAsia="Times New Roman" w:cs="Times New Roman"/>
                <w:color w:val="000000"/>
                <w:sz w:val="20"/>
                <w:szCs w:val="20"/>
                <w:lang w:eastAsia="ru-RU" w:bidi="ar-SA"/>
              </w:rPr>
              <w:t>4</w:t>
            </w:r>
            <w:r w:rsidRPr="00FC176D">
              <w:rPr>
                <w:rFonts w:eastAsia="Times New Roman" w:cs="Times New Roman"/>
                <w:color w:val="000000"/>
                <w:sz w:val="20"/>
                <w:szCs w:val="20"/>
                <w:lang w:eastAsia="ru-RU" w:bidi="ar-SA"/>
              </w:rPr>
              <w:t xml:space="preserve">932) </w:t>
            </w:r>
            <w:r w:rsidRPr="00AB43DA">
              <w:rPr>
                <w:rFonts w:eastAsia="Times New Roman" w:cs="Times New Roman"/>
                <w:color w:val="000000"/>
                <w:sz w:val="20"/>
                <w:szCs w:val="20"/>
                <w:lang w:eastAsia="ru-RU" w:bidi="ar-SA"/>
              </w:rPr>
              <w:t>59-4</w:t>
            </w:r>
            <w:r w:rsidR="00AB43DA">
              <w:rPr>
                <w:rFonts w:eastAsia="Times New Roman" w:cs="Times New Roman"/>
                <w:color w:val="000000"/>
                <w:sz w:val="20"/>
                <w:szCs w:val="20"/>
                <w:lang w:eastAsia="ru-RU" w:bidi="ar-SA"/>
              </w:rPr>
              <w:t>6</w:t>
            </w:r>
            <w:r w:rsidRPr="00AB43DA">
              <w:rPr>
                <w:rFonts w:eastAsia="Times New Roman" w:cs="Times New Roman"/>
                <w:color w:val="000000"/>
                <w:sz w:val="20"/>
                <w:szCs w:val="20"/>
                <w:lang w:eastAsia="ru-RU" w:bidi="ar-SA"/>
              </w:rPr>
              <w:t>-</w:t>
            </w:r>
            <w:r w:rsidR="00AB43DA">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BA7A9C" w:rsidRDefault="00F26FF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cs="Times New Roman"/>
              </w:rPr>
              <w:t>М</w:t>
            </w:r>
            <w:r w:rsidRPr="001F25B8">
              <w:rPr>
                <w:rFonts w:cs="Times New Roman"/>
              </w:rPr>
              <w:t>униципальное бюджетное образовательн</w:t>
            </w:r>
            <w:r>
              <w:rPr>
                <w:rFonts w:cs="Times New Roman"/>
              </w:rPr>
              <w:t>ое учреждение «</w:t>
            </w:r>
            <w:r w:rsidRPr="001F25B8">
              <w:rPr>
                <w:rFonts w:cs="Times New Roman"/>
              </w:rPr>
              <w:t>Средняя  общеобразовательная школа</w:t>
            </w:r>
            <w:r>
              <w:rPr>
                <w:rFonts w:cs="Times New Roman"/>
              </w:rPr>
              <w:t xml:space="preserve"> № 4»</w:t>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13E6C" w:rsidRDefault="00F13E6C"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77224A" w:rsidRDefault="00FC176D" w:rsidP="00BA7A9C">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ED4ECF" w:rsidRPr="0077224A">
        <w:rPr>
          <w:rFonts w:eastAsia="Times New Roman"/>
          <w:sz w:val="28"/>
          <w:szCs w:val="28"/>
        </w:rPr>
        <w:t>Частичный ремонт системы отопления и общестроительные работы в здании МБОУ "СОШ № 4"</w:t>
      </w:r>
      <w:r w:rsidR="0077224A">
        <w:rPr>
          <w:rFonts w:eastAsia="Times New Roman"/>
          <w:sz w:val="28"/>
          <w:szCs w:val="28"/>
        </w:rPr>
        <w:t>.</w:t>
      </w: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807F4C">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17083A">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D2411F">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 xml:space="preserve">ПРОЕКТ КОНТРАКТА </w:t>
            </w:r>
            <w:r w:rsidR="00757E38" w:rsidRPr="00EF22C7">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EF22C7" w:rsidRDefault="00807F4C" w:rsidP="00D333E1">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D2411F">
              <w:rPr>
                <w:rFonts w:eastAsia="Times New Roman" w:cs="Times New Roman"/>
                <w:color w:val="000000"/>
                <w:lang w:eastAsia="ru-RU" w:bidi="ar-SA"/>
              </w:rPr>
              <w:t>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D2411F" w:rsidP="002C1C05">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w:t>
      </w:r>
      <w:r w:rsidRPr="00193A40">
        <w:rPr>
          <w:rFonts w:eastAsia="Times New Roman" w:cs="Times New Roman"/>
          <w:color w:val="0D0D0D"/>
          <w:lang w:eastAsia="ru-RU" w:bidi="ar-SA"/>
        </w:rPr>
        <w:lastRenderedPageBreak/>
        <w:t>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35FB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35FB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35FB0">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D35FB0" w:rsidRDefault="00D219C5" w:rsidP="00D35FB0">
      <w:pPr>
        <w:spacing w:after="0" w:line="240" w:lineRule="auto"/>
        <w:jc w:val="both"/>
      </w:pPr>
      <w:r w:rsidRPr="00D35FB0">
        <w:t xml:space="preserve"> не менее чем семь дней.</w:t>
      </w:r>
    </w:p>
    <w:p w:rsidR="00D219C5" w:rsidRPr="00D35FB0" w:rsidRDefault="00D219C5" w:rsidP="00D35FB0">
      <w:pPr>
        <w:spacing w:after="0" w:line="240" w:lineRule="auto"/>
        <w:jc w:val="both"/>
        <w:rPr>
          <w:b/>
        </w:rPr>
      </w:pPr>
      <w:r w:rsidRPr="00D35FB0">
        <w:rPr>
          <w:b/>
        </w:rPr>
        <w:t>2.4. Отмена проведения электронного аукциона.</w:t>
      </w:r>
    </w:p>
    <w:p w:rsidR="00D219C5" w:rsidRPr="00D35FB0" w:rsidRDefault="00D219C5" w:rsidP="00D35FB0">
      <w:pPr>
        <w:spacing w:after="0" w:line="240" w:lineRule="auto"/>
        <w:jc w:val="both"/>
      </w:pPr>
      <w:r w:rsidRPr="00D35FB0">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D35FB0" w:rsidRDefault="00D219C5" w:rsidP="00D35FB0">
      <w:pPr>
        <w:spacing w:after="0" w:line="240" w:lineRule="auto"/>
        <w:jc w:val="both"/>
      </w:pPr>
      <w:r w:rsidRPr="00D35FB0">
        <w:t>2.4.2. Процедура отмены электронного аукциона осуществляется в порядке, установленном статьей 36 Закона № 44-ФЗ.</w:t>
      </w:r>
    </w:p>
    <w:p w:rsidR="00D219C5" w:rsidRPr="00D35FB0" w:rsidRDefault="00D219C5" w:rsidP="00D35FB0">
      <w:pPr>
        <w:spacing w:after="0" w:line="240" w:lineRule="auto"/>
        <w:jc w:val="both"/>
      </w:pPr>
      <w:r w:rsidRPr="00D35FB0">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D35FB0" w:rsidRDefault="00D219C5" w:rsidP="00D35FB0">
      <w:pPr>
        <w:spacing w:after="0" w:line="240" w:lineRule="auto"/>
      </w:pPr>
    </w:p>
    <w:p w:rsidR="00D219C5" w:rsidRPr="00D35FB0" w:rsidRDefault="00D219C5" w:rsidP="00D35FB0">
      <w:pPr>
        <w:spacing w:after="0" w:line="240" w:lineRule="auto"/>
        <w:jc w:val="center"/>
        <w:rPr>
          <w:b/>
        </w:rPr>
      </w:pPr>
      <w:r w:rsidRPr="00D35FB0">
        <w:rPr>
          <w:b/>
        </w:rPr>
        <w:t>3. ПОДГОТОВКА ЗАЯВКИ НА УЧАСТИЕ В ЭЛЕКТРОННОМ АУКЦИОНЕ</w:t>
      </w:r>
    </w:p>
    <w:p w:rsidR="00D219C5" w:rsidRPr="00D35FB0" w:rsidRDefault="00D219C5" w:rsidP="00D35FB0">
      <w:pPr>
        <w:spacing w:after="0" w:line="240" w:lineRule="auto"/>
        <w:jc w:val="center"/>
        <w:rPr>
          <w:b/>
        </w:rPr>
      </w:pPr>
      <w:r w:rsidRPr="00D35FB0">
        <w:rPr>
          <w:b/>
        </w:rPr>
        <w:t>(инструкция по заполнению заявки)</w:t>
      </w:r>
    </w:p>
    <w:p w:rsidR="00D219C5" w:rsidRPr="00D35FB0" w:rsidRDefault="00D219C5" w:rsidP="00D35FB0">
      <w:pPr>
        <w:spacing w:after="0" w:line="240" w:lineRule="auto"/>
        <w:jc w:val="both"/>
        <w:rPr>
          <w:sz w:val="12"/>
          <w:szCs w:val="12"/>
        </w:rPr>
      </w:pPr>
    </w:p>
    <w:p w:rsidR="00D219C5" w:rsidRPr="00D35FB0" w:rsidRDefault="00D219C5" w:rsidP="00D35FB0">
      <w:pPr>
        <w:spacing w:after="0" w:line="240" w:lineRule="auto"/>
        <w:jc w:val="both"/>
        <w:rPr>
          <w:b/>
        </w:rPr>
      </w:pPr>
      <w:r w:rsidRPr="00D35FB0">
        <w:rPr>
          <w:b/>
        </w:rPr>
        <w:t>3.1. Язык документов, входящих в состав заявки на участие в электронном аукционе.</w:t>
      </w:r>
    </w:p>
    <w:p w:rsidR="00D219C5" w:rsidRPr="00D35FB0" w:rsidRDefault="00D219C5" w:rsidP="00D35FB0">
      <w:pPr>
        <w:spacing w:after="0" w:line="240" w:lineRule="auto"/>
        <w:jc w:val="both"/>
      </w:pPr>
      <w:r w:rsidRPr="00D35FB0">
        <w:t xml:space="preserve">3.1.1. </w:t>
      </w:r>
      <w:proofErr w:type="gramStart"/>
      <w:r w:rsidRPr="00D35FB0">
        <w:t xml:space="preserve">Заявка на участие в электронном аукционе, подготовленная участником электронного </w:t>
      </w:r>
      <w:r w:rsidRPr="00D35FB0">
        <w:lastRenderedPageBreak/>
        <w:t>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D35FB0" w:rsidRDefault="00D219C5" w:rsidP="00D35FB0">
      <w:pPr>
        <w:spacing w:after="0" w:line="240" w:lineRule="auto"/>
        <w:jc w:val="both"/>
      </w:pPr>
      <w:r w:rsidRPr="00D35FB0">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D35FB0" w:rsidRDefault="00D219C5" w:rsidP="00D35FB0">
      <w:pPr>
        <w:spacing w:after="0" w:line="240" w:lineRule="auto"/>
        <w:jc w:val="both"/>
      </w:pPr>
      <w:r w:rsidRPr="00D35FB0">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D35FB0" w:rsidRDefault="00D219C5" w:rsidP="00D35FB0">
      <w:pPr>
        <w:spacing w:after="0" w:line="240" w:lineRule="auto"/>
        <w:jc w:val="both"/>
      </w:pPr>
      <w:r w:rsidRPr="00D35FB0">
        <w:rPr>
          <w:b/>
        </w:rPr>
        <w:t>3.2. Требования к содержанию документов, входящих состав заявки на участие в электронном аукционе</w:t>
      </w:r>
      <w:r w:rsidRPr="00D35FB0">
        <w:t>.</w:t>
      </w:r>
    </w:p>
    <w:p w:rsidR="00D219C5" w:rsidRPr="00D35FB0" w:rsidRDefault="00D219C5" w:rsidP="00D35FB0">
      <w:pPr>
        <w:spacing w:after="0" w:line="240" w:lineRule="auto"/>
        <w:jc w:val="both"/>
      </w:pPr>
      <w:r w:rsidRPr="00D35FB0">
        <w:t>3.2.1. Заявка на участие в электронном аукционе состоит из двух частей.</w:t>
      </w:r>
    </w:p>
    <w:p w:rsidR="00D219C5" w:rsidRPr="00D35FB0" w:rsidRDefault="00D219C5" w:rsidP="00D35FB0">
      <w:pPr>
        <w:spacing w:after="0" w:line="240" w:lineRule="auto"/>
        <w:jc w:val="both"/>
      </w:pPr>
      <w:r w:rsidRPr="00D35FB0">
        <w:t>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Информационной карте электронного аукциона:</w:t>
      </w:r>
    </w:p>
    <w:p w:rsidR="00D219C5" w:rsidRPr="00D35FB0" w:rsidRDefault="00D219C5" w:rsidP="00D35FB0">
      <w:pPr>
        <w:spacing w:after="0" w:line="240" w:lineRule="auto"/>
        <w:jc w:val="both"/>
      </w:pPr>
      <w:r w:rsidRPr="00D35FB0">
        <w:t>3.2.2.1 при заключении контракта на поставку товара:</w:t>
      </w:r>
    </w:p>
    <w:p w:rsidR="00325BDB" w:rsidRPr="00D35FB0" w:rsidRDefault="00325BDB" w:rsidP="00D35FB0">
      <w:pPr>
        <w:spacing w:after="0" w:line="240" w:lineRule="auto"/>
        <w:jc w:val="both"/>
      </w:pPr>
      <w:proofErr w:type="gramStart"/>
      <w:r w:rsidRPr="00D35FB0">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r w:rsidRPr="00946961">
        <w:t xml:space="preserve"> страны происхождения</w:t>
      </w:r>
      <w:r w:rsidRPr="00D35FB0">
        <w:t xml:space="preserve"> товара, и (или</w:t>
      </w:r>
      <w:proofErr w:type="gramEnd"/>
      <w:r w:rsidRPr="00D35FB0">
        <w:t>)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D35FB0" w:rsidRDefault="00325BDB" w:rsidP="00D35FB0">
      <w:pPr>
        <w:spacing w:after="0" w:line="240" w:lineRule="auto"/>
        <w:jc w:val="both"/>
      </w:pPr>
      <w:proofErr w:type="gramStart"/>
      <w:r w:rsidRPr="00D35FB0">
        <w:t xml:space="preserve">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w:t>
      </w:r>
      <w:r w:rsidR="00D219C5" w:rsidRPr="00D35FB0">
        <w:t>;</w:t>
      </w:r>
      <w:proofErr w:type="gramEnd"/>
    </w:p>
    <w:p w:rsidR="00D219C5" w:rsidRPr="00D35FB0" w:rsidRDefault="00D219C5" w:rsidP="00D35FB0">
      <w:pPr>
        <w:spacing w:after="0" w:line="240" w:lineRule="auto"/>
        <w:jc w:val="both"/>
      </w:pPr>
      <w:r w:rsidRPr="00D35FB0">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D35FB0" w:rsidRDefault="00D219C5" w:rsidP="00D35FB0">
      <w:pPr>
        <w:spacing w:after="0" w:line="240" w:lineRule="auto"/>
        <w:jc w:val="both"/>
      </w:pPr>
      <w:r w:rsidRPr="00D35FB0">
        <w:t>3.2.2.3 при заключении контракта на выполнение работы или оказание услуги, для выполнения или оказания которых используется товар:</w:t>
      </w:r>
    </w:p>
    <w:p w:rsidR="00325BDB" w:rsidRPr="00D35FB0" w:rsidRDefault="00325BDB" w:rsidP="00D35FB0">
      <w:pPr>
        <w:spacing w:after="0" w:line="240" w:lineRule="auto"/>
        <w:jc w:val="both"/>
      </w:pPr>
      <w:r w:rsidRPr="00D35FB0">
        <w:t>а)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либо согласие, предусмотренное под</w:t>
      </w:r>
      <w:hyperlink w:anchor="Par4" w:history="1">
        <w:r w:rsidRPr="00D35FB0">
          <w:rPr>
            <w:rStyle w:val="afc"/>
          </w:rPr>
          <w:t>пунктом</w:t>
        </w:r>
        <w:proofErr w:type="gramEnd"/>
        <w:r w:rsidRPr="00D35FB0">
          <w:rPr>
            <w:rStyle w:val="afc"/>
          </w:rPr>
          <w:t xml:space="preserve">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946961">
        <w:t>наименование страны происхождения</w:t>
      </w:r>
      <w:r w:rsidRPr="00D35FB0">
        <w:t xml:space="preserve"> товара и, если участник такого аукциона предлагает для использования товар, который является </w:t>
      </w:r>
      <w:r w:rsidRPr="00D35FB0">
        <w:lastRenderedPageBreak/>
        <w:t>эквивалентным товару, указанному в данной документации, конкретные показатели товара, соответствующие</w:t>
      </w:r>
      <w:proofErr w:type="gramEnd"/>
      <w:r w:rsidRPr="00D35FB0">
        <w:t xml:space="preserve"> </w:t>
      </w:r>
      <w:proofErr w:type="gramStart"/>
      <w:r w:rsidRPr="00D35FB0">
        <w:t xml:space="preserve">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 а также требование о необходимости указания в заявке на участие в таком аукционе на товарный знак (его словесное</w:t>
      </w:r>
      <w:proofErr w:type="gramEnd"/>
      <w:r w:rsidRPr="00D35FB0">
        <w:t xml:space="preserve"> </w:t>
      </w:r>
      <w:proofErr w:type="gramStart"/>
      <w:r w:rsidRPr="00D35FB0">
        <w:t xml:space="preserve">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325BDB" w:rsidRDefault="00325BDB" w:rsidP="00D35FB0">
      <w:pPr>
        <w:spacing w:after="0" w:line="240" w:lineRule="auto"/>
        <w:jc w:val="both"/>
      </w:pPr>
      <w:r w:rsidRPr="00D35FB0">
        <w:t>б) согласие, предусмотренное под</w:t>
      </w:r>
      <w:hyperlink w:anchor="Par4" w:history="1">
        <w:r w:rsidRPr="00D35FB0">
          <w:rPr>
            <w:rStyle w:val="afc"/>
          </w:rPr>
          <w:t>пунктом 3.2.2.2</w:t>
        </w:r>
      </w:hyperlink>
      <w:r w:rsidRPr="00D35FB0">
        <w:t xml:space="preserve"> раздела 1.2. </w:t>
      </w:r>
      <w:proofErr w:type="gramStart"/>
      <w:r w:rsidRPr="00D35FB0">
        <w:t xml:space="preserve">«Общие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w:t>
      </w:r>
      <w:r w:rsidRPr="00946961">
        <w:t>страны происхождения</w:t>
      </w:r>
      <w:r w:rsidRPr="00D35FB0">
        <w:t xml:space="preserve"> товара.</w:t>
      </w:r>
      <w:proofErr w:type="gramEnd"/>
    </w:p>
    <w:p w:rsidR="0019730D" w:rsidRDefault="0019730D" w:rsidP="004061E4">
      <w:pPr>
        <w:widowControl/>
        <w:suppressAutoHyphens w:val="0"/>
        <w:autoSpaceDE w:val="0"/>
        <w:autoSpaceDN w:val="0"/>
        <w:adjustRightInd w:val="0"/>
        <w:spacing w:after="0" w:line="240" w:lineRule="auto"/>
        <w:ind w:firstLine="709"/>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061E4" w:rsidRDefault="004061E4" w:rsidP="004061E4">
      <w:pPr>
        <w:pStyle w:val="af1"/>
      </w:pPr>
      <w:r>
        <w:rPr>
          <w:color w:val="000000"/>
        </w:rPr>
        <w:t xml:space="preserve">           Сведения, которые содержатся в заявках участников электронного аукциона, не должны допускать двоякого толкования.</w:t>
      </w:r>
    </w:p>
    <w:p w:rsidR="00425E15" w:rsidRDefault="00B138BD" w:rsidP="004061E4">
      <w:pPr>
        <w:suppressAutoHyphens w:val="0"/>
        <w:autoSpaceDE w:val="0"/>
        <w:autoSpaceDN w:val="0"/>
        <w:adjustRightInd w:val="0"/>
        <w:spacing w:after="0" w:line="240" w:lineRule="auto"/>
        <w:ind w:firstLine="709"/>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w:t>
      </w:r>
      <w:r w:rsidR="005B6971">
        <w:rPr>
          <w:rFonts w:eastAsia="Calibri" w:cs="Times New Roman"/>
          <w:lang w:eastAsia="ru-RU" w:bidi="ar-SA"/>
        </w:rPr>
        <w:t>№</w:t>
      </w:r>
      <w:r w:rsidRPr="00B138BD">
        <w:rPr>
          <w:rFonts w:eastAsia="Calibri" w:cs="Times New Roman"/>
          <w:lang w:eastAsia="ru-RU" w:bidi="ar-SA"/>
        </w:rPr>
        <w:t xml:space="preserve">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D219C5" w:rsidRPr="00193A40" w:rsidRDefault="00D219C5" w:rsidP="000E721E">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w:t>
      </w:r>
      <w:r w:rsidRPr="00193A40">
        <w:rPr>
          <w:rFonts w:eastAsia="Calibri" w:cs="Times New Roman"/>
          <w:color w:val="0D0D0D"/>
          <w:lang w:eastAsia="en-US" w:bidi="ar-SA"/>
        </w:rPr>
        <w:lastRenderedPageBreak/>
        <w:t>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00166B42">
        <w:rPr>
          <w:rFonts w:eastAsia="Calibri" w:cs="Times New Roman"/>
          <w:color w:val="0D0D0D"/>
          <w:lang w:eastAsia="en-US" w:bidi="ar-SA"/>
        </w:rPr>
        <w:t xml:space="preserve"> </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35FB0" w:rsidRPr="00193A40" w:rsidRDefault="00D35FB0"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w:t>
      </w:r>
      <w:r w:rsidRPr="00193A40">
        <w:rPr>
          <w:rFonts w:eastAsia="Times New Roman" w:cs="Times New Roman"/>
          <w:bCs/>
          <w:color w:val="0D0D0D"/>
          <w:lang w:eastAsia="ru-RU" w:bidi="ar-SA"/>
        </w:rPr>
        <w:lastRenderedPageBreak/>
        <w:t>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lastRenderedPageBreak/>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193A40">
        <w:rPr>
          <w:rFonts w:eastAsia="Times New Roman" w:cs="Times New Roman"/>
          <w:color w:val="0D0D0D"/>
          <w:lang w:eastAsia="ru-RU" w:bidi="ar-SA"/>
        </w:rPr>
        <w:lastRenderedPageBreak/>
        <w:t>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166B42">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166B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166B42">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FC176D" w:rsidRDefault="00166B42"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при возникновении противоречия между положениями раздела 1.2. «</w:t>
      </w:r>
      <w:r>
        <w:rPr>
          <w:rFonts w:eastAsia="Times New Roman" w:cs="Times New Roman"/>
          <w:lang w:eastAsia="ru-RU" w:bidi="ar-SA"/>
        </w:rPr>
        <w:t>О</w:t>
      </w:r>
      <w:r w:rsidRPr="00FC176D">
        <w:rPr>
          <w:rFonts w:eastAsia="Times New Roman" w:cs="Times New Roman"/>
          <w:lang w:eastAsia="ru-RU" w:bidi="ar-SA"/>
        </w:rPr>
        <w:t>бщие условия проведения электронного аукциона» и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 применяются положения раздела 1.3. «</w:t>
      </w:r>
      <w:r>
        <w:rPr>
          <w:rFonts w:eastAsia="Times New Roman" w:cs="Times New Roman"/>
          <w:lang w:eastAsia="ru-RU" w:bidi="ar-SA"/>
        </w:rPr>
        <w:t>И</w:t>
      </w:r>
      <w:r w:rsidRPr="00FC176D">
        <w:rPr>
          <w:rFonts w:eastAsia="Times New Roman" w:cs="Times New Roman"/>
          <w:lang w:eastAsia="ru-RU" w:bidi="ar-SA"/>
        </w:rPr>
        <w:t>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ED4ECF" w:rsidRPr="001C0565" w:rsidTr="0019730D">
        <w:trPr>
          <w:trHeight w:val="410"/>
        </w:trPr>
        <w:tc>
          <w:tcPr>
            <w:tcW w:w="242"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ED4ECF" w:rsidP="00ED4ECF">
            <w:pPr>
              <w:spacing w:after="0" w:line="240" w:lineRule="auto"/>
              <w:jc w:val="both"/>
              <w:rPr>
                <w:rFonts w:cs="Times New Roman"/>
              </w:rPr>
            </w:pPr>
            <w:r>
              <w:rPr>
                <w:rFonts w:cs="Times New Roman"/>
              </w:rPr>
              <w:t>М</w:t>
            </w:r>
            <w:r w:rsidRPr="001F25B8">
              <w:rPr>
                <w:rFonts w:cs="Times New Roman"/>
              </w:rPr>
              <w:t>униципальное бюджетное образовательн</w:t>
            </w:r>
            <w:r>
              <w:rPr>
                <w:rFonts w:cs="Times New Roman"/>
              </w:rPr>
              <w:t>ое учреждение «</w:t>
            </w:r>
            <w:r w:rsidRPr="001F25B8">
              <w:rPr>
                <w:rFonts w:cs="Times New Roman"/>
              </w:rPr>
              <w:t>Средняя  общеобразовательная школа</w:t>
            </w:r>
            <w:r>
              <w:rPr>
                <w:rFonts w:cs="Times New Roman"/>
              </w:rPr>
              <w:t xml:space="preserve"> № 4» (МБОУ «СОШ № 4»</w:t>
            </w:r>
            <w:r w:rsidRPr="001F25B8">
              <w:rPr>
                <w:rFonts w:cs="Times New Roman"/>
              </w:rPr>
              <w:t>)</w:t>
            </w:r>
          </w:p>
        </w:tc>
      </w:tr>
      <w:tr w:rsidR="00ED4ECF" w:rsidRPr="00FC176D" w:rsidTr="003E3D4F">
        <w:trPr>
          <w:trHeight w:val="118"/>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ED4ECF" w:rsidRPr="00B37251" w:rsidRDefault="00ED4ECF" w:rsidP="00ED4ECF">
            <w:pPr>
              <w:keepNext/>
              <w:keepLines/>
              <w:spacing w:line="240" w:lineRule="auto"/>
              <w:rPr>
                <w:rFonts w:cs="Times New Roman"/>
              </w:rPr>
            </w:pPr>
            <w:proofErr w:type="gramStart"/>
            <w:r w:rsidRPr="00B37251">
              <w:rPr>
                <w:rFonts w:cs="Times New Roman"/>
              </w:rPr>
              <w:t>1530</w:t>
            </w:r>
            <w:r>
              <w:rPr>
                <w:rFonts w:cs="Times New Roman"/>
              </w:rPr>
              <w:t>37</w:t>
            </w:r>
            <w:r w:rsidRPr="00B37251">
              <w:rPr>
                <w:rFonts w:cs="Times New Roman"/>
              </w:rPr>
              <w:t xml:space="preserve">, Российская Федерация, Ивановская область, г. Иваново, </w:t>
            </w:r>
            <w:r w:rsidRPr="001F25B8">
              <w:rPr>
                <w:rFonts w:eastAsia="Times New Roman" w:cs="Times New Roman"/>
              </w:rPr>
              <w:t>ул.</w:t>
            </w:r>
            <w:r>
              <w:rPr>
                <w:rFonts w:eastAsia="Times New Roman" w:cs="Times New Roman"/>
              </w:rPr>
              <w:t xml:space="preserve"> </w:t>
            </w:r>
            <w:r w:rsidRPr="001F25B8">
              <w:rPr>
                <w:rFonts w:eastAsia="Times New Roman" w:cs="Times New Roman"/>
              </w:rPr>
              <w:t>Комсомольская, д.</w:t>
            </w:r>
            <w:r>
              <w:rPr>
                <w:rFonts w:eastAsia="Times New Roman" w:cs="Times New Roman"/>
              </w:rPr>
              <w:t xml:space="preserve"> </w:t>
            </w:r>
            <w:r w:rsidRPr="001F25B8">
              <w:rPr>
                <w:rFonts w:eastAsia="Times New Roman" w:cs="Times New Roman"/>
              </w:rPr>
              <w:t>52</w:t>
            </w:r>
            <w:proofErr w:type="gramEnd"/>
          </w:p>
        </w:tc>
      </w:tr>
      <w:tr w:rsidR="00ED4ECF" w:rsidRPr="00FC176D" w:rsidTr="0019730D">
        <w:trPr>
          <w:trHeight w:val="430"/>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ED4ECF" w:rsidP="00ED4ECF">
            <w:pPr>
              <w:spacing w:after="0" w:line="240" w:lineRule="auto"/>
              <w:rPr>
                <w:rFonts w:eastAsia="Times New Roman" w:cs="Times New Roman"/>
                <w:lang w:val="en-US"/>
              </w:rPr>
            </w:pPr>
            <w:r>
              <w:rPr>
                <w:rFonts w:eastAsia="Times New Roman" w:cs="Times New Roman"/>
                <w:lang w:val="en-US"/>
              </w:rPr>
              <w:t>s</w:t>
            </w:r>
            <w:r w:rsidRPr="001F25B8">
              <w:rPr>
                <w:rFonts w:eastAsia="Times New Roman" w:cs="Times New Roman"/>
                <w:lang w:val="en-US"/>
              </w:rPr>
              <w:t>chool</w:t>
            </w:r>
            <w:r w:rsidRPr="001F25B8">
              <w:rPr>
                <w:rFonts w:eastAsia="Times New Roman" w:cs="Times New Roman"/>
              </w:rPr>
              <w:t>4@</w:t>
            </w:r>
            <w:proofErr w:type="spellStart"/>
            <w:r w:rsidRPr="001F25B8">
              <w:rPr>
                <w:rFonts w:eastAsia="Times New Roman" w:cs="Times New Roman"/>
                <w:lang w:val="en-US"/>
              </w:rPr>
              <w:t>ivedu</w:t>
            </w:r>
            <w:proofErr w:type="spellEnd"/>
            <w:r w:rsidRPr="001F25B8">
              <w:rPr>
                <w:rFonts w:eastAsia="Times New Roman" w:cs="Times New Roman"/>
              </w:rPr>
              <w:t>.</w:t>
            </w:r>
            <w:proofErr w:type="spellStart"/>
            <w:r w:rsidRPr="001F25B8">
              <w:rPr>
                <w:rFonts w:eastAsia="Times New Roman" w:cs="Times New Roman"/>
                <w:lang w:val="en-US"/>
              </w:rPr>
              <w:t>ru</w:t>
            </w:r>
            <w:proofErr w:type="spellEnd"/>
          </w:p>
        </w:tc>
      </w:tr>
      <w:tr w:rsidR="00ED4ECF" w:rsidRPr="00FC176D" w:rsidTr="0019730D">
        <w:trPr>
          <w:trHeight w:val="437"/>
        </w:trPr>
        <w:tc>
          <w:tcPr>
            <w:tcW w:w="242" w:type="pct"/>
            <w:tcBorders>
              <w:left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ED4ECF" w:rsidP="00ED4ECF">
            <w:pPr>
              <w:spacing w:after="0" w:line="240" w:lineRule="auto"/>
              <w:rPr>
                <w:rFonts w:eastAsia="Times New Roman" w:cs="Times New Roman"/>
                <w:lang w:val="en-US"/>
              </w:rPr>
            </w:pPr>
            <w:r w:rsidRPr="001F25B8">
              <w:rPr>
                <w:rFonts w:eastAsia="Times New Roman" w:cs="Times New Roman"/>
              </w:rPr>
              <w:t>+7(4932) 30-44-24</w:t>
            </w:r>
          </w:p>
        </w:tc>
      </w:tr>
      <w:tr w:rsidR="00ED4ECF" w:rsidRPr="00FC176D" w:rsidTr="00EC3CE0">
        <w:trPr>
          <w:trHeight w:val="509"/>
        </w:trPr>
        <w:tc>
          <w:tcPr>
            <w:tcW w:w="242"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ED4ECF" w:rsidRPr="00FC176D" w:rsidRDefault="00ED4ECF"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ED4ECF" w:rsidRPr="001F25B8" w:rsidRDefault="00893885" w:rsidP="00ED4ECF">
            <w:pPr>
              <w:spacing w:after="0" w:line="240" w:lineRule="auto"/>
              <w:rPr>
                <w:rFonts w:eastAsia="Times New Roman" w:cs="Times New Roman"/>
                <w:lang w:val="en-US"/>
              </w:rPr>
            </w:pPr>
            <w:proofErr w:type="spellStart"/>
            <w:r>
              <w:rPr>
                <w:rFonts w:eastAsia="Times New Roman" w:cs="Times New Roman"/>
              </w:rPr>
              <w:t>Коробкова</w:t>
            </w:r>
            <w:proofErr w:type="spellEnd"/>
            <w:r w:rsidR="00ED4ECF" w:rsidRPr="001F25B8">
              <w:rPr>
                <w:rFonts w:eastAsia="Times New Roman" w:cs="Times New Roman"/>
              </w:rPr>
              <w:t xml:space="preserve"> </w:t>
            </w:r>
            <w:r>
              <w:rPr>
                <w:rFonts w:eastAsia="Times New Roman" w:cs="Times New Roman"/>
              </w:rPr>
              <w:t xml:space="preserve"> </w:t>
            </w:r>
            <w:r w:rsidR="00ED4ECF" w:rsidRPr="001F25B8">
              <w:rPr>
                <w:rFonts w:eastAsia="Times New Roman" w:cs="Times New Roman"/>
              </w:rPr>
              <w:t>Светлана Валентиновна</w:t>
            </w:r>
          </w:p>
        </w:tc>
      </w:tr>
      <w:tr w:rsidR="00ED4ECF"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ED4ECF" w:rsidRPr="00FC176D" w:rsidRDefault="00ED4ECF"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ED4ECF" w:rsidRPr="00FC176D" w:rsidRDefault="00ED4ECF"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ED4ECF" w:rsidRPr="009F596A" w:rsidRDefault="00893885" w:rsidP="00ED4ECF">
            <w:pPr>
              <w:spacing w:after="0" w:line="240" w:lineRule="auto"/>
              <w:rPr>
                <w:rFonts w:cs="Times New Roman"/>
              </w:rPr>
            </w:pPr>
            <w:proofErr w:type="spellStart"/>
            <w:r>
              <w:rPr>
                <w:rFonts w:eastAsia="Times New Roman" w:cs="Times New Roman"/>
              </w:rPr>
              <w:t>Коробкова</w:t>
            </w:r>
            <w:proofErr w:type="spellEnd"/>
            <w:r w:rsidR="00ED4ECF" w:rsidRPr="001F25B8">
              <w:rPr>
                <w:rFonts w:eastAsia="Times New Roman" w:cs="Times New Roman"/>
              </w:rPr>
              <w:t xml:space="preserve"> </w:t>
            </w:r>
            <w:r>
              <w:rPr>
                <w:rFonts w:eastAsia="Times New Roman" w:cs="Times New Roman"/>
              </w:rPr>
              <w:t xml:space="preserve"> </w:t>
            </w:r>
            <w:r w:rsidR="00ED4ECF" w:rsidRPr="001F25B8">
              <w:rPr>
                <w:rFonts w:eastAsia="Times New Roman" w:cs="Times New Roman"/>
              </w:rPr>
              <w:t>Светлана Валентиновна</w:t>
            </w:r>
            <w:r w:rsidR="00ED4ECF" w:rsidRPr="009F596A">
              <w:rPr>
                <w:rFonts w:cs="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CA033D">
              <w:rPr>
                <w:rFonts w:eastAsia="Times New Roman" w:cs="Times New Roman"/>
                <w:lang w:eastAsia="ru-RU" w:bidi="ar-SA"/>
              </w:rPr>
              <w:t>04</w:t>
            </w:r>
            <w:r w:rsidRPr="00FC176D">
              <w:rPr>
                <w:rFonts w:eastAsia="Times New Roman" w:cs="Times New Roman"/>
                <w:lang w:eastAsia="ru-RU" w:bidi="ar-SA"/>
              </w:rPr>
              <w:t>.</w:t>
            </w:r>
            <w:proofErr w:type="gramEnd"/>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3E3D4F">
        <w:trPr>
          <w:trHeight w:val="96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ED4ECF" w:rsidRDefault="00ED4ECF" w:rsidP="003E3D4F">
            <w:pPr>
              <w:spacing w:after="0" w:line="240" w:lineRule="auto"/>
              <w:jc w:val="both"/>
              <w:rPr>
                <w:rFonts w:cs="Times New Roman"/>
              </w:rPr>
            </w:pPr>
            <w:r>
              <w:rPr>
                <w:rFonts w:eastAsia="Times New Roman"/>
              </w:rPr>
              <w:t>Частичный ремонт системы отопления и общестроительные работы в здании МБОУ "СОШ № 4"</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lastRenderedPageBreak/>
              <w:t xml:space="preserve">Условия </w:t>
            </w:r>
            <w:r>
              <w:t xml:space="preserve">поставки </w:t>
            </w:r>
            <w:r>
              <w:lastRenderedPageBreak/>
              <w:t>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lastRenderedPageBreak/>
              <w:t>Работы</w:t>
            </w:r>
            <w:r w:rsidRPr="00945E09">
              <w:t xml:space="preserve"> должны быть </w:t>
            </w:r>
            <w:r>
              <w:t>выполнены</w:t>
            </w:r>
            <w:r w:rsidRPr="00945E09">
              <w:t xml:space="preserve"> в соответствии с </w:t>
            </w:r>
            <w:r w:rsidRPr="00945E09">
              <w:lastRenderedPageBreak/>
              <w:t xml:space="preserve">проектом </w:t>
            </w:r>
            <w:r>
              <w:t>к</w:t>
            </w:r>
            <w:r w:rsidRPr="00945E09">
              <w:t xml:space="preserve">онтракта 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C12A2F">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w:t>
            </w:r>
            <w:r w:rsidR="00C12A2F">
              <w:rPr>
                <w:rFonts w:eastAsia="Times New Roman"/>
                <w:i/>
              </w:rPr>
              <w:t>о сметной документацией</w:t>
            </w:r>
            <w:r w:rsidR="000E28F3" w:rsidRPr="000E28F3">
              <w:rPr>
                <w:rFonts w:eastAsia="Times New Roman"/>
                <w:i/>
              </w:rPr>
              <w:t xml:space="preserve"> несет Подрядчик. В этом случае все п</w:t>
            </w:r>
            <w:r w:rsidR="00EB3E73">
              <w:rPr>
                <w:rFonts w:eastAsia="Times New Roman"/>
                <w:i/>
              </w:rPr>
              <w:t>оследующие претензии Подрядчика</w:t>
            </w:r>
            <w:r w:rsidR="000E28F3" w:rsidRPr="000E28F3">
              <w:rPr>
                <w:rFonts w:eastAsia="Times New Roman"/>
                <w:i/>
              </w:rPr>
              <w:t xml:space="preserve"> к </w:t>
            </w:r>
            <w:r w:rsidR="00C12A2F">
              <w:rPr>
                <w:rFonts w:eastAsia="Times New Roman"/>
                <w:i/>
              </w:rPr>
              <w:t>сметной документации</w:t>
            </w:r>
            <w:r w:rsidR="000E28F3" w:rsidRPr="000E28F3">
              <w:rPr>
                <w:rFonts w:eastAsia="Times New Roman"/>
                <w:i/>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ED4ECF" w:rsidP="00257432">
            <w:pPr>
              <w:widowControl/>
              <w:suppressAutoHyphens w:val="0"/>
              <w:spacing w:after="0" w:line="240" w:lineRule="auto"/>
              <w:jc w:val="both"/>
              <w:rPr>
                <w:rFonts w:eastAsia="Times New Roman" w:cs="Times New Roman"/>
                <w:lang w:eastAsia="ru-RU" w:bidi="ar-SA"/>
              </w:rPr>
            </w:pPr>
            <w:r>
              <w:rPr>
                <w:rFonts w:eastAsia="Times New Roman"/>
              </w:rPr>
              <w:t xml:space="preserve">г. Иваново, ул. </w:t>
            </w:r>
            <w:proofErr w:type="gramStart"/>
            <w:r>
              <w:rPr>
                <w:rFonts w:eastAsia="Times New Roman"/>
              </w:rPr>
              <w:t>Комсомольская</w:t>
            </w:r>
            <w:proofErr w:type="gramEnd"/>
            <w:r>
              <w:rPr>
                <w:rFonts w:eastAsia="Times New Roman"/>
              </w:rPr>
              <w:t>, д.52</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9B211F" w:rsidP="009B211F">
            <w:pPr>
              <w:spacing w:after="0" w:line="240" w:lineRule="auto"/>
              <w:jc w:val="both"/>
            </w:pPr>
            <w:r w:rsidRPr="009B211F">
              <w:t xml:space="preserve">с момента заключения </w:t>
            </w:r>
            <w:r>
              <w:t>к</w:t>
            </w:r>
            <w:r w:rsidRPr="009B211F">
              <w:t xml:space="preserve">онтракта </w:t>
            </w:r>
            <w:r w:rsidR="00ED4ECF">
              <w:t>до 21.07.2015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ED4ECF" w:rsidP="00715C51">
            <w:pPr>
              <w:widowControl/>
              <w:suppressAutoHyphens w:val="0"/>
              <w:spacing w:after="0" w:line="240" w:lineRule="auto"/>
              <w:rPr>
                <w:rFonts w:eastAsia="Times New Roman" w:cs="Times New Roman"/>
                <w:lang w:eastAsia="ru-RU" w:bidi="ar-SA"/>
              </w:rPr>
            </w:pPr>
            <w:r>
              <w:rPr>
                <w:rFonts w:eastAsia="Times New Roman"/>
              </w:rPr>
              <w:t>1 131 642,00</w:t>
            </w:r>
            <w:r w:rsidR="009B211F">
              <w:rPr>
                <w:rFonts w:eastAsia="Times New Roman"/>
              </w:rPr>
              <w:t xml:space="preserve"> </w:t>
            </w:r>
            <w:r w:rsidR="006A5BAE" w:rsidRPr="00715C51">
              <w:rPr>
                <w:rFonts w:cs="Times New Roman"/>
              </w:rPr>
              <w:t>руб.</w:t>
            </w:r>
          </w:p>
        </w:tc>
      </w:tr>
      <w:tr w:rsidR="00B56C60" w:rsidRPr="00FC176D" w:rsidTr="009B211F">
        <w:trPr>
          <w:trHeight w:val="1416"/>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7B0F51" w:rsidRDefault="00B56C60"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Pr="007B0F51" w:rsidRDefault="009B211F" w:rsidP="001D3180">
            <w:pPr>
              <w:spacing w:after="0" w:line="240" w:lineRule="auto"/>
              <w:jc w:val="both"/>
              <w:rPr>
                <w:rFonts w:eastAsia="Times New Roman"/>
              </w:rPr>
            </w:pPr>
            <w:r w:rsidRPr="006670B2">
              <w:rPr>
                <w:color w:val="000000"/>
              </w:rPr>
              <w:t xml:space="preserve">Начальная максимальная цена контракта определена посредством применения </w:t>
            </w:r>
            <w:r>
              <w:rPr>
                <w:color w:val="000000"/>
              </w:rPr>
              <w:t>проектно-сметного метода (ст. 22 Закона № 4</w:t>
            </w:r>
            <w:r w:rsidR="00ED4ECF">
              <w:rPr>
                <w:color w:val="000000"/>
              </w:rPr>
              <w:t>4 ФЗ) в соответствии с локальным сметным расчетом</w:t>
            </w:r>
            <w:r>
              <w:rPr>
                <w:color w:val="000000"/>
              </w:rPr>
              <w:t xml:space="preserve"> (Приложение № 1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r w:rsidR="0089785F">
              <w:rPr>
                <w:rFonts w:eastAsia="Times New Roman" w:cs="Times New Roman"/>
                <w:lang w:eastAsia="ru-RU" w:bidi="ar-SA"/>
              </w:rPr>
              <w:t xml:space="preserve"> (средства субсидий</w:t>
            </w:r>
            <w:bookmarkStart w:id="1" w:name="_GoBack"/>
            <w:bookmarkEnd w:id="1"/>
            <w:r w:rsidR="006D4A02">
              <w:rPr>
                <w:rFonts w:eastAsia="Times New Roman" w:cs="Times New Roman"/>
                <w:lang w:eastAsia="ru-RU" w:bidi="ar-SA"/>
              </w:rPr>
              <w:t>, внебюджетные средства)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 xml:space="preserve">Порядок формирования  цены </w:t>
            </w:r>
            <w:r w:rsidRPr="003C1545">
              <w:rPr>
                <w:rFonts w:eastAsia="Times New Roman" w:cs="Times New Roman"/>
                <w:lang w:eastAsia="ru-RU" w:bidi="ar-SA"/>
              </w:rPr>
              <w:lastRenderedPageBreak/>
              <w:t>контракта</w:t>
            </w:r>
          </w:p>
        </w:tc>
        <w:tc>
          <w:tcPr>
            <w:tcW w:w="2825" w:type="pct"/>
            <w:tcBorders>
              <w:top w:val="single" w:sz="4" w:space="0" w:color="auto"/>
              <w:left w:val="single" w:sz="4" w:space="0" w:color="auto"/>
              <w:bottom w:val="single" w:sz="4" w:space="0" w:color="auto"/>
              <w:right w:val="single" w:sz="4" w:space="0" w:color="auto"/>
            </w:tcBorders>
          </w:tcPr>
          <w:p w:rsidR="007E7BEE" w:rsidRPr="007E7BEE" w:rsidRDefault="007E7BEE" w:rsidP="007E7BEE">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E7BEE">
              <w:rPr>
                <w:rFonts w:eastAsia="Times New Roman" w:cs="Times New Roman"/>
                <w:lang w:eastAsia="ru-RU" w:bidi="ar-SA"/>
              </w:rPr>
              <w:lastRenderedPageBreak/>
              <w:t xml:space="preserve">Цена контракта формируется с учетом стоимости работ, материалов, необходимых для их </w:t>
            </w:r>
            <w:r w:rsidRPr="007E7BEE">
              <w:rPr>
                <w:rFonts w:eastAsia="Times New Roman" w:cs="Times New Roman"/>
                <w:lang w:eastAsia="ru-RU" w:bidi="ar-SA"/>
              </w:rPr>
              <w:lastRenderedPageBreak/>
              <w:t>выполнения и приобретаемых Подрядчиком, транспортных, накладных расходов, налогов (в том числе НДС</w:t>
            </w:r>
            <w:r w:rsidRPr="007E7BEE">
              <w:rPr>
                <w:rFonts w:eastAsia="Times New Roman" w:cs="Times New Roman"/>
                <w:vertAlign w:val="superscript"/>
                <w:lang w:eastAsia="ru-RU" w:bidi="ar-SA"/>
              </w:rPr>
              <w:footnoteReference w:id="3"/>
            </w:r>
            <w:r w:rsidRPr="007E7BEE">
              <w:rPr>
                <w:rFonts w:eastAsia="Times New Roman" w:cs="Times New Roman"/>
                <w:lang w:eastAsia="ru-RU" w:bidi="ar-SA"/>
              </w:rPr>
              <w:t>)  и иных затрат, понесенных Подрядчиком при выполнении работ.</w:t>
            </w:r>
          </w:p>
          <w:p w:rsidR="006A5BAE" w:rsidRPr="00F0486F" w:rsidRDefault="006A5BAE" w:rsidP="007B0F51">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FA4B2B">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2C221F" w:rsidRPr="00E8188B" w:rsidRDefault="00AC6D99" w:rsidP="00E8188B">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w:t>
            </w:r>
            <w:r w:rsidR="00E8188B">
              <w:rPr>
                <w:rFonts w:eastAsia="Times New Roman" w:cs="Times New Roman"/>
                <w:lang w:eastAsia="ru-RU" w:bidi="ar-SA"/>
              </w:rPr>
              <w:t>в случаях предусмотренных п.</w:t>
            </w:r>
            <w:r w:rsidR="00FA4B2B">
              <w:rPr>
                <w:rFonts w:eastAsia="Times New Roman" w:cs="Times New Roman"/>
                <w:lang w:eastAsia="ru-RU" w:bidi="ar-SA"/>
              </w:rPr>
              <w:t xml:space="preserve"> </w:t>
            </w:r>
            <w:r w:rsidR="00E8188B">
              <w:rPr>
                <w:rFonts w:eastAsia="Times New Roman" w:cs="Times New Roman"/>
                <w:lang w:eastAsia="ru-RU" w:bidi="ar-SA"/>
              </w:rPr>
              <w:t>1 ч. 1 ст. 95 Закона № 44-ФЗ</w:t>
            </w:r>
          </w:p>
        </w:tc>
      </w:tr>
      <w:tr w:rsidR="006A5BAE" w:rsidRPr="00FC176D" w:rsidTr="003E3D4F">
        <w:trPr>
          <w:trHeight w:val="13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7E7BEE" w:rsidRDefault="007E7BEE" w:rsidP="007E7BEE">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7E7BEE">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7E7BEE">
              <w:rPr>
                <w:rFonts w:eastAsia="Times New Roman" w:cs="Times New Roman"/>
                <w:lang w:eastAsia="ru-RU" w:bidi="ar-SA"/>
              </w:rPr>
              <w:t xml:space="preserve"> счета-фактуры, направленного Подрядчиком Заказчику, до 31.12.2015.</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E169BE"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w:t>
            </w:r>
            <w:r w:rsidR="006A5BAE" w:rsidRPr="00FC176D">
              <w:rPr>
                <w:rFonts w:eastAsia="Times New Roman" w:cs="Times New Roman"/>
                <w:lang w:eastAsia="ru-RU" w:bidi="ar-SA"/>
              </w:rPr>
              <w:lastRenderedPageBreak/>
              <w:t>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w:t>
            </w:r>
            <w:r w:rsidR="006A5BAE" w:rsidRPr="00FC176D">
              <w:rPr>
                <w:rFonts w:eastAsia="Times New Roman" w:cs="Times New Roman"/>
                <w:lang w:eastAsia="ru-RU" w:bidi="ar-SA"/>
              </w:rPr>
              <w:lastRenderedPageBreak/>
              <w:t xml:space="preserve">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45479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0900C6" w:rsidRDefault="007E7BEE" w:rsidP="006A010C">
            <w:pPr>
              <w:widowControl/>
              <w:suppressAutoHyphens w:val="0"/>
              <w:autoSpaceDE w:val="0"/>
              <w:autoSpaceDN w:val="0"/>
              <w:adjustRightInd w:val="0"/>
              <w:spacing w:after="0" w:line="240" w:lineRule="auto"/>
              <w:jc w:val="both"/>
              <w:rPr>
                <w:rFonts w:eastAsiaTheme="minorEastAsia" w:cs="Times New Roman"/>
                <w:lang w:eastAsia="ru-RU" w:bidi="ar-SA"/>
              </w:rPr>
            </w:pPr>
            <w:r w:rsidRPr="000F0155">
              <w:t xml:space="preserve">Не </w:t>
            </w:r>
            <w:proofErr w:type="gramStart"/>
            <w:r w:rsidRPr="000F0155">
              <w:t>установлены</w:t>
            </w:r>
            <w:proofErr w:type="gramEnd"/>
          </w:p>
        </w:tc>
      </w:tr>
      <w:tr w:rsidR="000F007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0F0079" w:rsidRPr="00FC176D" w:rsidRDefault="000F0079" w:rsidP="005B6971">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0F0079" w:rsidRPr="00A63915" w:rsidRDefault="000F0079" w:rsidP="005B6971">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0F0079" w:rsidRPr="009F137D" w:rsidRDefault="00FB7E17" w:rsidP="000F0079">
            <w:pPr>
              <w:widowControl/>
              <w:spacing w:after="0" w:line="240" w:lineRule="auto"/>
              <w:jc w:val="both"/>
              <w:rPr>
                <w:highlight w:val="yellow"/>
              </w:rPr>
            </w:pPr>
            <w:r w:rsidRPr="000F0155">
              <w:t xml:space="preserve">Не </w:t>
            </w:r>
            <w:proofErr w:type="gramStart"/>
            <w:r w:rsidRPr="000F0155">
              <w:t>установлены</w:t>
            </w:r>
            <w:proofErr w:type="gramEnd"/>
          </w:p>
        </w:tc>
      </w:tr>
      <w:tr w:rsidR="000F007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0F0079" w:rsidRPr="00FC176D" w:rsidRDefault="000F0079"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0F0079" w:rsidRPr="00EC3CE0" w:rsidRDefault="000F0079"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0F0079" w:rsidRPr="00EC3CE0" w:rsidRDefault="000F0079" w:rsidP="005B6971">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0F0079" w:rsidRPr="005C6782" w:rsidRDefault="00FB7E17" w:rsidP="000F0079">
            <w:pPr>
              <w:pStyle w:val="Web0"/>
              <w:keepNext/>
              <w:keepLines/>
              <w:spacing w:before="0" w:beforeAutospacing="0" w:after="0" w:afterAutospacing="0"/>
              <w:jc w:val="both"/>
              <w:rPr>
                <w:caps/>
              </w:rPr>
            </w:pPr>
            <w:r>
              <w:t>Не установлено</w:t>
            </w:r>
          </w:p>
        </w:tc>
      </w:tr>
      <w:tr w:rsidR="00D91F28" w:rsidRPr="00FC176D" w:rsidTr="006A010C">
        <w:trPr>
          <w:trHeight w:val="55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D91F28" w:rsidRPr="00FC176D" w:rsidTr="00730864">
        <w:trPr>
          <w:trHeight w:val="27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FB7E17">
              <w:rPr>
                <w:rFonts w:cs="Times New Roman"/>
              </w:rPr>
              <w:t xml:space="preserve">- </w:t>
            </w:r>
            <w:r w:rsidR="00FB7E17" w:rsidRPr="00FB7E17">
              <w:rPr>
                <w:rFonts w:cs="Times New Roman"/>
              </w:rPr>
              <w:t xml:space="preserve"> согласие, </w:t>
            </w:r>
            <w:r w:rsidR="005E5DE8">
              <w:rPr>
                <w:rFonts w:eastAsiaTheme="minorEastAsia" w:cs="Times New Roman"/>
                <w:lang w:eastAsia="ru-RU" w:bidi="ar-SA"/>
              </w:rPr>
              <w:t xml:space="preserve">участника такого аукциона на </w:t>
            </w:r>
            <w:r w:rsidR="005E5DE8">
              <w:rPr>
                <w:rFonts w:eastAsiaTheme="minorEastAsia" w:cs="Times New Roman"/>
                <w:lang w:eastAsia="ru-RU" w:bidi="ar-SA"/>
              </w:rPr>
              <w:lastRenderedPageBreak/>
              <w:t>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F0079" w:rsidRPr="009F7F6B" w:rsidRDefault="00FB7E17" w:rsidP="00FB7E17">
            <w:pPr>
              <w:widowControl/>
              <w:spacing w:after="0" w:line="240" w:lineRule="auto"/>
              <w:jc w:val="both"/>
            </w:pPr>
            <w:r w:rsidRPr="005B6971">
              <w:rPr>
                <w:b/>
                <w:i/>
              </w:rPr>
              <w:t xml:space="preserve"> </w:t>
            </w:r>
            <w:r w:rsidR="000F0079" w:rsidRPr="005B6971">
              <w:rPr>
                <w:b/>
                <w:i/>
              </w:rPr>
              <w:t>Примечание</w:t>
            </w:r>
            <w:r w:rsidR="005B6971">
              <w:rPr>
                <w:b/>
                <w:i/>
              </w:rPr>
              <w:t>.</w:t>
            </w:r>
            <w:r w:rsidR="000F0079" w:rsidRPr="004E3CD6">
              <w:rPr>
                <w:i/>
              </w:rPr>
              <w:t xml:space="preserve"> </w:t>
            </w:r>
            <w:r w:rsidR="005B6971">
              <w:rPr>
                <w:i/>
              </w:rPr>
              <w:t>П</w:t>
            </w:r>
            <w:r w:rsidR="000F0079" w:rsidRPr="004E3CD6">
              <w:rPr>
                <w:i/>
              </w:rPr>
              <w:t xml:space="preserve">ервую часть заявки рекомендуется представить по Форме № 1 раздела 1.4 части </w:t>
            </w:r>
            <w:r w:rsidR="000F0079" w:rsidRPr="004E3CD6">
              <w:rPr>
                <w:i/>
                <w:lang w:val="en-US"/>
              </w:rPr>
              <w:t>I</w:t>
            </w:r>
            <w:r w:rsidR="000F0079"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Pr>
                <w:i/>
              </w:rPr>
              <w:t xml:space="preserve">Примечание: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7E7BEE" w:rsidP="008943A3">
            <w:pPr>
              <w:keepNext/>
              <w:keepLines/>
              <w:widowControl/>
              <w:spacing w:after="0" w:line="240" w:lineRule="auto"/>
              <w:jc w:val="both"/>
              <w:rPr>
                <w:i/>
              </w:rPr>
            </w:pPr>
            <w:r>
              <w:rPr>
                <w:rFonts w:eastAsia="Times New Roman" w:cs="Times New Roman"/>
                <w:lang w:eastAsia="ru-RU" w:bidi="ar-SA"/>
              </w:rPr>
              <w:t>2</w:t>
            </w:r>
            <w:r w:rsidR="003975D8" w:rsidRPr="00674016">
              <w:rPr>
                <w:rFonts w:eastAsia="Times New Roman" w:cs="Times New Roman"/>
                <w:lang w:eastAsia="ru-RU" w:bidi="ar-SA"/>
              </w:rPr>
              <w:t xml:space="preserve">. </w:t>
            </w:r>
            <w:r w:rsidR="002537DC" w:rsidRPr="007B6013">
              <w:t>Декларация о соответствии участника такого аукциона требованиям, установленным пунктами 3-5, 7, 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45479E">
              <w:rPr>
                <w:rFonts w:eastAsia="Calibri"/>
                <w:color w:val="000000"/>
                <w:lang w:eastAsia="en-US"/>
              </w:rPr>
              <w:t>1</w:t>
            </w:r>
            <w:r w:rsidR="002537DC">
              <w:rPr>
                <w:rFonts w:eastAsia="Calibri"/>
                <w:color w:val="000000"/>
                <w:lang w:eastAsia="en-US"/>
              </w:rPr>
              <w:t>-</w:t>
            </w:r>
            <w:r w:rsidR="0045479E">
              <w:rPr>
                <w:rFonts w:eastAsia="Calibri"/>
                <w:color w:val="000000"/>
                <w:lang w:eastAsia="en-US"/>
              </w:rPr>
              <w:t>5</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p>
          <w:p w:rsidR="002537DC" w:rsidRDefault="002537DC" w:rsidP="002537DC">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w:t>
            </w:r>
            <w:r w:rsidR="00D91F28" w:rsidRPr="00FC176D">
              <w:rPr>
                <w:rFonts w:eastAsia="Times New Roman" w:cs="Times New Roman"/>
                <w:lang w:eastAsia="ru-RU" w:bidi="ar-SA"/>
              </w:rPr>
              <w:lastRenderedPageBreak/>
              <w:t>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E7BE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w:t>
            </w:r>
            <w:proofErr w:type="gramStart"/>
            <w:r w:rsidRPr="005B6971">
              <w:rPr>
                <w:rFonts w:eastAsia="Times New Roman" w:cs="Times New Roman"/>
                <w:i/>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AB51EB">
              <w:rPr>
                <w:rFonts w:eastAsia="Times New Roman" w:cs="Times New Roman"/>
                <w:lang w:eastAsia="ru-RU" w:bidi="ar-SA"/>
              </w:rPr>
              <w:t>20</w:t>
            </w:r>
            <w:r w:rsidR="00D86857">
              <w:rPr>
                <w:rFonts w:eastAsia="Times New Roman" w:cs="Times New Roman"/>
                <w:lang w:eastAsia="ru-RU" w:bidi="ar-SA"/>
              </w:rPr>
              <w:t>.03.</w:t>
            </w:r>
            <w:r w:rsidR="00251BBA">
              <w:rPr>
                <w:rFonts w:eastAsia="Times New Roman" w:cs="Times New Roman"/>
                <w:lang w:eastAsia="ru-RU" w:bidi="ar-SA"/>
              </w:rPr>
              <w:t>2015</w:t>
            </w:r>
            <w:r w:rsidR="00730864">
              <w:rPr>
                <w:rFonts w:eastAsia="Times New Roman" w:cs="Times New Roman"/>
                <w:lang w:eastAsia="ru-RU" w:bidi="ar-SA"/>
              </w:rPr>
              <w:t>.</w:t>
            </w:r>
          </w:p>
          <w:p w:rsidR="00D91F28"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AB51EB">
              <w:rPr>
                <w:rFonts w:eastAsia="Times New Roman" w:cs="Times New Roman"/>
                <w:lang w:eastAsia="ru-RU" w:bidi="ar-SA"/>
              </w:rPr>
              <w:t>26</w:t>
            </w:r>
            <w:r w:rsidR="00D86857">
              <w:rPr>
                <w:rFonts w:eastAsia="Times New Roman" w:cs="Times New Roman"/>
                <w:lang w:eastAsia="ru-RU" w:bidi="ar-SA"/>
              </w:rPr>
              <w:t>.03.</w:t>
            </w:r>
            <w:r w:rsidR="00251BBA">
              <w:rPr>
                <w:rFonts w:eastAsia="Times New Roman" w:cs="Times New Roman"/>
                <w:lang w:eastAsia="ru-RU" w:bidi="ar-SA"/>
              </w:rPr>
              <w:t>2015</w:t>
            </w:r>
            <w:r w:rsidR="00D03033">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w:t>
            </w:r>
            <w:r w:rsidRPr="00FC176D">
              <w:rPr>
                <w:rFonts w:eastAsia="Times New Roman" w:cs="Times New Roman"/>
                <w:lang w:eastAsia="ru-RU" w:bidi="ar-SA"/>
              </w:rPr>
              <w:lastRenderedPageBreak/>
              <w:t>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AB51EB" w:rsidP="00D03033">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30</w:t>
            </w:r>
            <w:r w:rsidR="00D86857">
              <w:rPr>
                <w:rFonts w:eastAsia="Times New Roman" w:cs="Times New Roman"/>
                <w:lang w:eastAsia="ru-RU" w:bidi="ar-SA"/>
              </w:rPr>
              <w:t>.03.</w:t>
            </w:r>
            <w:r w:rsidR="00251BBA">
              <w:rPr>
                <w:rFonts w:eastAsia="Times New Roman" w:cs="Times New Roman"/>
                <w:lang w:eastAsia="ru-RU" w:bidi="ar-SA"/>
              </w:rPr>
              <w:t>2015</w:t>
            </w:r>
            <w:r w:rsidR="00B81BFA">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893885"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31</w:t>
            </w:r>
            <w:r w:rsidR="00AB51EB">
              <w:rPr>
                <w:rFonts w:eastAsia="Times New Roman" w:cs="Times New Roman"/>
                <w:lang w:eastAsia="ru-RU" w:bidi="ar-SA"/>
              </w:rPr>
              <w:t>.03</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111E44" w:rsidP="00D03033">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03.04</w:t>
            </w:r>
            <w:r w:rsidR="00D86857">
              <w:rPr>
                <w:rFonts w:eastAsia="Times New Roman" w:cs="Times New Roman"/>
                <w:lang w:eastAsia="ru-RU" w:bidi="ar-SA"/>
              </w:rPr>
              <w:t>.</w:t>
            </w:r>
            <w:r w:rsidR="00251BBA">
              <w:rPr>
                <w:rFonts w:eastAsia="Times New Roman" w:cs="Times New Roman"/>
                <w:lang w:eastAsia="ru-RU" w:bidi="ar-SA"/>
              </w:rPr>
              <w:t>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111E44"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111E44" w:rsidRPr="00111E44" w:rsidRDefault="00111E44" w:rsidP="00111E44">
            <w:pPr>
              <w:widowControl/>
              <w:suppressAutoHyphens w:val="0"/>
              <w:spacing w:after="0" w:line="240" w:lineRule="auto"/>
              <w:rPr>
                <w:rFonts w:eastAsia="Calibri" w:cs="Times New Roman"/>
                <w:lang w:eastAsia="en-US" w:bidi="ar-SA"/>
              </w:rPr>
            </w:pPr>
            <w:r w:rsidRPr="00111E44">
              <w:rPr>
                <w:rFonts w:eastAsia="Calibri" w:cs="Times New Roman"/>
                <w:lang w:eastAsia="en-US" w:bidi="ar-SA"/>
              </w:rPr>
              <w:t>Финансово-казначейское управление Администрации города Иванова (муниципальное  бюджетное образовательное  учреждение «Средняя    общеобразовательная школа № 4»)</w:t>
            </w:r>
          </w:p>
          <w:p w:rsidR="00111E44" w:rsidRPr="00111E44" w:rsidRDefault="00111E44" w:rsidP="00111E44">
            <w:pPr>
              <w:widowControl/>
              <w:suppressAutoHyphens w:val="0"/>
              <w:spacing w:after="0" w:line="240" w:lineRule="auto"/>
              <w:rPr>
                <w:rFonts w:eastAsia="Calibri" w:cs="Times New Roman"/>
                <w:lang w:eastAsia="en-US" w:bidi="ar-SA"/>
              </w:rPr>
            </w:pPr>
            <w:r w:rsidRPr="00111E44">
              <w:rPr>
                <w:rFonts w:eastAsia="Calibri" w:cs="Times New Roman"/>
                <w:lang w:eastAsia="en-US" w:bidi="ar-SA"/>
              </w:rPr>
              <w:t>ИНН 3702233474 КПП 370201001</w:t>
            </w:r>
          </w:p>
          <w:p w:rsidR="00111E44" w:rsidRPr="00111E44" w:rsidRDefault="00111E44" w:rsidP="00111E44">
            <w:pPr>
              <w:suppressAutoHyphens w:val="0"/>
              <w:autoSpaceDE w:val="0"/>
              <w:autoSpaceDN w:val="0"/>
              <w:adjustRightInd w:val="0"/>
              <w:spacing w:after="0" w:line="240" w:lineRule="auto"/>
              <w:rPr>
                <w:rFonts w:eastAsia="Calibri" w:cs="Times New Roman"/>
                <w:lang w:eastAsia="en-US" w:bidi="ar-SA"/>
              </w:rPr>
            </w:pPr>
            <w:r w:rsidRPr="00111E44">
              <w:rPr>
                <w:rFonts w:eastAsia="Calibri" w:cs="Times New Roman"/>
                <w:lang w:eastAsia="en-US" w:bidi="ar-SA"/>
              </w:rPr>
              <w:t>ОГРН 1033700058787</w:t>
            </w:r>
          </w:p>
          <w:p w:rsidR="002045D7" w:rsidRDefault="00111E44" w:rsidP="00111E44">
            <w:pPr>
              <w:suppressAutoHyphens w:val="0"/>
              <w:autoSpaceDE w:val="0"/>
              <w:autoSpaceDN w:val="0"/>
              <w:adjustRightInd w:val="0"/>
              <w:spacing w:after="0" w:line="240" w:lineRule="auto"/>
              <w:rPr>
                <w:rFonts w:eastAsia="Times New Roman" w:cs="Times New Roman"/>
                <w:lang w:eastAsia="ru-RU" w:bidi="ar-SA"/>
              </w:rPr>
            </w:pPr>
            <w:proofErr w:type="gramStart"/>
            <w:r w:rsidRPr="00111E44">
              <w:rPr>
                <w:rFonts w:eastAsia="Times New Roman" w:cs="Times New Roman"/>
                <w:lang w:eastAsia="ru-RU" w:bidi="ar-SA"/>
              </w:rPr>
              <w:t>р</w:t>
            </w:r>
            <w:proofErr w:type="gramEnd"/>
            <w:r w:rsidRPr="00111E44">
              <w:rPr>
                <w:rFonts w:eastAsia="Times New Roman" w:cs="Times New Roman"/>
                <w:lang w:eastAsia="ru-RU" w:bidi="ar-SA"/>
              </w:rPr>
              <w:t xml:space="preserve">/с 40701810900003000001 отделение Иваново  </w:t>
            </w:r>
          </w:p>
          <w:p w:rsidR="00111E44" w:rsidRPr="00111E44" w:rsidRDefault="00111E44" w:rsidP="00111E44">
            <w:pPr>
              <w:suppressAutoHyphens w:val="0"/>
              <w:autoSpaceDE w:val="0"/>
              <w:autoSpaceDN w:val="0"/>
              <w:adjustRightInd w:val="0"/>
              <w:spacing w:after="0" w:line="240" w:lineRule="auto"/>
              <w:rPr>
                <w:rFonts w:eastAsia="Times New Roman" w:cs="Times New Roman"/>
                <w:lang w:eastAsia="ru-RU" w:bidi="ar-SA"/>
              </w:rPr>
            </w:pPr>
            <w:r w:rsidRPr="00111E44">
              <w:rPr>
                <w:rFonts w:eastAsia="Times New Roman" w:cs="Times New Roman"/>
                <w:lang w:eastAsia="ru-RU" w:bidi="ar-SA"/>
              </w:rPr>
              <w:t xml:space="preserve">г. Иваново   </w:t>
            </w:r>
          </w:p>
          <w:p w:rsidR="00111E44" w:rsidRPr="00111E44" w:rsidRDefault="00111E44" w:rsidP="00111E44">
            <w:pPr>
              <w:widowControl/>
              <w:suppressAutoHyphens w:val="0"/>
              <w:spacing w:after="0" w:line="240" w:lineRule="auto"/>
              <w:rPr>
                <w:rFonts w:eastAsia="Calibri" w:cs="Times New Roman"/>
                <w:lang w:eastAsia="en-US" w:bidi="ar-SA"/>
              </w:rPr>
            </w:pPr>
            <w:r w:rsidRPr="00111E44">
              <w:rPr>
                <w:rFonts w:eastAsia="Calibri" w:cs="Times New Roman"/>
                <w:lang w:eastAsia="en-US" w:bidi="ar-SA"/>
              </w:rPr>
              <w:t xml:space="preserve"> БИК 042406001</w:t>
            </w:r>
          </w:p>
          <w:p w:rsidR="00D91F28" w:rsidRPr="00111E44" w:rsidRDefault="00111E44" w:rsidP="00111E44">
            <w:pPr>
              <w:widowControl/>
              <w:suppressAutoHyphens w:val="0"/>
              <w:spacing w:after="0" w:line="240" w:lineRule="auto"/>
              <w:rPr>
                <w:rFonts w:eastAsia="Calibri" w:cs="Times New Roman"/>
                <w:lang w:eastAsia="en-US" w:bidi="ar-SA"/>
              </w:rPr>
            </w:pPr>
            <w:proofErr w:type="gramStart"/>
            <w:r w:rsidRPr="00111E44">
              <w:rPr>
                <w:rFonts w:eastAsia="Calibri" w:cs="Times New Roman"/>
                <w:lang w:eastAsia="en-US" w:bidi="ar-SA"/>
              </w:rPr>
              <w:t>л</w:t>
            </w:r>
            <w:proofErr w:type="gramEnd"/>
            <w:r w:rsidRPr="00111E44">
              <w:rPr>
                <w:rFonts w:eastAsia="Calibri" w:cs="Times New Roman"/>
                <w:lang w:eastAsia="en-US" w:bidi="ar-SA"/>
              </w:rPr>
              <w:t>/с 001.99.127.</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w:t>
            </w:r>
            <w:r w:rsidRPr="00FC176D">
              <w:rPr>
                <w:rFonts w:eastAsia="Times New Roman" w:cs="Times New Roman"/>
                <w:lang w:eastAsia="ru-RU" w:bidi="ar-SA"/>
              </w:rPr>
              <w:lastRenderedPageBreak/>
              <w:t>которым заключается контракт, самостоятельно.</w:t>
            </w:r>
          </w:p>
          <w:p w:rsidR="000E3792" w:rsidRPr="000E3792" w:rsidRDefault="000E3792" w:rsidP="00C12A2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r w:rsidR="00C12A2F">
              <w:rPr>
                <w:color w:val="000000"/>
              </w:rPr>
              <w:t>.</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w:t>
            </w:r>
            <w:proofErr w:type="gramEnd"/>
            <w:r w:rsidR="005B6971">
              <w:rPr>
                <w:rFonts w:eastAsia="Calibri"/>
                <w:color w:val="000000"/>
                <w:lang w:eastAsia="en-US"/>
              </w:rPr>
              <w:t xml:space="preserve">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C63B29"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63B29" w:rsidRPr="00FC176D" w:rsidRDefault="00C63B2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w:t>
            </w:r>
            <w:r>
              <w:lastRenderedPageBreak/>
              <w:t>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12A2F" w:rsidRDefault="00C12A2F" w:rsidP="00C63B29">
            <w:pPr>
              <w:spacing w:after="0" w:line="240" w:lineRule="auto"/>
              <w:jc w:val="both"/>
              <w:rPr>
                <w:rFonts w:cs="Times New Roman"/>
                <w:color w:val="000000"/>
              </w:rPr>
            </w:pPr>
            <w:r w:rsidRPr="001C1CE1">
              <w:lastRenderedPageBreak/>
              <w:t xml:space="preserve">Срок гарантии </w:t>
            </w:r>
            <w:r w:rsidR="00111E44">
              <w:t>выполненных Работ составляет 5 лет</w:t>
            </w:r>
            <w:r w:rsidRPr="00A8620F">
              <w:t xml:space="preserve"> с </w:t>
            </w:r>
            <w:r w:rsidRPr="001C1CE1">
              <w:t>момента приемки в установленном порядке результата Работ</w:t>
            </w:r>
            <w:r>
              <w:t>.</w:t>
            </w:r>
            <w:r w:rsidRPr="00296EB7">
              <w:rPr>
                <w:rFonts w:cs="Times New Roman"/>
                <w:color w:val="000000"/>
              </w:rPr>
              <w:t xml:space="preserve"> </w:t>
            </w:r>
          </w:p>
          <w:p w:rsidR="00C63B29" w:rsidRDefault="00C63B29" w:rsidP="00C12A2F">
            <w:pPr>
              <w:spacing w:after="0" w:line="240" w:lineRule="auto"/>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lastRenderedPageBreak/>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111E44" w:rsidRPr="00F13208" w:rsidRDefault="004F674C" w:rsidP="00111E44">
      <w:pPr>
        <w:spacing w:after="0" w:line="240" w:lineRule="auto"/>
        <w:jc w:val="both"/>
        <w:rPr>
          <w:i/>
        </w:rPr>
      </w:pPr>
      <w:r w:rsidRPr="006B33A5">
        <w:rPr>
          <w:bCs/>
          <w:spacing w:val="-9"/>
        </w:rPr>
        <w:t>Согласие участника электронного аукциона</w:t>
      </w:r>
      <w:r w:rsidR="00F13208">
        <w:rPr>
          <w:bCs/>
          <w:spacing w:val="-9"/>
        </w:rPr>
        <w:t>:</w:t>
      </w:r>
      <w:r w:rsidR="00F13208">
        <w:rPr>
          <w:i/>
        </w:rPr>
        <w:t xml:space="preserve"> </w:t>
      </w:r>
      <w:r w:rsidR="00111E44">
        <w:rPr>
          <w:rFonts w:eastAsia="Times New Roman"/>
          <w:i/>
        </w:rPr>
        <w:t>Ч</w:t>
      </w:r>
      <w:r w:rsidR="00111E44" w:rsidRPr="00111E44">
        <w:rPr>
          <w:rFonts w:eastAsia="Times New Roman"/>
          <w:i/>
        </w:rPr>
        <w:t>астичн</w:t>
      </w:r>
      <w:r w:rsidR="00111E44">
        <w:rPr>
          <w:rFonts w:eastAsia="Times New Roman"/>
          <w:i/>
        </w:rPr>
        <w:t>ый</w:t>
      </w:r>
      <w:r w:rsidR="00111E44" w:rsidRPr="00111E44">
        <w:rPr>
          <w:rFonts w:eastAsia="Times New Roman"/>
          <w:i/>
        </w:rPr>
        <w:t xml:space="preserve"> ремонт системы отопления и общестроительные работы в здании МБОУ "СОШ № 4"</w:t>
      </w:r>
      <w:r w:rsidR="00F13208">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00F13208">
        <w:rPr>
          <w:rFonts w:ascii="Times New Roman" w:hAnsi="Times New Roman" w:cs="Times New Roman"/>
          <w:sz w:val="24"/>
          <w:szCs w:val="24"/>
        </w:rPr>
        <w:t xml:space="preserve"> </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proofErr w:type="gramStart"/>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roofErr w:type="gramEnd"/>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644"/>
        <w:gridCol w:w="3081"/>
      </w:tblGrid>
      <w:tr w:rsidR="004F674C" w:rsidTr="00C12A2F">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xml:space="preserve">№ </w:t>
            </w:r>
            <w:proofErr w:type="gramStart"/>
            <w:r>
              <w:t>п</w:t>
            </w:r>
            <w:proofErr w:type="gramEnd"/>
            <w:r>
              <w:t>/п</w:t>
            </w:r>
          </w:p>
        </w:tc>
        <w:tc>
          <w:tcPr>
            <w:tcW w:w="564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081"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C12A2F">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64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081"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F13208" w:rsidRDefault="00F13208" w:rsidP="00F13208">
      <w:pPr>
        <w:spacing w:after="0" w:line="240" w:lineRule="auto"/>
        <w:jc w:val="center"/>
        <w:rPr>
          <w:rFonts w:eastAsia="Times New Roman"/>
          <w:i/>
        </w:rPr>
      </w:pPr>
      <w:r>
        <w:rPr>
          <w:rFonts w:eastAsia="Times New Roman"/>
          <w:i/>
        </w:rPr>
        <w:t>Ч</w:t>
      </w:r>
      <w:r w:rsidRPr="00111E44">
        <w:rPr>
          <w:rFonts w:eastAsia="Times New Roman"/>
          <w:i/>
        </w:rPr>
        <w:t>астичн</w:t>
      </w:r>
      <w:r>
        <w:rPr>
          <w:rFonts w:eastAsia="Times New Roman"/>
          <w:i/>
        </w:rPr>
        <w:t>ый</w:t>
      </w:r>
      <w:r w:rsidRPr="00111E44">
        <w:rPr>
          <w:rFonts w:eastAsia="Times New Roman"/>
          <w:i/>
        </w:rPr>
        <w:t xml:space="preserve"> ремонт системы отопления и общестроительные работы </w:t>
      </w:r>
      <w:proofErr w:type="gramStart"/>
      <w:r w:rsidRPr="00111E44">
        <w:rPr>
          <w:rFonts w:eastAsia="Times New Roman"/>
          <w:i/>
        </w:rPr>
        <w:t>в</w:t>
      </w:r>
      <w:proofErr w:type="gramEnd"/>
      <w:r w:rsidRPr="00111E44">
        <w:rPr>
          <w:rFonts w:eastAsia="Times New Roman"/>
          <w:i/>
        </w:rPr>
        <w:t xml:space="preserve"> </w:t>
      </w:r>
    </w:p>
    <w:p w:rsidR="00F13208" w:rsidRPr="00F13208" w:rsidRDefault="00F13208" w:rsidP="00F13208">
      <w:pPr>
        <w:spacing w:after="0" w:line="240" w:lineRule="auto"/>
        <w:jc w:val="center"/>
        <w:rPr>
          <w:i/>
        </w:rPr>
      </w:pPr>
      <w:proofErr w:type="gramStart"/>
      <w:r w:rsidRPr="00111E44">
        <w:rPr>
          <w:rFonts w:eastAsia="Times New Roman"/>
          <w:i/>
        </w:rPr>
        <w:t>здании</w:t>
      </w:r>
      <w:proofErr w:type="gramEnd"/>
      <w:r w:rsidRPr="00111E44">
        <w:rPr>
          <w:rFonts w:eastAsia="Times New Roman"/>
          <w:i/>
        </w:rPr>
        <w:t xml:space="preserve"> МБОУ "СОШ № 4"</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w:t>
      </w:r>
      <w:r w:rsidRPr="00F10D35">
        <w:rPr>
          <w:rFonts w:eastAsia="Times New Roman" w:cs="Times New Roman"/>
          <w:lang w:eastAsia="ru-RU" w:bidi="ar-SA"/>
        </w:rPr>
        <w:lastRenderedPageBreak/>
        <w:t>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0F0079" w:rsidRDefault="000F0079"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4F674C">
      <w:pPr>
        <w:widowControl/>
        <w:suppressAutoHyphens w:val="0"/>
        <w:autoSpaceDE w:val="0"/>
        <w:autoSpaceDN w:val="0"/>
        <w:adjustRightInd w:val="0"/>
        <w:spacing w:after="0" w:line="240" w:lineRule="auto"/>
        <w:ind w:firstLine="540"/>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13208" w:rsidRPr="00F13208" w:rsidRDefault="008D00E5" w:rsidP="00F13208">
      <w:pPr>
        <w:spacing w:after="0" w:line="240" w:lineRule="auto"/>
        <w:jc w:val="both"/>
        <w:rPr>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F13208">
        <w:rPr>
          <w:rFonts w:eastAsia="Times New Roman" w:cs="Times New Roman"/>
          <w:lang w:eastAsia="ru-RU" w:bidi="ar-SA"/>
        </w:rPr>
        <w:t>:</w:t>
      </w:r>
      <w:r w:rsidRPr="008D00E5">
        <w:rPr>
          <w:rFonts w:eastAsia="Times New Roman" w:cs="Times New Roman"/>
          <w:lang w:eastAsia="ru-RU" w:bidi="ar-SA"/>
        </w:rPr>
        <w:t xml:space="preserve"> </w:t>
      </w:r>
      <w:r w:rsidR="00F13208">
        <w:rPr>
          <w:rFonts w:eastAsia="Times New Roman"/>
          <w:i/>
        </w:rPr>
        <w:t>Ч</w:t>
      </w:r>
      <w:r w:rsidR="00F13208" w:rsidRPr="00111E44">
        <w:rPr>
          <w:rFonts w:eastAsia="Times New Roman"/>
          <w:i/>
        </w:rPr>
        <w:t>астичн</w:t>
      </w:r>
      <w:r w:rsidR="00F13208">
        <w:rPr>
          <w:rFonts w:eastAsia="Times New Roman"/>
          <w:i/>
        </w:rPr>
        <w:t>ый</w:t>
      </w:r>
      <w:r w:rsidR="00F13208" w:rsidRPr="00111E44">
        <w:rPr>
          <w:rFonts w:eastAsia="Times New Roman"/>
          <w:i/>
        </w:rPr>
        <w:t xml:space="preserve"> ремонт системы отопления и общестроительные работы в здании МБОУ "СОШ № 4"</w:t>
      </w:r>
    </w:p>
    <w:p w:rsidR="00E66D74" w:rsidRDefault="00E66D74" w:rsidP="00E66D74">
      <w:pPr>
        <w:spacing w:after="0" w:line="240" w:lineRule="auto"/>
        <w:ind w:firstLine="709"/>
        <w:jc w:val="both"/>
        <w:rPr>
          <w:rFonts w:cs="Times New Roman"/>
          <w:i/>
        </w:rPr>
      </w:pP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66B42" w:rsidRPr="00166B42" w:rsidRDefault="00166B42" w:rsidP="00166B42">
      <w:pPr>
        <w:pStyle w:val="a5"/>
        <w:spacing w:before="0" w:after="0"/>
        <w:jc w:val="right"/>
        <w:rPr>
          <w:rFonts w:ascii="Times New Roman" w:hAnsi="Times New Roman" w:cs="Times New Roman"/>
          <w:color w:val="000000"/>
          <w:sz w:val="22"/>
          <w:szCs w:val="22"/>
        </w:rPr>
      </w:pPr>
      <w:r w:rsidRPr="00166B42">
        <w:rPr>
          <w:rFonts w:ascii="Times New Roman" w:hAnsi="Times New Roman" w:cs="Times New Roman"/>
          <w:color w:val="000000"/>
          <w:sz w:val="22"/>
          <w:szCs w:val="22"/>
        </w:rPr>
        <w:t>ПРОЕКТ</w:t>
      </w: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b/>
          <w:caps/>
          <w:lang w:eastAsia="ru-RU" w:bidi="ar-SA"/>
        </w:rPr>
      </w:pPr>
      <w:r w:rsidRPr="00442992">
        <w:rPr>
          <w:rFonts w:eastAsia="Times New Roman" w:cs="Times New Roman"/>
          <w:b/>
          <w:caps/>
          <w:lang w:eastAsia="ru-RU" w:bidi="ar-SA"/>
        </w:rPr>
        <w:t>ГРАЖДАНСКО-ПРАВОВОЙ ДОГОВОР (КОНТРАКТ)_____</w:t>
      </w:r>
    </w:p>
    <w:p w:rsidR="00442992" w:rsidRPr="00442992" w:rsidRDefault="00442992" w:rsidP="00442992">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442992" w:rsidRPr="00442992" w:rsidRDefault="00442992" w:rsidP="00442992">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г. Иваново                                                                                        «____»___________ 2015 год</w:t>
      </w:r>
    </w:p>
    <w:p w:rsidR="00442992" w:rsidRPr="00442992" w:rsidRDefault="00442992" w:rsidP="00442992">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442992" w:rsidRPr="00442992" w:rsidRDefault="00442992" w:rsidP="00442992">
      <w:pPr>
        <w:suppressAutoHyphens w:val="0"/>
        <w:autoSpaceDE w:val="0"/>
        <w:autoSpaceDN w:val="0"/>
        <w:adjustRightInd w:val="0"/>
        <w:spacing w:after="120" w:line="240" w:lineRule="auto"/>
        <w:jc w:val="both"/>
        <w:rPr>
          <w:rFonts w:eastAsia="Times New Roman" w:cs="Times New Roman"/>
          <w:lang w:eastAsia="ru-RU" w:bidi="ar-SA"/>
        </w:rPr>
      </w:pPr>
      <w:r w:rsidRPr="00442992">
        <w:rPr>
          <w:rFonts w:eastAsia="Times New Roman" w:cs="Times New Roman"/>
          <w:lang w:eastAsia="ru-RU" w:bidi="ar-SA"/>
        </w:rPr>
        <w:t xml:space="preserve">Муниципальное бюджетное образовательное учреждение «Средняя общеобразовательная школа № 4», именуемое в дальнейшем «Заказчик», в лице директора Маркова Николая Алексеевича, действующего на основании устава, с одной стороны, </w:t>
      </w:r>
      <w:r w:rsidRPr="00442992">
        <w:rPr>
          <w:rFonts w:eastAsia="Times New Roman" w:cs="Times New Roman"/>
          <w:color w:val="000000"/>
          <w:sz w:val="22"/>
          <w:szCs w:val="22"/>
          <w:lang w:eastAsia="ru-RU" w:bidi="ar-SA"/>
        </w:rPr>
        <w:t>______________________</w:t>
      </w:r>
      <w:r w:rsidRPr="00442992">
        <w:rPr>
          <w:rFonts w:eastAsia="Times New Roman" w:cs="Times New Roman"/>
          <w:lang w:eastAsia="ru-RU" w:bidi="ar-SA"/>
        </w:rPr>
        <w:t xml:space="preserve">,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w:t>
      </w:r>
      <w:proofErr w:type="gramStart"/>
      <w:r w:rsidRPr="00442992">
        <w:rPr>
          <w:rFonts w:eastAsia="Times New Roman" w:cs="Times New Roman"/>
          <w:lang w:eastAsia="ru-RU" w:bidi="ar-SA"/>
        </w:rPr>
        <w:t>от</w:t>
      </w:r>
      <w:proofErr w:type="gramEnd"/>
      <w:r w:rsidRPr="00442992">
        <w:rPr>
          <w:rFonts w:eastAsia="Times New Roman" w:cs="Times New Roman"/>
          <w:lang w:eastAsia="ru-RU" w:bidi="ar-SA"/>
        </w:rPr>
        <w:t xml:space="preserve"> _________ № _______________ заключили настоящий контракт о нижеследующем:</w:t>
      </w:r>
    </w:p>
    <w:p w:rsidR="00442992" w:rsidRPr="00442992" w:rsidRDefault="00442992" w:rsidP="00442992">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442992">
        <w:rPr>
          <w:rFonts w:eastAsia="Times New Roman" w:cs="Times New Roman"/>
          <w:b/>
          <w:lang w:eastAsia="ru-RU" w:bidi="ar-SA"/>
        </w:rPr>
        <w:t>1. Предмет контракта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b/>
          <w:lang w:eastAsia="ru-RU" w:bidi="ar-SA"/>
        </w:rPr>
      </w:pPr>
      <w:r w:rsidRPr="00442992">
        <w:rPr>
          <w:rFonts w:eastAsia="Times New Roman" w:cs="Times New Roman"/>
          <w:lang w:eastAsia="ru-RU" w:bidi="ar-SA"/>
        </w:rPr>
        <w:t xml:space="preserve">1.1. </w:t>
      </w:r>
      <w:proofErr w:type="gramStart"/>
      <w:r w:rsidRPr="00442992">
        <w:rPr>
          <w:rFonts w:eastAsia="Times New Roman" w:cs="Times New Roman"/>
          <w:lang w:eastAsia="ru-RU" w:bidi="ar-SA"/>
        </w:rPr>
        <w:t xml:space="preserve">По настоящему контракту Подрядчик обязуется выполнить </w:t>
      </w:r>
      <w:r w:rsidRPr="00442992">
        <w:rPr>
          <w:rFonts w:eastAsia="Times New Roman"/>
        </w:rPr>
        <w:t>частичный ремонт системы отопления и общестроительные работы в здании МБОУ "СОШ № 4"</w:t>
      </w:r>
      <w:r w:rsidRPr="00442992">
        <w:rPr>
          <w:rFonts w:eastAsia="Times New Roman" w:cs="Times New Roman"/>
          <w:lang w:eastAsia="ru-RU" w:bidi="ar-SA"/>
        </w:rPr>
        <w:t xml:space="preserve">, расположенного по адресу: г. Иваново, ул. Комсомольская, д. 52 (далее – Работы) в соответствии со сметной документацией (Приложение № 1 к контракту), </w:t>
      </w:r>
      <w:r w:rsidRPr="00442992">
        <w:rPr>
          <w:rFonts w:eastAsia="Times New Roman" w:cs="Times New Roman"/>
          <w:color w:val="000000"/>
          <w:lang w:eastAsia="ar-SA" w:bidi="ar-SA"/>
        </w:rPr>
        <w:t>требованиями к материалам, используемым при выполнении работ</w:t>
      </w:r>
      <w:r w:rsidRPr="00442992">
        <w:rPr>
          <w:rFonts w:eastAsia="Times New Roman" w:cs="Times New Roman"/>
          <w:lang w:eastAsia="ru-RU" w:bidi="ar-SA"/>
        </w:rPr>
        <w:t xml:space="preserve"> (Приложение № 2 к контракту)</w:t>
      </w:r>
      <w:r w:rsidRPr="00442992">
        <w:rPr>
          <w:rFonts w:eastAsia="Times New Roman" w:cs="Times New Roman"/>
          <w:b/>
          <w:lang w:eastAsia="ru-RU" w:bidi="ar-SA"/>
        </w:rPr>
        <w:t xml:space="preserve">, </w:t>
      </w:r>
      <w:r w:rsidRPr="00442992">
        <w:rPr>
          <w:rFonts w:eastAsia="Times New Roman" w:cs="Times New Roman"/>
          <w:lang w:eastAsia="ru-RU" w:bidi="ar-SA"/>
        </w:rPr>
        <w:t>которые  являются неотъемлемой частью настоящего контракта, и на условиях настоящего контракта.</w:t>
      </w:r>
      <w:proofErr w:type="gramEnd"/>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1.2. Заказчик обязуется принять и оплатить результат работ в порядке и на условиях настоящего контракта.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1.3. Срок выполнения работ: с момента заключения контракта до 21 июля 2015 года.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 </w:t>
      </w: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b/>
          <w:lang w:eastAsia="ru-RU" w:bidi="ar-SA"/>
        </w:rPr>
      </w:pPr>
      <w:r w:rsidRPr="00442992">
        <w:rPr>
          <w:rFonts w:eastAsia="Times New Roman" w:cs="Times New Roman"/>
          <w:b/>
          <w:lang w:eastAsia="ru-RU" w:bidi="ar-SA"/>
        </w:rPr>
        <w:t>2.  Цена контракта, порядок расчетов</w:t>
      </w:r>
    </w:p>
    <w:p w:rsidR="00442992" w:rsidRPr="00442992" w:rsidRDefault="00442992" w:rsidP="00442992">
      <w:pPr>
        <w:tabs>
          <w:tab w:val="num" w:pos="576"/>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2.1. Цена контракта составляет: __________________, в том числе НДС</w:t>
      </w:r>
      <w:r w:rsidRPr="00442992">
        <w:rPr>
          <w:rFonts w:eastAsia="Times New Roman" w:cs="Times New Roman"/>
          <w:vertAlign w:val="superscript"/>
          <w:lang w:eastAsia="ru-RU" w:bidi="ar-SA"/>
        </w:rPr>
        <w:footnoteReference w:customMarkFollows="1" w:id="4"/>
        <w:t>*</w:t>
      </w:r>
      <w:r w:rsidRPr="00442992">
        <w:rPr>
          <w:rFonts w:eastAsia="Times New Roman" w:cs="Times New Roman"/>
          <w:lang w:eastAsia="ru-RU" w:bidi="ar-SA"/>
        </w:rPr>
        <w:t xml:space="preserve"> _________________.</w:t>
      </w:r>
    </w:p>
    <w:p w:rsidR="00442992" w:rsidRPr="00442992" w:rsidRDefault="00442992" w:rsidP="0044299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color w:val="000000"/>
          <w:lang w:eastAsia="en-US" w:bidi="ar-SA"/>
        </w:rPr>
      </w:pPr>
      <w:r w:rsidRPr="00442992">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442992">
        <w:rPr>
          <w:rFonts w:eastAsia="Times New Roman" w:cs="Times New Roman"/>
          <w:color w:val="000000"/>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b/>
          <w:lang w:eastAsia="ru-RU" w:bidi="ar-SA"/>
        </w:rPr>
      </w:pPr>
      <w:r w:rsidRPr="00442992">
        <w:rPr>
          <w:rFonts w:eastAsia="Times New Roman" w:cs="Times New Roman"/>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2.5. </w:t>
      </w:r>
      <w:proofErr w:type="gramStart"/>
      <w:r w:rsidRPr="00442992">
        <w:rPr>
          <w:rFonts w:eastAsia="Times New Roman" w:cs="Times New Roman"/>
          <w:lang w:eastAsia="ru-RU" w:bidi="ar-SA"/>
        </w:rPr>
        <w:t>Оплата производится Заказчиком  поэтапно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w:t>
      </w:r>
      <w:proofErr w:type="gramEnd"/>
      <w:r w:rsidRPr="00442992">
        <w:rPr>
          <w:rFonts w:eastAsia="Times New Roman" w:cs="Times New Roman"/>
          <w:lang w:eastAsia="ru-RU" w:bidi="ar-SA"/>
        </w:rPr>
        <w:t xml:space="preserve"> счета-фактуры, направленного Подрядчиком Заказчику, до 31.12.2015.</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w:t>
      </w:r>
      <w:r w:rsidRPr="00442992">
        <w:rPr>
          <w:rFonts w:eastAsia="Times New Roman" w:cs="Times New Roman"/>
          <w:lang w:eastAsia="ru-RU" w:bidi="ar-SA"/>
        </w:rPr>
        <w:lastRenderedPageBreak/>
        <w:t>на текущий счет Заказчика и представления подтверждающих оплату документов.</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b/>
          <w:lang w:eastAsia="ru-RU" w:bidi="ar-SA"/>
        </w:rPr>
      </w:pPr>
      <w:r w:rsidRPr="00442992">
        <w:rPr>
          <w:rFonts w:eastAsia="Times New Roman" w:cs="Times New Roman"/>
          <w:lang w:eastAsia="ru-RU" w:bidi="ar-SA"/>
        </w:rPr>
        <w:t>2.7. В случае</w:t>
      </w:r>
      <w:proofErr w:type="gramStart"/>
      <w:r w:rsidRPr="00442992">
        <w:rPr>
          <w:rFonts w:eastAsia="Times New Roman" w:cs="Times New Roman"/>
          <w:lang w:eastAsia="ru-RU" w:bidi="ar-SA"/>
        </w:rPr>
        <w:t>,</w:t>
      </w:r>
      <w:proofErr w:type="gramEnd"/>
      <w:r w:rsidRPr="00442992">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442992" w:rsidRPr="00442992" w:rsidRDefault="00442992" w:rsidP="00442992">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p>
    <w:p w:rsidR="00442992" w:rsidRPr="00442992" w:rsidRDefault="00442992" w:rsidP="00442992">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442992">
        <w:rPr>
          <w:rFonts w:eastAsia="Times New Roman" w:cs="Times New Roman"/>
          <w:b/>
          <w:lang w:eastAsia="ru-RU" w:bidi="ar-SA"/>
        </w:rPr>
        <w:t>3. Права и обязанности Сторон</w:t>
      </w:r>
    </w:p>
    <w:p w:rsidR="00442992" w:rsidRPr="00442992" w:rsidRDefault="00442992" w:rsidP="00442992">
      <w:pPr>
        <w:suppressAutoHyphens w:val="0"/>
        <w:autoSpaceDE w:val="0"/>
        <w:autoSpaceDN w:val="0"/>
        <w:adjustRightInd w:val="0"/>
        <w:spacing w:after="120" w:line="240" w:lineRule="auto"/>
        <w:rPr>
          <w:rFonts w:eastAsia="Times New Roman" w:cs="Times New Roman"/>
          <w:lang w:eastAsia="ru-RU" w:bidi="ar-SA"/>
        </w:rPr>
      </w:pPr>
      <w:r w:rsidRPr="00442992">
        <w:rPr>
          <w:rFonts w:eastAsia="Times New Roman" w:cs="Times New Roman"/>
          <w:lang w:eastAsia="ru-RU" w:bidi="ar-SA"/>
        </w:rPr>
        <w:t>3.1. ПОДРЯДЧИК обязан:</w:t>
      </w:r>
    </w:p>
    <w:p w:rsidR="00442992" w:rsidRDefault="00442992" w:rsidP="00442992">
      <w:pPr>
        <w:shd w:val="clear" w:color="auto" w:fill="FFFFFF"/>
        <w:spacing w:after="0"/>
        <w:jc w:val="both"/>
        <w:rPr>
          <w:color w:val="000000"/>
          <w:spacing w:val="-2"/>
        </w:rPr>
      </w:pPr>
      <w:r w:rsidRPr="00442992">
        <w:rPr>
          <w:rFonts w:eastAsia="Times New Roman" w:cs="Times New Roman"/>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442992">
        <w:rPr>
          <w:rFonts w:eastAsia="Times New Roman" w:cs="Times New Roman"/>
          <w:sz w:val="20"/>
          <w:szCs w:val="20"/>
          <w:lang w:eastAsia="ar-SA" w:bidi="ar-SA"/>
        </w:rPr>
        <w:t xml:space="preserve"> ____________ </w:t>
      </w:r>
      <w:r>
        <w:rPr>
          <w:rFonts w:eastAsia="Times New Roman" w:cs="Times New Roman"/>
          <w:lang w:eastAsia="ar-SA" w:bidi="ar-SA"/>
        </w:rPr>
        <w:t>рублей, что составляет 5</w:t>
      </w:r>
      <w:r w:rsidRPr="00442992">
        <w:rPr>
          <w:rFonts w:eastAsia="Times New Roman" w:cs="Times New Roman"/>
          <w:lang w:eastAsia="ar-SA" w:bidi="ar-SA"/>
        </w:rPr>
        <w:t xml:space="preserve"> %</w:t>
      </w:r>
      <w:r w:rsidRPr="00442992">
        <w:rPr>
          <w:rFonts w:eastAsia="Times New Roman" w:cs="Times New Roman"/>
          <w:sz w:val="20"/>
          <w:szCs w:val="20"/>
          <w:lang w:eastAsia="ar-SA" w:bidi="ar-SA"/>
        </w:rPr>
        <w:t xml:space="preserve"> </w:t>
      </w:r>
      <w:r w:rsidRPr="00442992">
        <w:rPr>
          <w:rFonts w:eastAsia="Times New Roman" w:cs="Times New Roman"/>
          <w:lang w:eastAsia="ar-SA" w:bidi="ar-SA"/>
        </w:rPr>
        <w:t>от начальной максимальной цены контракта</w:t>
      </w:r>
      <w:r w:rsidRPr="00442992">
        <w:rPr>
          <w:rFonts w:eastAsia="Times New Roman" w:cs="Times New Roman"/>
          <w:lang w:eastAsia="ru-RU" w:bidi="ar-SA"/>
        </w:rPr>
        <w:t>. Срок действия банковской гарантии должен превышать срок действия контракта не менее чем на один месяц</w:t>
      </w:r>
      <w:r>
        <w:rPr>
          <w:color w:val="000000"/>
          <w:spacing w:val="-2"/>
        </w:rPr>
        <w:t>.</w:t>
      </w:r>
      <w:r>
        <w:rPr>
          <w:rStyle w:val="affe"/>
          <w:color w:val="000000"/>
          <w:spacing w:val="-2"/>
        </w:rPr>
        <w:footnoteReference w:customMarkFollows="1" w:id="5"/>
        <w:t>*</w:t>
      </w:r>
    </w:p>
    <w:p w:rsidR="00442992" w:rsidRPr="00442992" w:rsidRDefault="00442992" w:rsidP="00442992">
      <w:pPr>
        <w:suppressAutoHyphens w:val="0"/>
        <w:autoSpaceDE w:val="0"/>
        <w:autoSpaceDN w:val="0"/>
        <w:adjustRightInd w:val="0"/>
        <w:spacing w:after="0" w:line="240" w:lineRule="atLeast"/>
        <w:jc w:val="both"/>
        <w:rPr>
          <w:rFonts w:eastAsia="Times New Roman" w:cs="Times New Roman"/>
          <w:lang w:eastAsia="ru-RU" w:bidi="ar-SA"/>
        </w:rPr>
      </w:pPr>
      <w:r w:rsidRPr="00442992">
        <w:rPr>
          <w:rFonts w:eastAsia="Times New Roman" w:cs="Times New Roman"/>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3.1.6. В случае изменений реквизитов и банковских счетов  письменно уведомить об этом </w:t>
      </w:r>
      <w:r w:rsidRPr="00442992">
        <w:rPr>
          <w:rFonts w:eastAsia="Times New Roman" w:cs="Times New Roman"/>
          <w:lang w:eastAsia="ru-RU" w:bidi="ar-SA"/>
        </w:rPr>
        <w:lastRenderedPageBreak/>
        <w:t>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3.1.10. Обеспечить представителям Заказчика доступ </w:t>
      </w:r>
      <w:proofErr w:type="gramStart"/>
      <w:r w:rsidRPr="00442992">
        <w:rPr>
          <w:rFonts w:eastAsia="Times New Roman" w:cs="Times New Roman"/>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442992">
        <w:rPr>
          <w:rFonts w:eastAsia="Times New Roman" w:cs="Times New Roman"/>
          <w:lang w:eastAsia="ru-RU" w:bidi="ar-SA"/>
        </w:rPr>
        <w:t xml:space="preserve"> и качеством работ и материалов.</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3.1.11.Работы выполнять по гибкому графику в работающем учреждении по согласованию с Заказчиком.</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3.2. ЗАКАЗЧИК обязан:</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3.2.2. </w:t>
      </w:r>
      <w:proofErr w:type="gramStart"/>
      <w:r w:rsidRPr="00442992">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3.2.4. При наличии оснований, предусмотренных разделом 4 настоящего контракта, направлять Подрядчику претензию </w:t>
      </w:r>
      <w:r w:rsidRPr="00442992">
        <w:rPr>
          <w:rFonts w:eastAsia="Times New Roman" w:cs="Times New Roman"/>
          <w:color w:val="000000"/>
          <w:lang w:eastAsia="ru-RU" w:bidi="ar-SA"/>
        </w:rPr>
        <w:t>об уплате неустойки (штрафа, пени) за ненадлежащее исполнение обязательств по настоящему контракту.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3.3. ЗАКАЗЧИК имеет право: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3.5. При уклонении Заказчика от приема выполненных работ Подрядчик не имеет права продавать результат работ.</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442992" w:rsidRPr="00442992" w:rsidRDefault="00442992" w:rsidP="00442992">
      <w:pPr>
        <w:tabs>
          <w:tab w:val="num" w:pos="360"/>
        </w:tabs>
        <w:suppressAutoHyphens w:val="0"/>
        <w:autoSpaceDE w:val="0"/>
        <w:autoSpaceDN w:val="0"/>
        <w:adjustRightInd w:val="0"/>
        <w:spacing w:after="0" w:line="240" w:lineRule="auto"/>
        <w:ind w:left="360" w:hanging="360"/>
        <w:jc w:val="center"/>
        <w:rPr>
          <w:rFonts w:eastAsia="Times New Roman" w:cs="Times New Roman"/>
          <w:lang w:eastAsia="ru-RU" w:bidi="ar-SA"/>
        </w:rPr>
      </w:pPr>
    </w:p>
    <w:p w:rsidR="00442992" w:rsidRPr="00442992" w:rsidRDefault="00442992" w:rsidP="00442992">
      <w:pPr>
        <w:tabs>
          <w:tab w:val="num" w:pos="360"/>
        </w:tabs>
        <w:suppressAutoHyphens w:val="0"/>
        <w:autoSpaceDE w:val="0"/>
        <w:autoSpaceDN w:val="0"/>
        <w:adjustRightInd w:val="0"/>
        <w:spacing w:after="0" w:line="240" w:lineRule="auto"/>
        <w:ind w:left="360" w:hanging="360"/>
        <w:jc w:val="center"/>
        <w:rPr>
          <w:rFonts w:eastAsia="Times New Roman" w:cs="Times New Roman"/>
          <w:b/>
          <w:lang w:eastAsia="ru-RU" w:bidi="ar-SA"/>
        </w:rPr>
      </w:pPr>
      <w:r w:rsidRPr="00442992">
        <w:rPr>
          <w:rFonts w:eastAsia="Times New Roman" w:cs="Times New Roman"/>
          <w:b/>
          <w:lang w:eastAsia="ru-RU" w:bidi="ar-SA"/>
        </w:rPr>
        <w:t>4. Ответственность Сторон</w:t>
      </w:r>
    </w:p>
    <w:p w:rsidR="00442992" w:rsidRPr="00442992" w:rsidRDefault="00442992" w:rsidP="00442992">
      <w:pPr>
        <w:tabs>
          <w:tab w:val="num" w:pos="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4.1. За неисполнение или ненадлежащее исполнение условий настоящего контракта стороны </w:t>
      </w:r>
      <w:r w:rsidRPr="00442992">
        <w:rPr>
          <w:rFonts w:eastAsia="Times New Roman" w:cs="Times New Roman"/>
          <w:lang w:eastAsia="ru-RU" w:bidi="ar-SA"/>
        </w:rPr>
        <w:lastRenderedPageBreak/>
        <w:t>несут ответственность в соответствии с действующим законодательством РФ.</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4.2. Неустойка (штраф, пени) по контракту выплачивается только на основании письменного требования (Претензии) Стороны.</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4.3. Ответственность Заказчика: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442992">
        <w:rPr>
          <w:rFonts w:eastAsia="Times New Roman" w:cs="Times New Roman"/>
          <w:lang w:eastAsia="ru-RU" w:bidi="ar-SA"/>
        </w:rPr>
        <w:t xml:space="preserve">-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Pr="00442992">
        <w:rPr>
          <w:rFonts w:eastAsia="Times New Roman" w:cs="Times New Roman"/>
          <w:lang w:eastAsia="ar-SA" w:bidi="ar-SA"/>
        </w:rPr>
        <w:t>__________________ рублей, что составляет</w:t>
      </w:r>
      <w:r w:rsidRPr="00442992">
        <w:rPr>
          <w:rFonts w:eastAsia="Times New Roman" w:cs="Times New Roman"/>
          <w:sz w:val="20"/>
          <w:szCs w:val="20"/>
          <w:lang w:eastAsia="ar-SA" w:bidi="ar-SA"/>
        </w:rPr>
        <w:t xml:space="preserve"> </w:t>
      </w:r>
      <w:r w:rsidRPr="00442992">
        <w:rPr>
          <w:rFonts w:eastAsia="Times New Roman" w:cs="Times New Roman"/>
          <w:lang w:eastAsia="ru-RU" w:bidi="ar-SA"/>
        </w:rPr>
        <w:t>2,5 %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w:t>
      </w:r>
      <w:proofErr w:type="gramEnd"/>
      <w:r w:rsidRPr="00442992">
        <w:rPr>
          <w:rFonts w:eastAsia="Times New Roman" w:cs="Times New Roman"/>
          <w:lang w:eastAsia="ru-RU" w:bidi="ar-SA"/>
        </w:rPr>
        <w:t xml:space="preserve">, </w:t>
      </w:r>
      <w:proofErr w:type="gramStart"/>
      <w:r w:rsidRPr="00442992">
        <w:rPr>
          <w:rFonts w:eastAsia="Times New Roman" w:cs="Times New Roman"/>
          <w:lang w:eastAsia="ru-RU" w:bidi="ar-SA"/>
        </w:rPr>
        <w:t>исполнителем) обязательства, предусмотренного контрактом, утвержденные Постановлением Правительства РФ от 25.11.2013 № 1063).</w:t>
      </w:r>
      <w:proofErr w:type="gramEnd"/>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4.4. Ответственность Подрядчика:</w:t>
      </w:r>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442992">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1/300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442992">
        <w:rPr>
          <w:rFonts w:eastAsia="Times New Roman" w:cs="Times New Roman"/>
          <w:lang w:eastAsia="ru-RU" w:bidi="ar-SA"/>
        </w:rPr>
        <w:t xml:space="preserve"> </w:t>
      </w:r>
      <w:proofErr w:type="gramStart"/>
      <w:r w:rsidRPr="00442992">
        <w:rPr>
          <w:rFonts w:eastAsia="Times New Roman" w:cs="Times New Roman"/>
          <w:lang w:eastAsia="ru-RU" w:bidi="ar-SA"/>
        </w:rPr>
        <w:t>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Pr="00442992">
        <w:rPr>
          <w:rFonts w:eastAsia="Times New Roman" w:cs="Times New Roman"/>
          <w:sz w:val="20"/>
          <w:szCs w:val="20"/>
          <w:lang w:eastAsia="ar-SA" w:bidi="ar-SA"/>
        </w:rPr>
        <w:t xml:space="preserve">__________________ </w:t>
      </w:r>
      <w:r w:rsidRPr="00442992">
        <w:rPr>
          <w:rFonts w:eastAsia="Times New Roman" w:cs="Times New Roman"/>
          <w:lang w:eastAsia="ar-SA" w:bidi="ar-SA"/>
        </w:rPr>
        <w:t xml:space="preserve">рублей, что составляет </w:t>
      </w:r>
      <w:r w:rsidRPr="00442992">
        <w:rPr>
          <w:rFonts w:eastAsia="Times New Roman" w:cs="Times New Roman"/>
          <w:lang w:eastAsia="ru-RU" w:bidi="ar-SA"/>
        </w:rPr>
        <w:t xml:space="preserve">10 % цены контракта.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4.5. Неустойка (штраф, пени) перечисляется </w:t>
      </w:r>
      <w:r w:rsidRPr="00442992">
        <w:rPr>
          <w:rFonts w:eastAsia="Times New Roman" w:cs="Times New Roman"/>
          <w:bCs/>
          <w:lang w:eastAsia="ru-RU" w:bidi="ar-SA"/>
        </w:rPr>
        <w:t>Сторонами</w:t>
      </w:r>
      <w:r w:rsidRPr="00442992">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442992">
        <w:rPr>
          <w:rFonts w:eastAsia="Times New Roman" w:cs="Times New Roman"/>
          <w:bCs/>
          <w:lang w:eastAsia="ru-RU" w:bidi="ar-SA"/>
        </w:rPr>
        <w:t>Стороны</w:t>
      </w:r>
      <w:r w:rsidRPr="00442992">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4.6.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color w:val="000000"/>
          <w:lang w:eastAsia="ru-RU" w:bidi="ar-SA"/>
        </w:rPr>
        <w:t xml:space="preserve">4.7. </w:t>
      </w:r>
      <w:r w:rsidRPr="00442992">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color w:val="000000"/>
          <w:lang w:eastAsia="ru-RU" w:bidi="ar-SA"/>
        </w:rPr>
      </w:pPr>
      <w:r w:rsidRPr="00442992">
        <w:rPr>
          <w:rFonts w:eastAsia="Times New Roman" w:cs="Times New Roman"/>
          <w:lang w:eastAsia="ru-RU" w:bidi="ar-SA"/>
        </w:rPr>
        <w:t xml:space="preserve">4.8. </w:t>
      </w:r>
      <w:proofErr w:type="gramStart"/>
      <w:r w:rsidRPr="00442992">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442992">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w:t>
      </w:r>
      <w:r w:rsidRPr="00442992">
        <w:rPr>
          <w:rFonts w:eastAsia="Times New Roman" w:cs="Times New Roman"/>
          <w:lang w:eastAsia="ru-RU" w:bidi="ar-SA"/>
        </w:rPr>
        <w:lastRenderedPageBreak/>
        <w:t>завершения выполненных им работ.</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p>
    <w:p w:rsidR="00442992" w:rsidRPr="00442992" w:rsidRDefault="00442992" w:rsidP="00442992">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442992">
        <w:rPr>
          <w:rFonts w:eastAsia="Times New Roman" w:cs="Times New Roman"/>
          <w:b/>
          <w:lang w:eastAsia="ru-RU" w:bidi="ar-SA"/>
        </w:rPr>
        <w:t>5. Приемка работ</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442992">
        <w:rPr>
          <w:rFonts w:eastAsia="Times New Roman" w:cs="Times New Roman"/>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442992">
        <w:rPr>
          <w:rFonts w:eastAsia="Times New Roman" w:cs="Times New Roman"/>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442992">
        <w:rPr>
          <w:rFonts w:eastAsia="Times New Roman" w:cs="Times New Roman"/>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442992">
        <w:rPr>
          <w:rFonts w:eastAsia="Times New Roman" w:cs="Times New Roman"/>
          <w:lang w:eastAsia="ru-RU" w:bidi="ar-SA"/>
        </w:rPr>
        <w:t>5.4.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5.5. </w:t>
      </w:r>
      <w:proofErr w:type="gramStart"/>
      <w:r w:rsidRPr="00442992">
        <w:rPr>
          <w:rFonts w:eastAsia="Times New Roman" w:cs="Times New Roman"/>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442992">
        <w:rPr>
          <w:rFonts w:eastAsia="Times New Roman" w:cs="Times New Roman"/>
          <w:color w:val="000000"/>
          <w:lang w:eastAsia="ru-RU" w:bidi="ar-SA"/>
        </w:rPr>
        <w:t xml:space="preserve">а также оформить </w:t>
      </w:r>
      <w:r w:rsidRPr="00442992">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color w:val="000000"/>
          <w:lang w:eastAsia="ru-RU" w:bidi="ar-SA"/>
        </w:rPr>
      </w:pPr>
      <w:r w:rsidRPr="00442992">
        <w:rPr>
          <w:rFonts w:eastAsia="Times New Roman" w:cs="Times New Roman"/>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42992">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442992" w:rsidRPr="00442992" w:rsidRDefault="00442992" w:rsidP="00442992">
      <w:pPr>
        <w:widowControl/>
        <w:suppressAutoHyphens w:val="0"/>
        <w:autoSpaceDE w:val="0"/>
        <w:autoSpaceDN w:val="0"/>
        <w:adjustRightInd w:val="0"/>
        <w:spacing w:after="0" w:line="240" w:lineRule="auto"/>
        <w:ind w:right="57"/>
        <w:jc w:val="center"/>
        <w:outlineLvl w:val="0"/>
        <w:rPr>
          <w:rFonts w:eastAsia="Times New Roman" w:cs="Times New Roman"/>
          <w:b/>
          <w:lang w:eastAsia="ru-RU" w:bidi="ar-SA"/>
        </w:rPr>
      </w:pPr>
      <w:r w:rsidRPr="00442992">
        <w:rPr>
          <w:rFonts w:eastAsia="Times New Roman" w:cs="Times New Roman"/>
          <w:b/>
          <w:lang w:eastAsia="ru-RU" w:bidi="ar-SA"/>
        </w:rPr>
        <w:t>6. Гарантии</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6.1. Гарантия качества распространяется на весь перечень выполненных </w:t>
      </w:r>
      <w:r w:rsidRPr="00442992">
        <w:rPr>
          <w:rFonts w:eastAsia="Times New Roman" w:cs="Times New Roman"/>
          <w:caps/>
          <w:lang w:eastAsia="ru-RU" w:bidi="ar-SA"/>
        </w:rPr>
        <w:t>п</w:t>
      </w:r>
      <w:r w:rsidRPr="00442992">
        <w:rPr>
          <w:rFonts w:eastAsia="Times New Roman" w:cs="Times New Roman"/>
          <w:lang w:eastAsia="ru-RU" w:bidi="ar-SA"/>
        </w:rPr>
        <w:t>одрядчиком работ и примененных материалов согласно принятым актам выполненных работ.</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6.2. Гарантийный срок на выполненные работы составляет – 5 (пять) лет с момента подписания акта выполненных работ.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r w:rsidRPr="00442992">
        <w:rPr>
          <w:rFonts w:eastAsia="Times New Roman" w:cs="Times New Roman"/>
          <w:lang w:eastAsia="ru-RU" w:bidi="ar-SA"/>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442992" w:rsidRPr="00442992" w:rsidRDefault="00442992" w:rsidP="00442992">
      <w:pPr>
        <w:widowControl/>
        <w:suppressAutoHyphens w:val="0"/>
        <w:autoSpaceDE w:val="0"/>
        <w:autoSpaceDN w:val="0"/>
        <w:adjustRightInd w:val="0"/>
        <w:spacing w:after="0" w:line="240" w:lineRule="auto"/>
        <w:ind w:right="57"/>
        <w:jc w:val="both"/>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b/>
          <w:caps/>
          <w:lang w:eastAsia="ru-RU" w:bidi="ar-SA"/>
        </w:rPr>
      </w:pPr>
      <w:r w:rsidRPr="00442992">
        <w:rPr>
          <w:rFonts w:eastAsia="Times New Roman" w:cs="Times New Roman"/>
          <w:b/>
          <w:lang w:eastAsia="ru-RU" w:bidi="ar-SA"/>
        </w:rPr>
        <w:t>7. Обстоятельства непреодолимой силы</w:t>
      </w:r>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7.1. </w:t>
      </w:r>
      <w:proofErr w:type="gramStart"/>
      <w:r w:rsidRPr="00442992">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lastRenderedPageBreak/>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b/>
          <w:lang w:eastAsia="ru-RU" w:bidi="ar-SA"/>
        </w:rPr>
      </w:pPr>
      <w:r w:rsidRPr="00442992">
        <w:rPr>
          <w:rFonts w:eastAsia="Times New Roman" w:cs="Times New Roman"/>
          <w:b/>
          <w:lang w:eastAsia="ru-RU" w:bidi="ar-SA"/>
        </w:rPr>
        <w:t xml:space="preserve">8. Срок действия контракта  </w:t>
      </w:r>
    </w:p>
    <w:p w:rsidR="00D87869"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8.1. Настоящий контра</w:t>
      </w:r>
      <w:proofErr w:type="gramStart"/>
      <w:r w:rsidRPr="00442992">
        <w:rPr>
          <w:rFonts w:eastAsia="Times New Roman" w:cs="Times New Roman"/>
          <w:lang w:eastAsia="ru-RU" w:bidi="ar-SA"/>
        </w:rPr>
        <w:t>кт  вст</w:t>
      </w:r>
      <w:proofErr w:type="gramEnd"/>
      <w:r w:rsidRPr="00442992">
        <w:rPr>
          <w:rFonts w:eastAsia="Times New Roman" w:cs="Times New Roman"/>
          <w:lang w:eastAsia="ru-RU" w:bidi="ar-SA"/>
        </w:rPr>
        <w:t xml:space="preserve">упает в силу с момента заключения и действует до </w:t>
      </w:r>
      <w:r w:rsidR="00D87869">
        <w:rPr>
          <w:rFonts w:eastAsia="Times New Roman" w:cs="Times New Roman"/>
          <w:lang w:eastAsia="ru-RU" w:bidi="ar-SA"/>
        </w:rPr>
        <w:t>31.12.2015г.</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Обязательства по контракту могут быть исполнены Сторонами досрочно.</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jc w:val="center"/>
        <w:rPr>
          <w:rFonts w:eastAsia="Times New Roman" w:cs="Times New Roman"/>
          <w:b/>
          <w:lang w:eastAsia="ru-RU" w:bidi="ar-SA"/>
        </w:rPr>
      </w:pPr>
      <w:r w:rsidRPr="00442992">
        <w:rPr>
          <w:rFonts w:eastAsia="Times New Roman" w:cs="Times New Roman"/>
          <w:b/>
          <w:lang w:eastAsia="ru-RU" w:bidi="ar-SA"/>
        </w:rPr>
        <w:t>9. Основание и порядок изменения и расторжения контракта</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442992" w:rsidRPr="00442992" w:rsidRDefault="00442992" w:rsidP="00442992">
      <w:pPr>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442992">
        <w:rPr>
          <w:rFonts w:eastAsia="Times New Roman" w:cs="Times New Roman"/>
          <w:lang w:eastAsia="ru-RU" w:bidi="ar-SA"/>
        </w:rPr>
        <w:t>п.</w:t>
      </w:r>
      <w:proofErr w:type="gramStart"/>
      <w:r w:rsidRPr="00442992">
        <w:rPr>
          <w:rFonts w:eastAsia="Times New Roman" w:cs="Times New Roman"/>
          <w:lang w:eastAsia="ru-RU" w:bidi="ar-SA"/>
        </w:rPr>
        <w:t>п</w:t>
      </w:r>
      <w:proofErr w:type="spellEnd"/>
      <w:r w:rsidRPr="00442992">
        <w:rPr>
          <w:rFonts w:eastAsia="Times New Roman" w:cs="Times New Roman"/>
          <w:lang w:eastAsia="ru-RU" w:bidi="ar-SA"/>
        </w:rPr>
        <w:t>. б</w:t>
      </w:r>
      <w:proofErr w:type="gramEnd"/>
      <w:r w:rsidRPr="00442992">
        <w:rPr>
          <w:rFonts w:eastAsia="Times New Roman" w:cs="Times New Roman"/>
          <w:lang w:eastAsia="ru-RU" w:bidi="ar-SA"/>
        </w:rPr>
        <w:t xml:space="preserve"> п.1 ч.1 ст. 95 Закона № 44-ФЗ.</w:t>
      </w:r>
    </w:p>
    <w:p w:rsidR="00442992" w:rsidRPr="00442992" w:rsidRDefault="00442992" w:rsidP="00442992">
      <w:pPr>
        <w:widowControl/>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9.3.</w:t>
      </w:r>
      <w:r w:rsidRPr="00442992">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442992">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442992" w:rsidRPr="00442992" w:rsidRDefault="00442992" w:rsidP="00442992">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Расторжение </w:t>
      </w:r>
      <w:r w:rsidRPr="00442992">
        <w:rPr>
          <w:rFonts w:eastAsia="Calibri" w:cs="Times New Roman"/>
          <w:lang w:eastAsia="en-US" w:bidi="ar-SA"/>
        </w:rPr>
        <w:t>контракта</w:t>
      </w:r>
      <w:r w:rsidRPr="00442992">
        <w:rPr>
          <w:rFonts w:eastAsia="Times New Roman" w:cs="Times New Roman"/>
          <w:lang w:eastAsia="ru-RU" w:bidi="ar-SA"/>
        </w:rPr>
        <w:t xml:space="preserve"> в связи с односторонним отказом Стороны от исполнения </w:t>
      </w:r>
      <w:r w:rsidRPr="00442992">
        <w:rPr>
          <w:rFonts w:eastAsia="Calibri" w:cs="Times New Roman"/>
          <w:lang w:eastAsia="en-US" w:bidi="ar-SA"/>
        </w:rPr>
        <w:t xml:space="preserve">контракта </w:t>
      </w:r>
      <w:r w:rsidRPr="00442992">
        <w:rPr>
          <w:rFonts w:eastAsia="Times New Roman" w:cs="Times New Roman"/>
          <w:lang w:eastAsia="ru-RU" w:bidi="ar-SA"/>
        </w:rPr>
        <w:t>осуществляется в порядке, установленном статьей 95 Закона № 44-ФЗ.</w:t>
      </w:r>
    </w:p>
    <w:p w:rsidR="00442992" w:rsidRPr="00442992" w:rsidRDefault="00893885" w:rsidP="00442992">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9.4</w:t>
      </w:r>
      <w:r w:rsidR="00442992" w:rsidRPr="00442992">
        <w:rPr>
          <w:rFonts w:eastAsia="Times New Roman" w:cs="Times New Roman"/>
          <w:lang w:eastAsia="ru-RU" w:bidi="ar-SA"/>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42992" w:rsidRPr="00442992" w:rsidRDefault="00442992" w:rsidP="00442992">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p>
    <w:p w:rsidR="00442992" w:rsidRPr="00442992" w:rsidRDefault="00442992" w:rsidP="00442992">
      <w:pPr>
        <w:tabs>
          <w:tab w:val="num" w:pos="360"/>
          <w:tab w:val="num" w:pos="540"/>
        </w:tabs>
        <w:suppressAutoHyphens w:val="0"/>
        <w:autoSpaceDE w:val="0"/>
        <w:autoSpaceDN w:val="0"/>
        <w:adjustRightInd w:val="0"/>
        <w:spacing w:after="0" w:line="240" w:lineRule="auto"/>
        <w:jc w:val="center"/>
        <w:rPr>
          <w:rFonts w:eastAsia="Times New Roman" w:cs="Times New Roman"/>
          <w:b/>
          <w:lang w:eastAsia="ru-RU" w:bidi="ar-SA"/>
        </w:rPr>
      </w:pPr>
      <w:r w:rsidRPr="00442992">
        <w:rPr>
          <w:rFonts w:eastAsia="Times New Roman" w:cs="Times New Roman"/>
          <w:b/>
          <w:lang w:eastAsia="ru-RU" w:bidi="ar-SA"/>
        </w:rPr>
        <w:t>10. Порядок урегулирования споров</w:t>
      </w:r>
    </w:p>
    <w:p w:rsidR="00442992" w:rsidRPr="00442992" w:rsidRDefault="00442992" w:rsidP="00442992">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10.1. Претензионный порядок досудебного урегулирования споров, вытекающих из контракта, является для Сторон обязательным.</w:t>
      </w:r>
    </w:p>
    <w:p w:rsidR="00442992" w:rsidRPr="00442992" w:rsidRDefault="00442992" w:rsidP="00442992">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442992" w:rsidRPr="00442992" w:rsidRDefault="00442992" w:rsidP="00442992">
      <w:pPr>
        <w:tabs>
          <w:tab w:val="num" w:pos="360"/>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442992">
        <w:rPr>
          <w:rFonts w:eastAsia="Times New Roman" w:cs="Times New Roman"/>
          <w:lang w:eastAsia="ru-RU" w:bidi="ar-SA"/>
        </w:rPr>
        <w:t>экспресс-почтой</w:t>
      </w:r>
      <w:proofErr w:type="gramEnd"/>
      <w:r w:rsidRPr="00442992">
        <w:rPr>
          <w:rFonts w:eastAsia="Times New Roman" w:cs="Times New Roman"/>
          <w:lang w:eastAsia="ru-RU" w:bidi="ar-SA"/>
        </w:rPr>
        <w:t>.</w:t>
      </w:r>
    </w:p>
    <w:p w:rsidR="00442992" w:rsidRPr="00442992" w:rsidRDefault="00442992" w:rsidP="00442992">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442992">
        <w:rPr>
          <w:rFonts w:eastAsia="Times New Roman" w:cs="Times New Roman"/>
          <w:lang w:eastAsia="ru-RU" w:bidi="ar-SA"/>
        </w:rPr>
        <w:t>10.4.</w:t>
      </w:r>
      <w:r w:rsidRPr="00442992">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42992" w:rsidRPr="00442992" w:rsidRDefault="00442992" w:rsidP="00442992">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442992" w:rsidRPr="00442992" w:rsidRDefault="00D87869" w:rsidP="00893885">
      <w:pPr>
        <w:tabs>
          <w:tab w:val="num" w:pos="0"/>
          <w:tab w:val="left" w:pos="3468"/>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r w:rsidR="00442992" w:rsidRPr="00442992">
        <w:rPr>
          <w:rFonts w:eastAsia="Times New Roman" w:cs="Times New Roman"/>
          <w:b/>
          <w:lang w:eastAsia="ru-RU" w:bidi="ar-SA"/>
        </w:rPr>
        <w:t>11. Реквизиты и подписи Сторон</w:t>
      </w:r>
    </w:p>
    <w:tbl>
      <w:tblPr>
        <w:tblW w:w="10571" w:type="dxa"/>
        <w:tblInd w:w="-176" w:type="dxa"/>
        <w:tblLook w:val="04A0" w:firstRow="1" w:lastRow="0" w:firstColumn="1" w:lastColumn="0" w:noHBand="0" w:noVBand="1"/>
      </w:tblPr>
      <w:tblGrid>
        <w:gridCol w:w="6096"/>
        <w:gridCol w:w="4475"/>
      </w:tblGrid>
      <w:tr w:rsidR="00442992" w:rsidRPr="00442992" w:rsidTr="00442992">
        <w:tc>
          <w:tcPr>
            <w:tcW w:w="6096" w:type="dxa"/>
            <w:shd w:val="clear" w:color="auto" w:fill="auto"/>
          </w:tcPr>
          <w:p w:rsidR="00442992" w:rsidRPr="00442992" w:rsidRDefault="00442992" w:rsidP="00442992">
            <w:pPr>
              <w:suppressAutoHyphens w:val="0"/>
              <w:autoSpaceDE w:val="0"/>
              <w:autoSpaceDN w:val="0"/>
              <w:adjustRightInd w:val="0"/>
              <w:spacing w:after="0" w:line="240" w:lineRule="auto"/>
              <w:rPr>
                <w:rFonts w:eastAsia="Times New Roman" w:cs="Times New Roman"/>
                <w:b/>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b/>
                <w:lang w:eastAsia="ru-RU" w:bidi="ar-SA"/>
              </w:rPr>
              <w:t>Заказчик</w:t>
            </w:r>
            <w:r w:rsidRPr="00442992">
              <w:rPr>
                <w:rFonts w:eastAsia="Times New Roman" w:cs="Times New Roman"/>
                <w:lang w:eastAsia="ru-RU" w:bidi="ar-SA"/>
              </w:rPr>
              <w:t xml:space="preserve">: муниципальное  бюджетное              образовательное  учреждение «Средняя общеобразовательная школа № 4»                                   (МБОУ «СОШ № 4»)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 xml:space="preserve">Адрес: 153037, г. Иваново,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ул. Комсомольская, д.52</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Тел/факс: 30-44-24</w:t>
            </w:r>
          </w:p>
          <w:p w:rsidR="00442992" w:rsidRPr="00442992" w:rsidRDefault="00442992" w:rsidP="00442992">
            <w:pPr>
              <w:suppressAutoHyphens w:val="0"/>
              <w:autoSpaceDE w:val="0"/>
              <w:autoSpaceDN w:val="0"/>
              <w:adjustRightInd w:val="0"/>
              <w:spacing w:after="0" w:line="240" w:lineRule="auto"/>
              <w:rPr>
                <w:rFonts w:ascii="Arial" w:eastAsiaTheme="minorHAnsi" w:hAnsi="Arial" w:cs="Arial"/>
                <w:sz w:val="20"/>
                <w:szCs w:val="20"/>
                <w:lang w:eastAsia="en-US" w:bidi="ar-SA"/>
              </w:rPr>
            </w:pPr>
            <w:r w:rsidRPr="00442992">
              <w:rPr>
                <w:rFonts w:eastAsia="Times New Roman" w:cs="Times New Roman"/>
                <w:lang w:val="en-US" w:eastAsia="ru-RU" w:bidi="ar-SA"/>
              </w:rPr>
              <w:t>E</w:t>
            </w:r>
            <w:r w:rsidRPr="00442992">
              <w:rPr>
                <w:rFonts w:eastAsia="Times New Roman" w:cs="Times New Roman"/>
                <w:lang w:eastAsia="ru-RU" w:bidi="ar-SA"/>
              </w:rPr>
              <w:t>-</w:t>
            </w:r>
            <w:r w:rsidRPr="00442992">
              <w:rPr>
                <w:rFonts w:eastAsia="Times New Roman" w:cs="Times New Roman"/>
                <w:lang w:val="en-US" w:eastAsia="ru-RU" w:bidi="ar-SA"/>
              </w:rPr>
              <w:t>mail</w:t>
            </w:r>
            <w:r w:rsidRPr="00442992">
              <w:rPr>
                <w:rFonts w:eastAsia="Times New Roman" w:cs="Times New Roman"/>
                <w:lang w:eastAsia="ru-RU" w:bidi="ar-SA"/>
              </w:rPr>
              <w:t xml:space="preserve">: </w:t>
            </w:r>
            <w:hyperlink r:id="rId41" w:history="1">
              <w:r w:rsidRPr="00442992">
                <w:rPr>
                  <w:rFonts w:ascii="Arial" w:eastAsiaTheme="minorHAnsi" w:hAnsi="Arial" w:cs="Arial"/>
                  <w:color w:val="0000FF" w:themeColor="hyperlink"/>
                  <w:sz w:val="20"/>
                  <w:szCs w:val="20"/>
                  <w:u w:val="single"/>
                  <w:lang w:val="en-US" w:eastAsia="en-US" w:bidi="ar-SA"/>
                </w:rPr>
                <w:t>school</w:t>
              </w:r>
              <w:r w:rsidRPr="00442992">
                <w:rPr>
                  <w:rFonts w:ascii="Arial" w:eastAsiaTheme="minorHAnsi" w:hAnsi="Arial" w:cs="Arial"/>
                  <w:color w:val="0000FF" w:themeColor="hyperlink"/>
                  <w:sz w:val="20"/>
                  <w:szCs w:val="20"/>
                  <w:u w:val="single"/>
                  <w:lang w:eastAsia="en-US" w:bidi="ar-SA"/>
                </w:rPr>
                <w:t>4@</w:t>
              </w:r>
              <w:proofErr w:type="spellStart"/>
              <w:r w:rsidRPr="00442992">
                <w:rPr>
                  <w:rFonts w:ascii="Arial" w:eastAsiaTheme="minorHAnsi" w:hAnsi="Arial" w:cs="Arial"/>
                  <w:color w:val="0000FF" w:themeColor="hyperlink"/>
                  <w:sz w:val="20"/>
                  <w:szCs w:val="20"/>
                  <w:u w:val="single"/>
                  <w:lang w:val="en-US" w:eastAsia="en-US" w:bidi="ar-SA"/>
                </w:rPr>
                <w:t>ivedu</w:t>
              </w:r>
              <w:proofErr w:type="spellEnd"/>
              <w:r w:rsidRPr="00442992">
                <w:rPr>
                  <w:rFonts w:ascii="Arial" w:eastAsiaTheme="minorHAnsi" w:hAnsi="Arial" w:cs="Arial"/>
                  <w:color w:val="0000FF" w:themeColor="hyperlink"/>
                  <w:sz w:val="20"/>
                  <w:szCs w:val="20"/>
                  <w:u w:val="single"/>
                  <w:lang w:eastAsia="en-US" w:bidi="ar-SA"/>
                </w:rPr>
                <w:t>.</w:t>
              </w:r>
              <w:proofErr w:type="spellStart"/>
              <w:r w:rsidRPr="00442992">
                <w:rPr>
                  <w:rFonts w:ascii="Arial" w:eastAsiaTheme="minorHAnsi" w:hAnsi="Arial" w:cs="Arial"/>
                  <w:color w:val="0000FF" w:themeColor="hyperlink"/>
                  <w:sz w:val="20"/>
                  <w:szCs w:val="20"/>
                  <w:u w:val="single"/>
                  <w:lang w:val="en-US" w:eastAsia="en-US" w:bidi="ar-SA"/>
                </w:rPr>
                <w:t>ru</w:t>
              </w:r>
              <w:proofErr w:type="spellEnd"/>
            </w:hyperlink>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ascii="Arial" w:eastAsiaTheme="minorHAnsi" w:hAnsi="Arial" w:cs="Arial"/>
                <w:sz w:val="20"/>
                <w:szCs w:val="20"/>
                <w:lang w:eastAsia="en-US" w:bidi="ar-SA"/>
              </w:rPr>
              <w:t>ОГРН:1033700058787</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ИНН 3702233474, КПП 370201001</w:t>
            </w:r>
          </w:p>
          <w:p w:rsidR="00442992" w:rsidRPr="00442992" w:rsidRDefault="00442992" w:rsidP="00442992">
            <w:pPr>
              <w:widowControl/>
              <w:suppressAutoHyphens w:val="0"/>
              <w:spacing w:line="240" w:lineRule="auto"/>
              <w:rPr>
                <w:rFonts w:eastAsia="Times New Roman" w:cs="Times New Roman"/>
                <w:lang w:eastAsia="ru-RU" w:bidi="ar-SA"/>
              </w:rPr>
            </w:pPr>
            <w:r w:rsidRPr="00442992">
              <w:rPr>
                <w:rFonts w:eastAsia="Times New Roman" w:cs="Times New Roman"/>
                <w:lang w:eastAsia="ru-RU" w:bidi="ar-SA"/>
              </w:rPr>
              <w:t xml:space="preserve">Финансово - казначейское управление              Администрации города Иванова                              (МБОУ «СОШ № 4»)                                                         </w:t>
            </w:r>
            <w:proofErr w:type="gramStart"/>
            <w:r w:rsidRPr="00442992">
              <w:rPr>
                <w:rFonts w:eastAsia="Times New Roman" w:cs="Times New Roman"/>
                <w:lang w:eastAsia="ru-RU" w:bidi="ar-SA"/>
              </w:rPr>
              <w:t>р</w:t>
            </w:r>
            <w:proofErr w:type="gramEnd"/>
            <w:r w:rsidRPr="00442992">
              <w:rPr>
                <w:rFonts w:eastAsia="Times New Roman" w:cs="Times New Roman"/>
                <w:lang w:eastAsia="ru-RU" w:bidi="ar-SA"/>
              </w:rPr>
              <w:t xml:space="preserve">/с 40701810900003000001 отделение Иваново                </w:t>
            </w:r>
            <w:r w:rsidRPr="00442992">
              <w:rPr>
                <w:rFonts w:eastAsia="Times New Roman" w:cs="Times New Roman"/>
                <w:lang w:eastAsia="ru-RU" w:bidi="ar-SA"/>
              </w:rPr>
              <w:lastRenderedPageBreak/>
              <w:t xml:space="preserve">г. Иваново   БИК 042406001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Директор школы ___________ Н.А. Марков</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tc>
        <w:tc>
          <w:tcPr>
            <w:tcW w:w="4475" w:type="dxa"/>
            <w:shd w:val="clear" w:color="auto" w:fill="auto"/>
          </w:tcPr>
          <w:p w:rsidR="00442992" w:rsidRPr="00442992" w:rsidRDefault="00442992" w:rsidP="00442992">
            <w:pPr>
              <w:suppressAutoHyphens w:val="0"/>
              <w:autoSpaceDE w:val="0"/>
              <w:autoSpaceDN w:val="0"/>
              <w:adjustRightInd w:val="0"/>
              <w:spacing w:after="0" w:line="240" w:lineRule="auto"/>
              <w:rPr>
                <w:rFonts w:eastAsia="Times New Roman" w:cs="Times New Roman"/>
                <w:b/>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b/>
                <w:lang w:eastAsia="ru-RU" w:bidi="ar-SA"/>
              </w:rPr>
              <w:t>Подрядчик:</w:t>
            </w:r>
            <w:r w:rsidRPr="00442992">
              <w:rPr>
                <w:rFonts w:eastAsia="Times New Roman" w:cs="Times New Roman"/>
                <w:lang w:eastAsia="ru-RU" w:bidi="ar-SA"/>
              </w:rPr>
              <w:t xml:space="preserve">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 xml:space="preserve">Почтовый адрес: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 xml:space="preserve">Телефон: </w:t>
            </w:r>
            <w:r w:rsidRPr="00442992">
              <w:rPr>
                <w:rFonts w:eastAsia="Times New Roman" w:cs="Times New Roman"/>
                <w:lang w:eastAsia="ru-RU" w:bidi="ar-SA"/>
              </w:rPr>
              <w:br/>
              <w:t>E-</w:t>
            </w:r>
            <w:proofErr w:type="spellStart"/>
            <w:r w:rsidRPr="00442992">
              <w:rPr>
                <w:rFonts w:eastAsia="Times New Roman" w:cs="Times New Roman"/>
                <w:lang w:eastAsia="ru-RU" w:bidi="ar-SA"/>
              </w:rPr>
              <w:t>mail</w:t>
            </w:r>
            <w:proofErr w:type="spellEnd"/>
            <w:r w:rsidRPr="00442992">
              <w:rPr>
                <w:rFonts w:eastAsia="Times New Roman" w:cs="Times New Roman"/>
                <w:lang w:eastAsia="ru-RU" w:bidi="ar-SA"/>
              </w:rPr>
              <w:t xml:space="preserve">: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 xml:space="preserve">ИНН                         КПП </w:t>
            </w:r>
            <w:r w:rsidRPr="00442992">
              <w:rPr>
                <w:rFonts w:eastAsia="Times New Roman" w:cs="Times New Roman"/>
                <w:lang w:eastAsia="ru-RU" w:bidi="ar-SA"/>
              </w:rPr>
              <w:br/>
              <w:t xml:space="preserve">Банковские реквизиты: </w:t>
            </w:r>
            <w:r w:rsidRPr="00442992">
              <w:rPr>
                <w:rFonts w:eastAsia="Times New Roman" w:cs="Times New Roman"/>
                <w:lang w:eastAsia="ru-RU" w:bidi="ar-SA"/>
              </w:rPr>
              <w:br/>
              <w:t xml:space="preserve">БИК: </w:t>
            </w:r>
            <w:r w:rsidRPr="00442992">
              <w:rPr>
                <w:rFonts w:eastAsia="Times New Roman" w:cs="Times New Roman"/>
                <w:lang w:eastAsia="ru-RU" w:bidi="ar-SA"/>
              </w:rPr>
              <w:br/>
              <w:t>Рас</w:t>
            </w:r>
            <w:proofErr w:type="gramStart"/>
            <w:r w:rsidRPr="00442992">
              <w:rPr>
                <w:rFonts w:eastAsia="Times New Roman" w:cs="Times New Roman"/>
                <w:lang w:eastAsia="ru-RU" w:bidi="ar-SA"/>
              </w:rPr>
              <w:t>.</w:t>
            </w:r>
            <w:proofErr w:type="gramEnd"/>
            <w:r w:rsidRPr="00442992">
              <w:rPr>
                <w:rFonts w:eastAsia="Times New Roman" w:cs="Times New Roman"/>
                <w:lang w:eastAsia="ru-RU" w:bidi="ar-SA"/>
              </w:rPr>
              <w:t>/</w:t>
            </w:r>
            <w:proofErr w:type="gramStart"/>
            <w:r w:rsidRPr="00442992">
              <w:rPr>
                <w:rFonts w:eastAsia="Times New Roman" w:cs="Times New Roman"/>
                <w:lang w:eastAsia="ru-RU" w:bidi="ar-SA"/>
              </w:rPr>
              <w:t>с</w:t>
            </w:r>
            <w:proofErr w:type="gramEnd"/>
            <w:r w:rsidRPr="00442992">
              <w:rPr>
                <w:rFonts w:eastAsia="Times New Roman" w:cs="Times New Roman"/>
                <w:lang w:eastAsia="ru-RU" w:bidi="ar-SA"/>
              </w:rPr>
              <w:t xml:space="preserve">.: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 xml:space="preserve">Кор./с.: </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r w:rsidRPr="00442992">
              <w:rPr>
                <w:rFonts w:eastAsia="Times New Roman" w:cs="Times New Roman"/>
                <w:lang w:eastAsia="ru-RU" w:bidi="ar-SA"/>
              </w:rPr>
              <w:t>Директор ___________ _____________</w:t>
            </w: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p w:rsidR="00442992" w:rsidRPr="00442992" w:rsidRDefault="00442992" w:rsidP="00442992">
            <w:pPr>
              <w:suppressAutoHyphens w:val="0"/>
              <w:autoSpaceDE w:val="0"/>
              <w:autoSpaceDN w:val="0"/>
              <w:adjustRightInd w:val="0"/>
              <w:spacing w:after="0" w:line="240" w:lineRule="auto"/>
              <w:rPr>
                <w:rFonts w:eastAsia="Times New Roman" w:cs="Times New Roman"/>
                <w:lang w:eastAsia="ru-RU" w:bidi="ar-SA"/>
              </w:rPr>
            </w:pPr>
          </w:p>
        </w:tc>
      </w:tr>
    </w:tbl>
    <w:p w:rsidR="00F13208" w:rsidRDefault="00F13208" w:rsidP="00DE78A1">
      <w:pPr>
        <w:spacing w:after="0" w:line="240" w:lineRule="auto"/>
        <w:jc w:val="center"/>
        <w:rPr>
          <w:rFonts w:cs="Times New Roman"/>
          <w:b/>
        </w:rPr>
      </w:pPr>
    </w:p>
    <w:p w:rsidR="00432CDF" w:rsidRDefault="00432CDF" w:rsidP="00C12A2F">
      <w:pPr>
        <w:tabs>
          <w:tab w:val="left" w:pos="5760"/>
          <w:tab w:val="left" w:pos="6096"/>
        </w:tabs>
        <w:spacing w:after="0" w:line="240" w:lineRule="auto"/>
        <w:jc w:val="both"/>
        <w:rPr>
          <w:rFonts w:cs="Times New Roman"/>
          <w:iCs/>
        </w:rPr>
      </w:pPr>
    </w:p>
    <w:p w:rsidR="00C12A2F" w:rsidRPr="00C12A2F" w:rsidRDefault="00C12A2F" w:rsidP="00C12A2F">
      <w:pPr>
        <w:tabs>
          <w:tab w:val="left" w:pos="5760"/>
          <w:tab w:val="left" w:pos="6096"/>
        </w:tabs>
        <w:spacing w:after="0" w:line="240" w:lineRule="auto"/>
        <w:jc w:val="both"/>
        <w:rPr>
          <w:rFonts w:cs="Times New Roman"/>
          <w:iCs/>
        </w:rPr>
      </w:pPr>
      <w:r w:rsidRPr="00C12A2F">
        <w:rPr>
          <w:rFonts w:cs="Times New Roman"/>
          <w:iCs/>
        </w:rPr>
        <w:t xml:space="preserve">                                                                                                    </w:t>
      </w:r>
    </w:p>
    <w:p w:rsidR="00C12A2F" w:rsidRDefault="00C12A2F" w:rsidP="00C12A2F">
      <w:pPr>
        <w:tabs>
          <w:tab w:val="left" w:pos="5760"/>
          <w:tab w:val="left" w:pos="6096"/>
        </w:tabs>
        <w:spacing w:line="240" w:lineRule="atLeast"/>
        <w:jc w:val="both"/>
        <w:rPr>
          <w:iCs/>
        </w:rPr>
      </w:pPr>
    </w:p>
    <w:p w:rsidR="00C64148" w:rsidRDefault="00DD285D" w:rsidP="00432CDF">
      <w:pPr>
        <w:pageBreakBefore/>
        <w:spacing w:after="0" w:line="240" w:lineRule="auto"/>
        <w:ind w:left="6237"/>
      </w:pPr>
      <w:r>
        <w:lastRenderedPageBreak/>
        <w:t xml:space="preserve">Приложение № 1 к контракту </w:t>
      </w:r>
    </w:p>
    <w:p w:rsidR="00DD285D" w:rsidRDefault="00DD285D" w:rsidP="0021412E">
      <w:pPr>
        <w:spacing w:after="0" w:line="240" w:lineRule="auto"/>
        <w:ind w:left="6237"/>
      </w:pPr>
      <w:r>
        <w:t>№_____от __________ 201</w:t>
      </w:r>
      <w:r w:rsidR="0021412E">
        <w:t>5</w:t>
      </w:r>
      <w:r>
        <w:t xml:space="preserve"> г.</w:t>
      </w:r>
    </w:p>
    <w:p w:rsidR="00C64148" w:rsidRDefault="00C64148" w:rsidP="00C64148">
      <w:pPr>
        <w:jc w:val="center"/>
        <w:rPr>
          <w:b/>
        </w:rPr>
      </w:pPr>
    </w:p>
    <w:p w:rsidR="006C57C9" w:rsidRDefault="00150A28" w:rsidP="006C57C9">
      <w:pPr>
        <w:spacing w:after="0" w:line="240" w:lineRule="auto"/>
        <w:jc w:val="center"/>
        <w:rPr>
          <w:b/>
        </w:rPr>
      </w:pPr>
      <w:r>
        <w:rPr>
          <w:b/>
        </w:rPr>
        <w:t>Сметная документация</w:t>
      </w:r>
      <w:r w:rsidR="00432CDF">
        <w:rPr>
          <w:b/>
        </w:rPr>
        <w:t xml:space="preserve"> (локальный сметный расчет, ведомость объемов работ)</w:t>
      </w:r>
      <w:r w:rsidR="006C57C9">
        <w:rPr>
          <w:b/>
        </w:rPr>
        <w:t>*</w:t>
      </w:r>
    </w:p>
    <w:p w:rsidR="0021412E" w:rsidRDefault="0021412E" w:rsidP="0021412E">
      <w:pPr>
        <w:spacing w:after="0" w:line="240" w:lineRule="auto"/>
        <w:ind w:firstLine="1"/>
        <w:jc w:val="center"/>
      </w:pPr>
    </w:p>
    <w:p w:rsidR="00150A28" w:rsidRDefault="00150A28" w:rsidP="0021412E">
      <w:pPr>
        <w:spacing w:after="0" w:line="240" w:lineRule="auto"/>
        <w:ind w:firstLine="1"/>
        <w:jc w:val="center"/>
      </w:pPr>
    </w:p>
    <w:p w:rsidR="00150A28" w:rsidRDefault="00150A28" w:rsidP="0021412E">
      <w:pPr>
        <w:spacing w:after="0" w:line="240" w:lineRule="auto"/>
        <w:ind w:firstLine="1"/>
        <w:jc w:val="center"/>
      </w:pPr>
    </w:p>
    <w:p w:rsidR="00150A28" w:rsidRPr="00015132" w:rsidRDefault="00150A28" w:rsidP="00150A28">
      <w:r w:rsidRPr="00015132">
        <w:t>_______________/___________________/             __________________/_________________/</w:t>
      </w:r>
    </w:p>
    <w:p w:rsidR="00150A28" w:rsidRPr="00015132" w:rsidRDefault="00150A28" w:rsidP="00150A28">
      <w:r w:rsidRPr="00015132">
        <w:t xml:space="preserve">                          М.П.                                                                                 М.П.</w:t>
      </w:r>
    </w:p>
    <w:p w:rsidR="00150A28" w:rsidRDefault="00150A28" w:rsidP="00150A28">
      <w:r>
        <w:t>______________________________________________________________</w:t>
      </w:r>
    </w:p>
    <w:p w:rsidR="00150A28" w:rsidRPr="002F4C95" w:rsidRDefault="00150A28" w:rsidP="00150A28">
      <w:r w:rsidRPr="00015132">
        <w:rPr>
          <w:sz w:val="28"/>
          <w:szCs w:val="28"/>
        </w:rPr>
        <w:t>*</w:t>
      </w:r>
      <w:r w:rsidRPr="002F4C95">
        <w:t xml:space="preserve"> </w:t>
      </w:r>
      <w:proofErr w:type="gramStart"/>
      <w:r w:rsidRPr="002F4C95">
        <w:t>размещен</w:t>
      </w:r>
      <w:r w:rsidR="00CE6040">
        <w:t>а</w:t>
      </w:r>
      <w:proofErr w:type="gramEnd"/>
      <w:r w:rsidRPr="002F4C95">
        <w:t xml:space="preserve"> на сайте </w:t>
      </w:r>
      <w:hyperlink r:id="rId42" w:history="1">
        <w:r w:rsidRPr="002F4C95">
          <w:rPr>
            <w:rStyle w:val="afc"/>
            <w:lang w:val="en-US"/>
          </w:rPr>
          <w:t>www</w:t>
        </w:r>
        <w:r w:rsidRPr="002F4C95">
          <w:rPr>
            <w:rStyle w:val="afc"/>
          </w:rPr>
          <w:t>.zakupki.gov.ru</w:t>
        </w:r>
      </w:hyperlink>
    </w:p>
    <w:p w:rsidR="00F61D56" w:rsidRDefault="00F61D56" w:rsidP="00D27210"/>
    <w:p w:rsidR="0021412E" w:rsidRDefault="0021412E" w:rsidP="00D27210"/>
    <w:p w:rsidR="006379BA" w:rsidRDefault="006379BA" w:rsidP="006379BA">
      <w:pPr>
        <w:ind w:left="6237"/>
      </w:pPr>
      <w:r>
        <w:t>Приложение № 2 к контракту №_____от __________ 2015 г.</w:t>
      </w:r>
    </w:p>
    <w:p w:rsidR="000C7A0E" w:rsidRDefault="000C7A0E" w:rsidP="006379BA">
      <w:pPr>
        <w:spacing w:after="0" w:line="240" w:lineRule="auto"/>
      </w:pPr>
    </w:p>
    <w:p w:rsidR="006379BA" w:rsidRDefault="006379BA" w:rsidP="006379BA">
      <w:pPr>
        <w:spacing w:after="0" w:line="240" w:lineRule="auto"/>
        <w:jc w:val="center"/>
        <w:rPr>
          <w:b/>
          <w:color w:val="000000"/>
          <w:lang w:eastAsia="ar-SA"/>
        </w:rPr>
      </w:pPr>
      <w:r w:rsidRPr="00CE4C8C">
        <w:rPr>
          <w:b/>
          <w:color w:val="000000"/>
          <w:lang w:eastAsia="ar-SA"/>
        </w:rPr>
        <w:t>Требованиями к материалам, используемым при выполнении работ</w:t>
      </w:r>
    </w:p>
    <w:p w:rsidR="006379BA" w:rsidRPr="00CE4C8C" w:rsidRDefault="006379BA" w:rsidP="006379BA">
      <w:pPr>
        <w:spacing w:after="0" w:line="240" w:lineRule="auto"/>
        <w:jc w:val="center"/>
        <w:rPr>
          <w:b/>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6379BA" w:rsidRPr="00691EB7" w:rsidTr="00807F4C">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pPr>
            <w:r w:rsidRPr="00691EB7">
              <w:t>№</w:t>
            </w:r>
          </w:p>
          <w:p w:rsidR="006379BA" w:rsidRPr="00691EB7" w:rsidRDefault="006379BA" w:rsidP="006379BA">
            <w:pPr>
              <w:spacing w:after="0" w:line="240" w:lineRule="auto"/>
              <w:jc w:val="center"/>
              <w:rPr>
                <w:highlight w:val="yellow"/>
              </w:rPr>
            </w:pPr>
            <w:proofErr w:type="gramStart"/>
            <w:r w:rsidRPr="00691EB7">
              <w:t>п</w:t>
            </w:r>
            <w:proofErr w:type="gramEnd"/>
            <w:r w:rsidRPr="00691EB7">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E51C42" w:rsidP="006379BA">
            <w:pPr>
              <w:spacing w:after="0" w:line="240" w:lineRule="auto"/>
              <w:jc w:val="center"/>
              <w:rPr>
                <w:highlight w:val="yellow"/>
              </w:rPr>
            </w:pPr>
            <w:proofErr w:type="gramStart"/>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6379BA" w:rsidRPr="00691EB7" w:rsidRDefault="006379BA" w:rsidP="006379BA">
            <w:pPr>
              <w:spacing w:after="0" w:line="240" w:lineRule="auto"/>
              <w:jc w:val="center"/>
              <w:rPr>
                <w:highlight w:val="yellow"/>
              </w:rPr>
            </w:pPr>
            <w:r>
              <w:t xml:space="preserve"> Конкретные п</w:t>
            </w:r>
            <w:r w:rsidRPr="00691EB7">
              <w:t>оказатели товар</w:t>
            </w:r>
            <w:r>
              <w:t>а</w:t>
            </w:r>
          </w:p>
        </w:tc>
      </w:tr>
      <w:tr w:rsidR="006379BA" w:rsidRPr="00691EB7" w:rsidTr="00807F4C">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r w:rsidR="006379BA" w:rsidRPr="00691EB7" w:rsidTr="00807F4C">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6379BA" w:rsidRPr="00691EB7" w:rsidRDefault="006379BA" w:rsidP="006379BA">
            <w:pPr>
              <w:spacing w:after="0" w:line="240" w:lineRule="auto"/>
              <w:ind w:left="-150" w:right="-94"/>
              <w:jc w:val="center"/>
              <w:rPr>
                <w:highlight w:val="yellow"/>
              </w:rPr>
            </w:pPr>
          </w:p>
        </w:tc>
        <w:tc>
          <w:tcPr>
            <w:tcW w:w="4962"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c>
          <w:tcPr>
            <w:tcW w:w="3994" w:type="dxa"/>
            <w:tcBorders>
              <w:top w:val="single" w:sz="4" w:space="0" w:color="auto"/>
              <w:left w:val="single" w:sz="4" w:space="0" w:color="auto"/>
              <w:bottom w:val="single" w:sz="4" w:space="0" w:color="auto"/>
              <w:right w:val="single" w:sz="4" w:space="0" w:color="auto"/>
            </w:tcBorders>
          </w:tcPr>
          <w:p w:rsidR="006379BA" w:rsidRPr="00691EB7" w:rsidRDefault="006379BA" w:rsidP="006379BA">
            <w:pPr>
              <w:spacing w:after="0" w:line="240" w:lineRule="auto"/>
              <w:rPr>
                <w:highlight w:val="yellow"/>
              </w:rPr>
            </w:pPr>
          </w:p>
        </w:tc>
      </w:tr>
    </w:tbl>
    <w:p w:rsidR="006379BA" w:rsidRPr="00691EB7" w:rsidRDefault="006379BA" w:rsidP="006379BA">
      <w:pPr>
        <w:tabs>
          <w:tab w:val="left" w:pos="6096"/>
        </w:tabs>
        <w:spacing w:after="0" w:line="240" w:lineRule="auto"/>
        <w:jc w:val="center"/>
        <w:rPr>
          <w:b/>
          <w:iCs/>
        </w:rPr>
      </w:pPr>
    </w:p>
    <w:p w:rsidR="006379BA" w:rsidRPr="00691EB7" w:rsidRDefault="006379BA" w:rsidP="006379BA">
      <w:pPr>
        <w:tabs>
          <w:tab w:val="left" w:pos="6096"/>
        </w:tabs>
        <w:spacing w:after="0" w:line="240" w:lineRule="auto"/>
        <w:jc w:val="center"/>
        <w:rPr>
          <w:iCs/>
        </w:rPr>
      </w:pPr>
    </w:p>
    <w:p w:rsidR="006379BA" w:rsidRPr="00691EB7" w:rsidRDefault="006379BA" w:rsidP="006379BA">
      <w:pPr>
        <w:tabs>
          <w:tab w:val="left" w:pos="6096"/>
        </w:tabs>
        <w:spacing w:after="0" w:line="240" w:lineRule="auto"/>
        <w:jc w:val="center"/>
        <w:rPr>
          <w:b/>
        </w:rPr>
      </w:pPr>
    </w:p>
    <w:p w:rsidR="006379BA" w:rsidRPr="00691EB7" w:rsidRDefault="006379BA" w:rsidP="006379BA">
      <w:pPr>
        <w:spacing w:after="0" w:line="240" w:lineRule="auto"/>
      </w:pPr>
      <w:r w:rsidRPr="00691EB7">
        <w:t>ЗАКАЗЧИК:                                                             ПОДРЯДЧИК:</w:t>
      </w:r>
    </w:p>
    <w:p w:rsidR="006379BA" w:rsidRPr="00691EB7" w:rsidRDefault="006379BA" w:rsidP="006379BA">
      <w:pPr>
        <w:spacing w:after="0" w:line="240" w:lineRule="auto"/>
      </w:pPr>
    </w:p>
    <w:p w:rsidR="006379BA" w:rsidRPr="00691EB7" w:rsidRDefault="006379BA" w:rsidP="006379BA">
      <w:pPr>
        <w:spacing w:after="0" w:line="240" w:lineRule="auto"/>
      </w:pPr>
      <w:r w:rsidRPr="00691EB7">
        <w:t>_______________/___________________/             __________________/_________________/</w:t>
      </w:r>
    </w:p>
    <w:p w:rsidR="006379BA" w:rsidRPr="00691EB7" w:rsidRDefault="006379BA" w:rsidP="006379BA">
      <w:pPr>
        <w:spacing w:after="0" w:line="240" w:lineRule="auto"/>
      </w:pPr>
      <w:r w:rsidRPr="00691EB7">
        <w:t xml:space="preserve">                          М.П.                                                                                 М.П.</w:t>
      </w:r>
    </w:p>
    <w:p w:rsidR="006379BA" w:rsidRPr="00691EB7" w:rsidRDefault="006379BA" w:rsidP="006379BA">
      <w:pPr>
        <w:tabs>
          <w:tab w:val="left" w:pos="0"/>
        </w:tabs>
        <w:spacing w:after="0" w:line="240" w:lineRule="auto"/>
        <w:ind w:firstLine="709"/>
        <w:jc w:val="both"/>
      </w:pPr>
    </w:p>
    <w:p w:rsidR="006379BA" w:rsidRDefault="006379BA" w:rsidP="00D27210"/>
    <w:p w:rsidR="006379BA" w:rsidRDefault="006379BA" w:rsidP="00D27210"/>
    <w:p w:rsidR="006379BA" w:rsidRDefault="006379BA" w:rsidP="00D27210"/>
    <w:p w:rsidR="006379BA" w:rsidRDefault="006379BA" w:rsidP="00D27210"/>
    <w:p w:rsidR="006379BA" w:rsidRDefault="006379BA" w:rsidP="00D27210"/>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2C1C05" w:rsidRDefault="00DD285D" w:rsidP="00457996">
      <w:pPr>
        <w:spacing w:after="0" w:line="240" w:lineRule="auto"/>
        <w:ind w:right="153"/>
        <w:jc w:val="center"/>
        <w:rPr>
          <w:b/>
          <w:bCs/>
        </w:rPr>
      </w:pPr>
      <w:r w:rsidRPr="002C1C05">
        <w:rPr>
          <w:b/>
          <w:bCs/>
        </w:rPr>
        <w:t>1. Технические характеристики работ, объем работ</w:t>
      </w:r>
      <w:r w:rsidR="002C1C05">
        <w:rPr>
          <w:b/>
          <w:bCs/>
        </w:rPr>
        <w:t>, т</w:t>
      </w:r>
      <w:r w:rsidR="002C1C05" w:rsidRPr="00CA078B">
        <w:rPr>
          <w:b/>
          <w:iCs/>
          <w:lang w:eastAsia="ar-SA"/>
        </w:rPr>
        <w:t>ребования к материалам, используемым при выполнении работ</w:t>
      </w:r>
      <w:r w:rsidR="002C1C05">
        <w:rPr>
          <w:b/>
          <w:iCs/>
          <w:lang w:eastAsia="ar-SA"/>
        </w:rPr>
        <w:t>.</w:t>
      </w:r>
      <w:r w:rsidR="002C1C05">
        <w:rPr>
          <w:b/>
          <w:bCs/>
        </w:rPr>
        <w:t xml:space="preserve"> </w:t>
      </w:r>
    </w:p>
    <w:p w:rsidR="00C34BA6" w:rsidRDefault="00DD285D" w:rsidP="00254C69">
      <w:pPr>
        <w:spacing w:after="0" w:line="240" w:lineRule="auto"/>
        <w:ind w:firstLine="425"/>
        <w:jc w:val="both"/>
      </w:pPr>
      <w:r w:rsidRPr="00960FA1">
        <w:t>Все работы выполняются в соответствии с</w:t>
      </w:r>
      <w:r w:rsidR="002C1C05">
        <w:t xml:space="preserve"> </w:t>
      </w:r>
      <w:r w:rsidRPr="00960FA1">
        <w:t>контрактом,</w:t>
      </w:r>
      <w:r w:rsidR="006C57C9">
        <w:t xml:space="preserve"> </w:t>
      </w:r>
      <w:r w:rsidR="002C1C05">
        <w:t>сметной документацией</w:t>
      </w:r>
      <w:r w:rsidR="00E3263D" w:rsidRPr="00960FA1">
        <w:t xml:space="preserve">, </w:t>
      </w:r>
      <w:proofErr w:type="gramStart"/>
      <w:r w:rsidR="00E3263D" w:rsidRPr="00960FA1">
        <w:t>размещенным</w:t>
      </w:r>
      <w:r w:rsidR="002C1C05">
        <w:t>и</w:t>
      </w:r>
      <w:proofErr w:type="gramEnd"/>
      <w:r w:rsidRPr="00960FA1">
        <w:t xml:space="preserve"> на сайте </w:t>
      </w:r>
      <w:hyperlink r:id="rId43" w:history="1">
        <w:r w:rsidRPr="00960FA1">
          <w:rPr>
            <w:rStyle w:val="afc"/>
            <w:lang w:val="en-US"/>
          </w:rPr>
          <w:t>www</w:t>
        </w:r>
        <w:r w:rsidRPr="00960FA1">
          <w:rPr>
            <w:rStyle w:val="afc"/>
          </w:rPr>
          <w:t>.zakupki.gov.ru</w:t>
        </w:r>
      </w:hyperlink>
      <w:r w:rsidR="00E51C42">
        <w:t>.</w:t>
      </w:r>
    </w:p>
    <w:p w:rsidR="00D22593" w:rsidRDefault="00D22593" w:rsidP="00254C69">
      <w:pPr>
        <w:spacing w:after="0" w:line="240" w:lineRule="auto"/>
        <w:ind w:firstLine="425"/>
        <w:jc w:val="both"/>
      </w:pPr>
    </w:p>
    <w:p w:rsidR="00E51C42" w:rsidRDefault="00E51C42" w:rsidP="002C1C05">
      <w:pPr>
        <w:tabs>
          <w:tab w:val="left" w:pos="567"/>
        </w:tabs>
        <w:spacing w:after="0" w:line="240" w:lineRule="auto"/>
        <w:jc w:val="both"/>
        <w:rPr>
          <w:b/>
          <w:iCs/>
          <w:lang w:eastAsia="ar-SA"/>
        </w:rPr>
      </w:pPr>
      <w:r>
        <w:tab/>
      </w:r>
      <w:r w:rsidR="002E04E6">
        <w:t>К</w:t>
      </w:r>
      <w:r>
        <w:t>ачество строительных материалов</w:t>
      </w:r>
      <w:r w:rsidR="002E04E6">
        <w:t>,</w:t>
      </w:r>
      <w:r>
        <w:t xml:space="preserve"> применяемых </w:t>
      </w:r>
      <w:r w:rsidR="002E04E6">
        <w:t>при</w:t>
      </w:r>
      <w:r>
        <w:t xml:space="preserve"> </w:t>
      </w:r>
      <w:r w:rsidR="002C1C05">
        <w:t>выполнени</w:t>
      </w:r>
      <w:r w:rsidR="002E04E6">
        <w:t>и</w:t>
      </w:r>
      <w:r w:rsidR="002C1C05">
        <w:t xml:space="preserve"> работ</w:t>
      </w:r>
      <w:r w:rsidR="002E04E6">
        <w:t>, должно</w:t>
      </w:r>
      <w:r>
        <w:t xml:space="preserve"> соответствовать </w:t>
      </w:r>
      <w:r w:rsidR="002E04E6">
        <w:t xml:space="preserve"> требованиям государственных стандартов</w:t>
      </w:r>
      <w:r>
        <w:t>. Строительные материалы должны иметь соответствующие сертификаты, технические паспорта или другие документы, удостоверяющие их качество.</w:t>
      </w:r>
    </w:p>
    <w:p w:rsidR="009F6208" w:rsidRDefault="00E51C42" w:rsidP="00D22593">
      <w:pPr>
        <w:widowControl/>
        <w:spacing w:after="0" w:line="240" w:lineRule="auto"/>
        <w:jc w:val="both"/>
        <w:rPr>
          <w:i/>
          <w:color w:val="000000"/>
        </w:rPr>
      </w:pPr>
      <w:r w:rsidRPr="002C1C05">
        <w:rPr>
          <w:i/>
          <w:iCs/>
          <w:color w:val="000000"/>
        </w:rPr>
        <w:t>При указании в характеристиках товаров (в </w:t>
      </w:r>
      <w:r w:rsidR="002C1C05" w:rsidRPr="002C1C05">
        <w:rPr>
          <w:i/>
          <w:iCs/>
          <w:color w:val="000000"/>
        </w:rPr>
        <w:t>сметной документации</w:t>
      </w:r>
      <w:r w:rsidRPr="002C1C05">
        <w:rPr>
          <w:i/>
          <w:iCs/>
          <w:color w:val="000000"/>
        </w:rPr>
        <w:t xml:space="preserve"> и в документации об электронном аукционе)</w:t>
      </w:r>
      <w:r w:rsidRPr="002C1C05">
        <w:rPr>
          <w:i/>
          <w:color w:val="000000"/>
        </w:rPr>
        <w:t>, планируемых для использования при выполнении работ, на товарный знак, необходимо считать такое указание сопровож</w:t>
      </w:r>
      <w:r w:rsidR="00D22593">
        <w:rPr>
          <w:i/>
          <w:color w:val="000000"/>
        </w:rPr>
        <w:t>денным словами «или эквивалент»</w:t>
      </w:r>
    </w:p>
    <w:tbl>
      <w:tblPr>
        <w:tblW w:w="9923" w:type="dxa"/>
        <w:tblLayout w:type="fixed"/>
        <w:tblLook w:val="0000" w:firstRow="0" w:lastRow="0" w:firstColumn="0" w:lastColumn="0" w:noHBand="0" w:noVBand="0"/>
      </w:tblPr>
      <w:tblGrid>
        <w:gridCol w:w="817"/>
        <w:gridCol w:w="2410"/>
        <w:gridCol w:w="6696"/>
      </w:tblGrid>
      <w:tr w:rsidR="00432CDF" w:rsidRPr="00432CDF" w:rsidTr="00FF3990">
        <w:tc>
          <w:tcPr>
            <w:tcW w:w="817"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b/>
                <w:sz w:val="22"/>
                <w:szCs w:val="22"/>
                <w:lang w:bidi="ar-SA"/>
              </w:rPr>
            </w:pPr>
          </w:p>
          <w:p w:rsidR="00432CDF" w:rsidRPr="00432CDF" w:rsidRDefault="00432CDF" w:rsidP="00432CDF">
            <w:pPr>
              <w:widowControl/>
              <w:spacing w:after="0" w:line="240" w:lineRule="auto"/>
              <w:jc w:val="center"/>
              <w:rPr>
                <w:rFonts w:eastAsia="Times New Roman" w:cs="Times New Roman"/>
                <w:b/>
                <w:sz w:val="22"/>
                <w:szCs w:val="22"/>
                <w:lang w:bidi="ar-SA"/>
              </w:rPr>
            </w:pPr>
            <w:r w:rsidRPr="00432CDF">
              <w:rPr>
                <w:rFonts w:eastAsia="Times New Roman" w:cs="Times New Roman"/>
                <w:b/>
                <w:sz w:val="22"/>
                <w:szCs w:val="22"/>
                <w:lang w:bidi="ar-SA"/>
              </w:rPr>
              <w:t xml:space="preserve">№ </w:t>
            </w:r>
          </w:p>
          <w:p w:rsidR="00432CDF" w:rsidRPr="00432CDF" w:rsidRDefault="00432CDF" w:rsidP="00432CDF">
            <w:pPr>
              <w:widowControl/>
              <w:spacing w:after="0" w:line="240" w:lineRule="auto"/>
              <w:jc w:val="center"/>
              <w:rPr>
                <w:rFonts w:eastAsia="Times New Roman" w:cs="Times New Roman"/>
                <w:b/>
                <w:sz w:val="22"/>
                <w:szCs w:val="22"/>
                <w:lang w:bidi="ar-SA"/>
              </w:rPr>
            </w:pPr>
            <w:proofErr w:type="gramStart"/>
            <w:r w:rsidRPr="00432CDF">
              <w:rPr>
                <w:rFonts w:eastAsia="Times New Roman" w:cs="Times New Roman"/>
                <w:b/>
                <w:sz w:val="22"/>
                <w:szCs w:val="22"/>
                <w:lang w:bidi="ar-SA"/>
              </w:rPr>
              <w:t>п</w:t>
            </w:r>
            <w:proofErr w:type="gramEnd"/>
            <w:r w:rsidRPr="00432CDF">
              <w:rPr>
                <w:rFonts w:eastAsia="Times New Roman" w:cs="Times New Roman"/>
                <w:b/>
                <w:sz w:val="22"/>
                <w:szCs w:val="22"/>
                <w:lang w:bidi="ar-SA"/>
              </w:rPr>
              <w:t>/п</w:t>
            </w:r>
          </w:p>
          <w:p w:rsidR="00432CDF" w:rsidRPr="00432CDF" w:rsidRDefault="00432CDF" w:rsidP="00432CDF">
            <w:pPr>
              <w:widowControl/>
              <w:spacing w:after="0" w:line="240" w:lineRule="auto"/>
              <w:jc w:val="center"/>
              <w:rPr>
                <w:rFonts w:eastAsia="Times New Roman" w:cs="Times New Roman"/>
                <w:b/>
                <w:sz w:val="22"/>
                <w:szCs w:val="22"/>
                <w:lang w:bidi="ar-SA"/>
              </w:rPr>
            </w:pPr>
          </w:p>
        </w:tc>
        <w:tc>
          <w:tcPr>
            <w:tcW w:w="2410"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b/>
                <w:sz w:val="22"/>
                <w:szCs w:val="22"/>
                <w:lang w:bidi="ar-SA"/>
              </w:rPr>
            </w:pPr>
          </w:p>
          <w:p w:rsidR="00432CDF" w:rsidRPr="00432CDF" w:rsidRDefault="00432CDF" w:rsidP="00432CDF">
            <w:pPr>
              <w:widowControl/>
              <w:spacing w:after="0" w:line="240" w:lineRule="auto"/>
              <w:jc w:val="center"/>
              <w:rPr>
                <w:rFonts w:eastAsia="Times New Roman" w:cs="Times New Roman"/>
                <w:b/>
                <w:sz w:val="22"/>
                <w:szCs w:val="22"/>
                <w:lang w:bidi="ar-SA"/>
              </w:rPr>
            </w:pPr>
            <w:r w:rsidRPr="00432CDF">
              <w:rPr>
                <w:rFonts w:eastAsia="Times New Roman" w:cs="Times New Roman"/>
                <w:b/>
                <w:sz w:val="22"/>
                <w:szCs w:val="22"/>
                <w:lang w:bidi="ar-SA"/>
              </w:rPr>
              <w:t>Наименование материалов</w:t>
            </w:r>
          </w:p>
          <w:p w:rsidR="00432CDF" w:rsidRPr="00432CDF" w:rsidRDefault="00432CDF" w:rsidP="00432CDF">
            <w:pPr>
              <w:widowControl/>
              <w:spacing w:after="0" w:line="240" w:lineRule="auto"/>
              <w:jc w:val="center"/>
              <w:rPr>
                <w:rFonts w:eastAsia="Times New Roman" w:cs="Times New Roman"/>
                <w:b/>
                <w:sz w:val="22"/>
                <w:szCs w:val="22"/>
                <w:lang w:bidi="ar-SA"/>
              </w:rPr>
            </w:pP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b/>
                <w:sz w:val="22"/>
                <w:szCs w:val="22"/>
                <w:lang w:bidi="ar-SA"/>
              </w:rPr>
            </w:pPr>
          </w:p>
          <w:p w:rsidR="00432CDF" w:rsidRPr="00432CDF" w:rsidRDefault="00432CDF" w:rsidP="00432CDF">
            <w:pPr>
              <w:widowControl/>
              <w:spacing w:after="0" w:line="240" w:lineRule="auto"/>
              <w:jc w:val="center"/>
              <w:rPr>
                <w:rFonts w:eastAsia="Times New Roman" w:cs="Times New Roman"/>
                <w:b/>
                <w:sz w:val="22"/>
                <w:szCs w:val="22"/>
                <w:lang w:bidi="ar-SA"/>
              </w:rPr>
            </w:pPr>
            <w:r w:rsidRPr="00432CDF">
              <w:rPr>
                <w:rFonts w:eastAsia="Times New Roman" w:cs="Times New Roman"/>
                <w:b/>
                <w:sz w:val="22"/>
                <w:szCs w:val="22"/>
                <w:lang w:bidi="ar-SA"/>
              </w:rPr>
              <w:t>Технические характеристики</w:t>
            </w:r>
          </w:p>
        </w:tc>
      </w:tr>
      <w:tr w:rsidR="00432CDF" w:rsidRPr="00432CDF" w:rsidTr="00FF3990">
        <w:tc>
          <w:tcPr>
            <w:tcW w:w="817"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b/>
                <w:sz w:val="22"/>
                <w:szCs w:val="22"/>
                <w:lang w:bidi="ar-SA"/>
              </w:rPr>
            </w:pPr>
          </w:p>
          <w:p w:rsidR="00432CDF" w:rsidRPr="00432CDF" w:rsidRDefault="00432CDF" w:rsidP="00432CDF">
            <w:pPr>
              <w:widowControl/>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w:t>
            </w:r>
          </w:p>
        </w:tc>
        <w:tc>
          <w:tcPr>
            <w:tcW w:w="2410"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rPr>
                <w:rFonts w:eastAsia="Times New Roman" w:cs="Times New Roman"/>
                <w:sz w:val="22"/>
                <w:szCs w:val="22"/>
                <w:lang w:bidi="ar-SA"/>
              </w:rPr>
            </w:pPr>
          </w:p>
          <w:p w:rsidR="00432CDF" w:rsidRPr="00432CDF" w:rsidRDefault="00432CDF" w:rsidP="00432CDF">
            <w:pPr>
              <w:widowControl/>
              <w:snapToGrid w:val="0"/>
              <w:spacing w:after="0" w:line="240" w:lineRule="auto"/>
              <w:rPr>
                <w:rFonts w:eastAsia="Times New Roman" w:cs="Times New Roman"/>
                <w:sz w:val="22"/>
                <w:szCs w:val="22"/>
                <w:lang w:bidi="ar-SA"/>
              </w:rPr>
            </w:pPr>
            <w:r w:rsidRPr="00432CDF">
              <w:rPr>
                <w:rFonts w:eastAsia="Times New Roman" w:cs="Times New Roman"/>
                <w:sz w:val="22"/>
                <w:szCs w:val="22"/>
                <w:lang w:bidi="ar-SA"/>
              </w:rPr>
              <w:t>Радиатор биметаллический</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Количество секций в радиаторе, не менее:                     8</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Межосевое расстояние, не менее,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500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Габаритные размеры:</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Высота, не более,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570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глубина, не более,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100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ширина, не более,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80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Номинальный тепловой поток, не менее, </w:t>
            </w:r>
            <w:proofErr w:type="gramStart"/>
            <w:r w:rsidRPr="00432CDF">
              <w:rPr>
                <w:rFonts w:eastAsia="Times New Roman" w:cs="Times New Roman"/>
                <w:sz w:val="22"/>
                <w:szCs w:val="22"/>
                <w:lang w:bidi="ar-SA"/>
              </w:rPr>
              <w:t>Вт</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t>204</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Объем теплоносителя, не более, </w:t>
            </w:r>
            <w:proofErr w:type="gramStart"/>
            <w:r w:rsidRPr="00432CDF">
              <w:rPr>
                <w:rFonts w:eastAsia="Times New Roman" w:cs="Times New Roman"/>
                <w:sz w:val="22"/>
                <w:szCs w:val="22"/>
                <w:lang w:bidi="ar-SA"/>
              </w:rPr>
              <w:t>л</w:t>
            </w:r>
            <w:proofErr w:type="gramEnd"/>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0,20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Масса, </w:t>
            </w:r>
            <w:proofErr w:type="gramStart"/>
            <w:r w:rsidRPr="00432CDF">
              <w:rPr>
                <w:rFonts w:eastAsia="Times New Roman" w:cs="Times New Roman"/>
                <w:sz w:val="22"/>
                <w:szCs w:val="22"/>
                <w:lang w:bidi="ar-SA"/>
              </w:rPr>
              <w:t>кг</w:t>
            </w:r>
            <w:proofErr w:type="gramEnd"/>
            <w:r w:rsidRPr="00432CDF">
              <w:rPr>
                <w:rFonts w:eastAsia="Times New Roman" w:cs="Times New Roman"/>
                <w:sz w:val="22"/>
                <w:szCs w:val="22"/>
                <w:lang w:bidi="ar-SA"/>
              </w:rPr>
              <w:t>, не более</w:t>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r>
            <w:r w:rsidRPr="00432CDF">
              <w:rPr>
                <w:rFonts w:eastAsia="Times New Roman" w:cs="Times New Roman"/>
                <w:sz w:val="22"/>
                <w:szCs w:val="22"/>
                <w:lang w:bidi="ar-SA"/>
              </w:rPr>
              <w:tab/>
              <w:t>1,92</w:t>
            </w:r>
          </w:p>
        </w:tc>
      </w:tr>
      <w:tr w:rsidR="00432CDF" w:rsidRPr="00432CDF" w:rsidTr="00FF3990">
        <w:tc>
          <w:tcPr>
            <w:tcW w:w="817"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2</w:t>
            </w:r>
          </w:p>
        </w:tc>
        <w:tc>
          <w:tcPr>
            <w:tcW w:w="2410"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keepNext/>
              <w:widowControl/>
              <w:shd w:val="clear" w:color="auto" w:fill="FFFFFF"/>
              <w:snapToGrid w:val="0"/>
              <w:spacing w:after="0" w:line="240" w:lineRule="auto"/>
              <w:jc w:val="both"/>
              <w:rPr>
                <w:rFonts w:eastAsia="Times New Roman" w:cs="Times New Roman"/>
                <w:sz w:val="22"/>
                <w:szCs w:val="22"/>
                <w:lang w:bidi="ar-SA"/>
              </w:rPr>
            </w:pPr>
          </w:p>
          <w:p w:rsidR="00432CDF" w:rsidRPr="00432CDF" w:rsidRDefault="00432CDF" w:rsidP="00432CDF">
            <w:pPr>
              <w:keepNext/>
              <w:widowControl/>
              <w:shd w:val="clear" w:color="auto" w:fill="FFFFFF"/>
              <w:snapToGrid w:val="0"/>
              <w:spacing w:after="0" w:line="240" w:lineRule="auto"/>
              <w:jc w:val="both"/>
              <w:rPr>
                <w:rFonts w:eastAsia="Times New Roman" w:cs="Times New Roman"/>
                <w:sz w:val="22"/>
                <w:szCs w:val="22"/>
                <w:lang w:bidi="ar-SA"/>
              </w:rPr>
            </w:pPr>
            <w:r w:rsidRPr="00432CDF">
              <w:rPr>
                <w:rFonts w:eastAsia="Times New Roman" w:cs="Times New Roman"/>
                <w:sz w:val="22"/>
                <w:szCs w:val="22"/>
                <w:lang w:bidi="ar-SA"/>
              </w:rPr>
              <w:t xml:space="preserve">Труба </w:t>
            </w:r>
          </w:p>
          <w:p w:rsidR="00432CDF" w:rsidRPr="00432CDF" w:rsidRDefault="00432CDF" w:rsidP="00432CDF">
            <w:pPr>
              <w:keepNext/>
              <w:widowControl/>
              <w:shd w:val="clear" w:color="auto" w:fill="FFFFFF"/>
              <w:snapToGrid w:val="0"/>
              <w:spacing w:after="0" w:line="240" w:lineRule="auto"/>
              <w:jc w:val="both"/>
              <w:rPr>
                <w:rFonts w:eastAsia="Times New Roman" w:cs="Times New Roman"/>
                <w:sz w:val="22"/>
                <w:szCs w:val="22"/>
                <w:lang w:bidi="ar-SA"/>
              </w:rPr>
            </w:pPr>
            <w:r w:rsidRPr="00432CDF">
              <w:rPr>
                <w:rFonts w:eastAsia="Times New Roman" w:cs="Times New Roman"/>
                <w:sz w:val="22"/>
                <w:szCs w:val="22"/>
                <w:lang w:bidi="ar-SA"/>
              </w:rPr>
              <w:t>армированная</w:t>
            </w:r>
          </w:p>
          <w:p w:rsidR="00432CDF" w:rsidRPr="00432CDF" w:rsidRDefault="00432CDF" w:rsidP="00432CDF">
            <w:pPr>
              <w:keepNext/>
              <w:widowControl/>
              <w:shd w:val="clear" w:color="auto" w:fill="FFFFFF"/>
              <w:snapToGrid w:val="0"/>
              <w:spacing w:after="0" w:line="240" w:lineRule="auto"/>
              <w:jc w:val="both"/>
              <w:rPr>
                <w:rFonts w:eastAsia="Times New Roman" w:cs="Times New Roman"/>
                <w:sz w:val="22"/>
                <w:szCs w:val="22"/>
                <w:lang w:bidi="ar-SA"/>
              </w:rPr>
            </w:pPr>
            <w:r w:rsidRPr="00432CDF">
              <w:rPr>
                <w:rFonts w:eastAsia="Times New Roman" w:cs="Times New Roman"/>
                <w:sz w:val="22"/>
                <w:szCs w:val="22"/>
                <w:lang w:bidi="ar-SA"/>
              </w:rPr>
              <w:t>(алюминий)</w:t>
            </w:r>
          </w:p>
        </w:tc>
        <w:tc>
          <w:tcPr>
            <w:tcW w:w="6696" w:type="dxa"/>
            <w:tcBorders>
              <w:top w:val="single" w:sz="4" w:space="0" w:color="000000"/>
              <w:left w:val="single" w:sz="4" w:space="0" w:color="000000"/>
              <w:bottom w:val="single" w:sz="4" w:space="0" w:color="000000"/>
              <w:right w:val="single" w:sz="4" w:space="0" w:color="000000"/>
            </w:tcBorders>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Трубы должны быть пригодны для применения в системах питьевого и хозяйственно-питьевого назначения, горячего водоснабжения, отопления.</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Наружный и внутренний слой должен быть выполнен из полипропилена. Средний слой должен быть выполнен из алюминиевой фольги.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Внутренний диаметр, не более,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16,6</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Номинальное давление, </w:t>
            </w:r>
            <w:r w:rsidRPr="00432CDF">
              <w:rPr>
                <w:rFonts w:eastAsia="Times New Roman" w:cs="Times New Roman"/>
                <w:sz w:val="22"/>
                <w:szCs w:val="22"/>
                <w:lang w:val="en-US" w:bidi="ar-SA"/>
              </w:rPr>
              <w:t>PN</w:t>
            </w:r>
            <w:r w:rsidRPr="00432CDF">
              <w:rPr>
                <w:rFonts w:eastAsia="Times New Roman" w:cs="Times New Roman"/>
                <w:sz w:val="22"/>
                <w:szCs w:val="22"/>
                <w:lang w:bidi="ar-SA"/>
              </w:rPr>
              <w:t>,бар, не более: 25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Толщина слоя алюминия, не менее,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0,15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Предел проч</w:t>
            </w:r>
            <w:r w:rsidR="006D4A02">
              <w:rPr>
                <w:rFonts w:eastAsia="Times New Roman" w:cs="Times New Roman"/>
                <w:sz w:val="22"/>
                <w:szCs w:val="22"/>
                <w:lang w:bidi="ar-SA"/>
              </w:rPr>
              <w:t>ности при разрыве, Мпа, не менее</w:t>
            </w:r>
            <w:r w:rsidRPr="00432CDF">
              <w:rPr>
                <w:rFonts w:eastAsia="Times New Roman" w:cs="Times New Roman"/>
                <w:sz w:val="22"/>
                <w:szCs w:val="22"/>
                <w:lang w:bidi="ar-SA"/>
              </w:rPr>
              <w:t>:  35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Коэффициент </w:t>
            </w:r>
            <w:proofErr w:type="spellStart"/>
            <w:r w:rsidRPr="00432CDF">
              <w:rPr>
                <w:rFonts w:eastAsia="Times New Roman" w:cs="Times New Roman"/>
                <w:sz w:val="22"/>
                <w:szCs w:val="22"/>
                <w:lang w:bidi="ar-SA"/>
              </w:rPr>
              <w:t>теплопроводимости</w:t>
            </w:r>
            <w:proofErr w:type="spellEnd"/>
            <w:r w:rsidRPr="00432CDF">
              <w:rPr>
                <w:rFonts w:eastAsia="Times New Roman" w:cs="Times New Roman"/>
                <w:sz w:val="22"/>
                <w:szCs w:val="22"/>
                <w:lang w:bidi="ar-SA"/>
              </w:rPr>
              <w:t>, Вт м/</w:t>
            </w:r>
            <w:r w:rsidRPr="00432CDF">
              <w:rPr>
                <w:rFonts w:eastAsia="Times New Roman" w:cs="Times New Roman"/>
                <w:sz w:val="22"/>
                <w:szCs w:val="22"/>
                <w:vertAlign w:val="superscript"/>
                <w:lang w:bidi="ar-SA"/>
              </w:rPr>
              <w:t>0</w:t>
            </w:r>
            <w:r w:rsidR="006D4A02">
              <w:rPr>
                <w:rFonts w:eastAsia="Times New Roman" w:cs="Times New Roman"/>
                <w:sz w:val="22"/>
                <w:szCs w:val="22"/>
                <w:lang w:bidi="ar-SA"/>
              </w:rPr>
              <w:t xml:space="preserve">С, не менее:  </w:t>
            </w:r>
            <w:r w:rsidRPr="00432CDF">
              <w:rPr>
                <w:rFonts w:eastAsia="Times New Roman" w:cs="Times New Roman"/>
                <w:sz w:val="22"/>
                <w:szCs w:val="22"/>
                <w:lang w:bidi="ar-SA"/>
              </w:rPr>
              <w:t>0,24</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Удельная теплоемкость кДж/</w:t>
            </w:r>
            <w:proofErr w:type="gramStart"/>
            <w:r w:rsidRPr="00432CDF">
              <w:rPr>
                <w:rFonts w:eastAsia="Times New Roman" w:cs="Times New Roman"/>
                <w:sz w:val="22"/>
                <w:szCs w:val="22"/>
                <w:lang w:bidi="ar-SA"/>
              </w:rPr>
              <w:t>кг</w:t>
            </w:r>
            <w:proofErr w:type="gramEnd"/>
            <w:r w:rsidRPr="00432CDF">
              <w:rPr>
                <w:rFonts w:eastAsia="Times New Roman" w:cs="Times New Roman"/>
                <w:sz w:val="22"/>
                <w:szCs w:val="22"/>
                <w:lang w:bidi="ar-SA"/>
              </w:rPr>
              <w:t xml:space="preserve"> </w:t>
            </w:r>
            <w:r w:rsidRPr="00432CDF">
              <w:rPr>
                <w:rFonts w:eastAsia="Times New Roman" w:cs="Times New Roman"/>
                <w:sz w:val="22"/>
                <w:szCs w:val="22"/>
                <w:vertAlign w:val="superscript"/>
                <w:lang w:bidi="ar-SA"/>
              </w:rPr>
              <w:t>0</w:t>
            </w:r>
            <w:r w:rsidRPr="00432CDF">
              <w:rPr>
                <w:rFonts w:eastAsia="Times New Roman" w:cs="Times New Roman"/>
                <w:sz w:val="22"/>
                <w:szCs w:val="22"/>
                <w:lang w:bidi="ar-SA"/>
              </w:rPr>
              <w:t xml:space="preserve">С, не менее:     1,75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Эквивалентная плотность трубы, не менее, </w:t>
            </w:r>
            <w:proofErr w:type="gramStart"/>
            <w:r w:rsidRPr="00432CDF">
              <w:rPr>
                <w:rFonts w:eastAsia="Times New Roman" w:cs="Times New Roman"/>
                <w:sz w:val="22"/>
                <w:szCs w:val="22"/>
                <w:lang w:bidi="ar-SA"/>
              </w:rPr>
              <w:t>г</w:t>
            </w:r>
            <w:proofErr w:type="gramEnd"/>
            <w:r w:rsidRPr="00432CDF">
              <w:rPr>
                <w:rFonts w:eastAsia="Times New Roman" w:cs="Times New Roman"/>
                <w:sz w:val="22"/>
                <w:szCs w:val="22"/>
                <w:lang w:bidi="ar-SA"/>
              </w:rPr>
              <w:t>/см</w:t>
            </w:r>
            <w:r w:rsidRPr="00432CDF">
              <w:rPr>
                <w:rFonts w:eastAsia="Times New Roman" w:cs="Times New Roman"/>
                <w:sz w:val="22"/>
                <w:szCs w:val="22"/>
                <w:vertAlign w:val="superscript"/>
                <w:lang w:bidi="ar-SA"/>
              </w:rPr>
              <w:t>3</w:t>
            </w:r>
            <w:r w:rsidRPr="00432CDF">
              <w:rPr>
                <w:rFonts w:eastAsia="Times New Roman" w:cs="Times New Roman"/>
                <w:sz w:val="22"/>
                <w:szCs w:val="22"/>
                <w:lang w:bidi="ar-SA"/>
              </w:rPr>
              <w:t>: 0,95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Группа горючести:                              Г</w:t>
            </w:r>
            <w:proofErr w:type="gramStart"/>
            <w:r w:rsidRPr="00432CDF">
              <w:rPr>
                <w:rFonts w:eastAsia="Times New Roman" w:cs="Times New Roman"/>
                <w:sz w:val="22"/>
                <w:szCs w:val="22"/>
                <w:lang w:bidi="ar-SA"/>
              </w:rPr>
              <w:t>4</w:t>
            </w:r>
            <w:proofErr w:type="gramEnd"/>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Группа воспламеняемости:                В3</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Дымообразующая способность:        Д3</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Токсичность продуктов сгорания:     Т3</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Массовая доля летучих веществ,% не более: 0,035</w:t>
            </w:r>
          </w:p>
        </w:tc>
      </w:tr>
      <w:tr w:rsidR="00432CDF" w:rsidRPr="00432CDF" w:rsidTr="00FF3990">
        <w:tc>
          <w:tcPr>
            <w:tcW w:w="817"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3</w:t>
            </w:r>
          </w:p>
        </w:tc>
        <w:tc>
          <w:tcPr>
            <w:tcW w:w="2410"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rPr>
                <w:rFonts w:eastAsia="Times New Roman" w:cs="Times New Roman"/>
                <w:sz w:val="22"/>
                <w:szCs w:val="22"/>
                <w:lang w:bidi="ar-SA"/>
              </w:rPr>
            </w:pPr>
          </w:p>
          <w:p w:rsidR="00432CDF" w:rsidRPr="00432CDF" w:rsidRDefault="00432CDF" w:rsidP="00432CDF">
            <w:pPr>
              <w:widowControl/>
              <w:snapToGrid w:val="0"/>
              <w:spacing w:after="0" w:line="240" w:lineRule="auto"/>
              <w:rPr>
                <w:rFonts w:eastAsia="Times New Roman" w:cs="Times New Roman"/>
                <w:sz w:val="22"/>
                <w:szCs w:val="22"/>
                <w:lang w:bidi="ar-SA"/>
              </w:rPr>
            </w:pPr>
            <w:r w:rsidRPr="00432CDF">
              <w:rPr>
                <w:rFonts w:eastAsia="Times New Roman" w:cs="Times New Roman"/>
                <w:sz w:val="22"/>
                <w:szCs w:val="22"/>
                <w:lang w:bidi="ar-SA"/>
              </w:rPr>
              <w:t>Угольник</w:t>
            </w:r>
          </w:p>
          <w:p w:rsidR="00432CDF" w:rsidRPr="00432CDF" w:rsidRDefault="00432CDF" w:rsidP="00432CDF">
            <w:pPr>
              <w:widowControl/>
              <w:snapToGrid w:val="0"/>
              <w:spacing w:after="0" w:line="240" w:lineRule="auto"/>
              <w:rPr>
                <w:rFonts w:eastAsia="Times New Roman" w:cs="Times New Roman"/>
                <w:sz w:val="22"/>
                <w:szCs w:val="22"/>
                <w:lang w:bidi="ar-SA"/>
              </w:rPr>
            </w:pPr>
            <w:r w:rsidRPr="00432CDF">
              <w:rPr>
                <w:rFonts w:eastAsia="Times New Roman" w:cs="Times New Roman"/>
                <w:sz w:val="22"/>
                <w:szCs w:val="22"/>
                <w:lang w:bidi="ar-SA"/>
              </w:rPr>
              <w:t>90 град.</w:t>
            </w:r>
          </w:p>
          <w:p w:rsidR="00432CDF" w:rsidRPr="00432CDF" w:rsidRDefault="00432CDF" w:rsidP="00432CDF">
            <w:pPr>
              <w:widowControl/>
              <w:snapToGrid w:val="0"/>
              <w:spacing w:after="0" w:line="240" w:lineRule="auto"/>
              <w:rPr>
                <w:rFonts w:eastAsia="Times New Roman" w:cs="Times New Roman"/>
                <w:sz w:val="22"/>
                <w:szCs w:val="22"/>
                <w:lang w:bidi="ar-SA"/>
              </w:rPr>
            </w:pP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 xml:space="preserve">Материал: полипропилен </w:t>
            </w:r>
            <w:proofErr w:type="spellStart"/>
            <w:r w:rsidRPr="00432CDF">
              <w:rPr>
                <w:rFonts w:eastAsia="Times New Roman" w:cs="Times New Roman"/>
                <w:bCs/>
                <w:sz w:val="22"/>
                <w:szCs w:val="22"/>
                <w:lang w:bidi="ar-SA"/>
              </w:rPr>
              <w:t>рандомсополимер</w:t>
            </w:r>
            <w:proofErr w:type="spellEnd"/>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 xml:space="preserve">Номинальный наружный диаметр,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xml:space="preserve">: 25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Материал угольника должен быть идентичен материалу труб. При постоянном внутреннем давлении материал угольника должен быть стойким при температуре испытания 20</w:t>
            </w:r>
            <w:proofErr w:type="gramStart"/>
            <w:r w:rsidRPr="00432CDF">
              <w:rPr>
                <w:rFonts w:eastAsia="Times New Roman" w:cs="Times New Roman"/>
                <w:bCs/>
                <w:sz w:val="22"/>
                <w:szCs w:val="22"/>
                <w:lang w:bidi="ar-SA"/>
              </w:rPr>
              <w:t xml:space="preserve"> </w:t>
            </w:r>
            <w:r w:rsidRPr="00432CDF">
              <w:rPr>
                <w:rFonts w:eastAsia="Times New Roman" w:cs="Times New Roman"/>
                <w:bCs/>
                <w:sz w:val="22"/>
                <w:szCs w:val="22"/>
                <w:lang w:bidi="ar-SA"/>
              </w:rPr>
              <w:sym w:font="Symbol" w:char="F0B0"/>
            </w:r>
            <w:r w:rsidRPr="00432CDF">
              <w:rPr>
                <w:rFonts w:eastAsia="Times New Roman" w:cs="Times New Roman"/>
                <w:bCs/>
                <w:sz w:val="22"/>
                <w:szCs w:val="22"/>
                <w:lang w:bidi="ar-SA"/>
              </w:rPr>
              <w:t>С</w:t>
            </w:r>
            <w:proofErr w:type="gramEnd"/>
            <w:r w:rsidRPr="00432CDF">
              <w:rPr>
                <w:rFonts w:eastAsia="Times New Roman" w:cs="Times New Roman"/>
                <w:bCs/>
                <w:sz w:val="22"/>
                <w:szCs w:val="22"/>
                <w:lang w:bidi="ar-SA"/>
              </w:rPr>
              <w:t xml:space="preserve">, времени испытания не менее 1 ч и начальном напряжении на стенке трубы от 16,0 до 21,0  МПа.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 xml:space="preserve">Угольник должен иметь гладкие наружную и внутреннюю поверхности. Не допускаются пузыри, трещины, раковины, посторонние включения. Высота выступов после удаления литников не должна превышать 0,5 мм. Окраска угольника должна быть </w:t>
            </w:r>
            <w:r w:rsidRPr="00432CDF">
              <w:rPr>
                <w:rFonts w:eastAsia="Times New Roman" w:cs="Times New Roman"/>
                <w:bCs/>
                <w:sz w:val="22"/>
                <w:szCs w:val="22"/>
                <w:lang w:bidi="ar-SA"/>
              </w:rPr>
              <w:lastRenderedPageBreak/>
              <w:t xml:space="preserve">сплошной и равномерной.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 xml:space="preserve">Непрозрачность материала изделия должна быть не более 0,2%.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 xml:space="preserve">Толщина стенки угольника,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xml:space="preserve">: от 4,2 до 5,1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i/>
                <w:sz w:val="22"/>
                <w:szCs w:val="22"/>
                <w:lang w:bidi="ar-SA"/>
              </w:rPr>
              <w:t>Пож</w:t>
            </w:r>
            <w:r w:rsidR="00625547">
              <w:rPr>
                <w:rFonts w:eastAsia="Times New Roman" w:cs="Times New Roman"/>
                <w:bCs/>
                <w:i/>
                <w:sz w:val="22"/>
                <w:szCs w:val="22"/>
                <w:lang w:bidi="ar-SA"/>
              </w:rPr>
              <w:t>арно-технические характеристики</w:t>
            </w:r>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группа горючести:  не ниже Г</w:t>
            </w:r>
            <w:proofErr w:type="gramStart"/>
            <w:r w:rsidRPr="00432CDF">
              <w:rPr>
                <w:rFonts w:eastAsia="Times New Roman" w:cs="Times New Roman"/>
                <w:bCs/>
                <w:sz w:val="22"/>
                <w:szCs w:val="22"/>
                <w:lang w:bidi="ar-SA"/>
              </w:rPr>
              <w:t>4</w:t>
            </w:r>
            <w:proofErr w:type="gramEnd"/>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группа воспламеняемости: выше В</w:t>
            </w:r>
            <w:proofErr w:type="gramStart"/>
            <w:r w:rsidRPr="00432CDF">
              <w:rPr>
                <w:rFonts w:eastAsia="Times New Roman" w:cs="Times New Roman"/>
                <w:bCs/>
                <w:sz w:val="22"/>
                <w:szCs w:val="22"/>
                <w:lang w:bidi="ar-SA"/>
              </w:rPr>
              <w:t>4</w:t>
            </w:r>
            <w:proofErr w:type="gramEnd"/>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дымообразующая способность: выше Д</w:t>
            </w:r>
            <w:proofErr w:type="gramStart"/>
            <w:r w:rsidRPr="00432CDF">
              <w:rPr>
                <w:rFonts w:eastAsia="Times New Roman" w:cs="Times New Roman"/>
                <w:bCs/>
                <w:sz w:val="22"/>
                <w:szCs w:val="22"/>
                <w:lang w:bidi="ar-SA"/>
              </w:rPr>
              <w:t>4</w:t>
            </w:r>
            <w:proofErr w:type="gramEnd"/>
          </w:p>
          <w:p w:rsidR="00432CDF" w:rsidRPr="00432CDF" w:rsidRDefault="00432CDF" w:rsidP="00432CDF">
            <w:pPr>
              <w:widowControl/>
              <w:spacing w:after="0" w:line="240" w:lineRule="auto"/>
              <w:rPr>
                <w:rFonts w:eastAsia="Times New Roman" w:cs="Times New Roman"/>
                <w:bCs/>
                <w:sz w:val="22"/>
                <w:szCs w:val="22"/>
                <w:lang w:bidi="ar-SA"/>
              </w:rPr>
            </w:pPr>
            <w:r w:rsidRPr="00432CDF">
              <w:rPr>
                <w:rFonts w:eastAsia="Times New Roman" w:cs="Times New Roman"/>
                <w:bCs/>
                <w:sz w:val="22"/>
                <w:szCs w:val="22"/>
                <w:lang w:bidi="ar-SA"/>
              </w:rPr>
              <w:t>токсичность продуктов горения: выше Т</w:t>
            </w:r>
            <w:proofErr w:type="gramStart"/>
            <w:r w:rsidRPr="00432CDF">
              <w:rPr>
                <w:rFonts w:eastAsia="Times New Roman" w:cs="Times New Roman"/>
                <w:bCs/>
                <w:sz w:val="22"/>
                <w:szCs w:val="22"/>
                <w:lang w:bidi="ar-SA"/>
              </w:rPr>
              <w:t>4</w:t>
            </w:r>
            <w:proofErr w:type="gramEnd"/>
          </w:p>
        </w:tc>
      </w:tr>
      <w:tr w:rsidR="00432CDF" w:rsidRPr="00432CDF" w:rsidTr="00FF3990">
        <w:tc>
          <w:tcPr>
            <w:tcW w:w="817"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4</w:t>
            </w:r>
          </w:p>
        </w:tc>
        <w:tc>
          <w:tcPr>
            <w:tcW w:w="2410" w:type="dxa"/>
            <w:tcBorders>
              <w:top w:val="single" w:sz="4" w:space="0" w:color="000000"/>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rPr>
                <w:rFonts w:eastAsia="Times New Roman" w:cs="Times New Roman"/>
                <w:sz w:val="22"/>
                <w:szCs w:val="22"/>
                <w:lang w:eastAsia="en-US" w:bidi="ar-SA"/>
              </w:rPr>
            </w:pPr>
          </w:p>
          <w:p w:rsidR="00432CDF" w:rsidRPr="00432CDF" w:rsidRDefault="00432CDF" w:rsidP="00432CDF">
            <w:pPr>
              <w:widowControl/>
              <w:snapToGrid w:val="0"/>
              <w:spacing w:after="0" w:line="240" w:lineRule="auto"/>
              <w:rPr>
                <w:rFonts w:eastAsia="Times New Roman" w:cs="Times New Roman"/>
                <w:sz w:val="22"/>
                <w:szCs w:val="22"/>
                <w:lang w:eastAsia="en-US" w:bidi="ar-SA"/>
              </w:rPr>
            </w:pPr>
            <w:r w:rsidRPr="00432CDF">
              <w:rPr>
                <w:rFonts w:eastAsia="Times New Roman" w:cs="Times New Roman"/>
                <w:sz w:val="22"/>
                <w:szCs w:val="22"/>
                <w:lang w:eastAsia="en-US" w:bidi="ar-SA"/>
              </w:rPr>
              <w:t xml:space="preserve">Тройник </w:t>
            </w:r>
          </w:p>
          <w:p w:rsidR="00432CDF" w:rsidRPr="00432CDF" w:rsidRDefault="00432CDF" w:rsidP="00432CDF">
            <w:pPr>
              <w:widowControl/>
              <w:snapToGrid w:val="0"/>
              <w:spacing w:after="0" w:line="240" w:lineRule="auto"/>
              <w:rPr>
                <w:rFonts w:eastAsia="Times New Roman" w:cs="Times New Roman"/>
                <w:sz w:val="22"/>
                <w:szCs w:val="22"/>
                <w:lang w:eastAsia="en-US" w:bidi="ar-SA"/>
              </w:rPr>
            </w:pPr>
            <w:r w:rsidRPr="00432CDF">
              <w:rPr>
                <w:rFonts w:eastAsia="Times New Roman" w:cs="Times New Roman"/>
                <w:sz w:val="22"/>
                <w:szCs w:val="22"/>
                <w:lang w:eastAsia="en-US" w:bidi="ar-SA"/>
              </w:rPr>
              <w:t>соединительный</w:t>
            </w:r>
          </w:p>
        </w:tc>
        <w:tc>
          <w:tcPr>
            <w:tcW w:w="6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Материал тройника: полипропилен </w:t>
            </w:r>
            <w:proofErr w:type="spellStart"/>
            <w:r w:rsidRPr="00432CDF">
              <w:rPr>
                <w:rFonts w:eastAsia="Times New Roman" w:cs="Times New Roman"/>
                <w:sz w:val="22"/>
                <w:szCs w:val="22"/>
                <w:lang w:bidi="ar-SA"/>
              </w:rPr>
              <w:t>рандомсополимер</w:t>
            </w:r>
            <w:proofErr w:type="spell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При постоянном внутреннем давлении материал тройника должен быть стойким при температуре испытания 95</w:t>
            </w:r>
            <w:proofErr w:type="gramStart"/>
            <w:r w:rsidRPr="00432CDF">
              <w:rPr>
                <w:rFonts w:eastAsia="Times New Roman" w:cs="Times New Roman"/>
                <w:sz w:val="22"/>
                <w:szCs w:val="22"/>
                <w:lang w:bidi="ar-SA"/>
              </w:rPr>
              <w:t xml:space="preserve"> </w:t>
            </w:r>
            <w:r w:rsidRPr="00432CDF">
              <w:rPr>
                <w:rFonts w:eastAsia="Times New Roman" w:cs="Times New Roman"/>
                <w:sz w:val="22"/>
                <w:szCs w:val="22"/>
                <w:lang w:bidi="ar-SA"/>
              </w:rPr>
              <w:sym w:font="Symbol" w:char="F0B0"/>
            </w:r>
            <w:r w:rsidRPr="00432CDF">
              <w:rPr>
                <w:rFonts w:eastAsia="Times New Roman" w:cs="Times New Roman"/>
                <w:sz w:val="22"/>
                <w:szCs w:val="22"/>
                <w:lang w:bidi="ar-SA"/>
              </w:rPr>
              <w:t>С</w:t>
            </w:r>
            <w:proofErr w:type="gramEnd"/>
            <w:r w:rsidRPr="00432CDF">
              <w:rPr>
                <w:rFonts w:eastAsia="Times New Roman" w:cs="Times New Roman"/>
                <w:sz w:val="22"/>
                <w:szCs w:val="22"/>
                <w:lang w:bidi="ar-SA"/>
              </w:rPr>
              <w:t xml:space="preserve">, времени испытания не менее 1000 ч и начальном напряжении  в стенке трубы от 2,6 до 3,5 МПа.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Тройник должен иметь гладкие наружную и внутреннюю поверхности. Не допускаются пузыри, трещины, раковины, посторонние включения.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Высота выступов после удаления литников не должна превышать 0,5 мм.</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Окраска изделия должна быть сплошной и равномерной.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Непрозрачность материала, %, не более 0,2</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i/>
                <w:sz w:val="22"/>
                <w:szCs w:val="22"/>
                <w:lang w:bidi="ar-SA"/>
              </w:rPr>
              <w:t>Пожарно-тех</w:t>
            </w:r>
            <w:r w:rsidR="00625547">
              <w:rPr>
                <w:rFonts w:eastAsia="Times New Roman" w:cs="Times New Roman"/>
                <w:i/>
                <w:sz w:val="22"/>
                <w:szCs w:val="22"/>
                <w:lang w:bidi="ar-SA"/>
              </w:rPr>
              <w:t>нические характеристики</w:t>
            </w:r>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группа горючести:  не ниже Г</w:t>
            </w:r>
            <w:proofErr w:type="gramStart"/>
            <w:r w:rsidRPr="00432CDF">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группа воспламеняемости: выше В</w:t>
            </w:r>
            <w:proofErr w:type="gramStart"/>
            <w:r w:rsidRPr="00432CDF">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дымообразующая способность: выше Д</w:t>
            </w:r>
            <w:proofErr w:type="gramStart"/>
            <w:r w:rsidRPr="00432CDF">
              <w:rPr>
                <w:rFonts w:eastAsia="Times New Roman" w:cs="Times New Roman"/>
                <w:sz w:val="22"/>
                <w:szCs w:val="22"/>
                <w:lang w:bidi="ar-SA"/>
              </w:rPr>
              <w:t>4</w:t>
            </w:r>
            <w:proofErr w:type="gram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токсичность продуктов горения: выше Т</w:t>
            </w:r>
            <w:proofErr w:type="gramStart"/>
            <w:r w:rsidRPr="00432CDF">
              <w:rPr>
                <w:rFonts w:eastAsia="Times New Roman" w:cs="Times New Roman"/>
                <w:sz w:val="22"/>
                <w:szCs w:val="22"/>
                <w:lang w:bidi="ar-SA"/>
              </w:rPr>
              <w:t>4</w:t>
            </w:r>
            <w:proofErr w:type="gramEnd"/>
          </w:p>
        </w:tc>
      </w:tr>
      <w:tr w:rsidR="00432CDF" w:rsidRPr="00432CDF" w:rsidTr="00FF3990">
        <w:tc>
          <w:tcPr>
            <w:tcW w:w="817" w:type="dxa"/>
            <w:tcBorders>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5</w:t>
            </w:r>
          </w:p>
        </w:tc>
        <w:tc>
          <w:tcPr>
            <w:tcW w:w="2410" w:type="dxa"/>
            <w:tcBorders>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roofErr w:type="gramStart"/>
            <w:r w:rsidRPr="00432CDF">
              <w:rPr>
                <w:rFonts w:eastAsia="Times New Roman" w:cs="Times New Roman"/>
                <w:sz w:val="22"/>
                <w:szCs w:val="22"/>
                <w:lang w:eastAsia="en-US" w:bidi="ar-SA"/>
              </w:rPr>
              <w:t>Муфта</w:t>
            </w:r>
            <w:proofErr w:type="gramEnd"/>
            <w:r w:rsidRPr="00432CDF">
              <w:rPr>
                <w:rFonts w:eastAsia="Times New Roman" w:cs="Times New Roman"/>
                <w:sz w:val="22"/>
                <w:szCs w:val="22"/>
                <w:lang w:eastAsia="en-US" w:bidi="ar-SA"/>
              </w:rPr>
              <w:t xml:space="preserve"> комбинированная с внутренней резьбой</w:t>
            </w:r>
          </w:p>
        </w:tc>
        <w:tc>
          <w:tcPr>
            <w:tcW w:w="6696" w:type="dxa"/>
            <w:tcBorders>
              <w:left w:val="single" w:sz="4" w:space="0" w:color="000000"/>
              <w:bottom w:val="single" w:sz="4" w:space="0" w:color="000000"/>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Материал: полипропилен </w:t>
            </w:r>
            <w:proofErr w:type="spellStart"/>
            <w:r w:rsidRPr="00432CDF">
              <w:rPr>
                <w:rFonts w:eastAsia="Times New Roman" w:cs="Times New Roman"/>
                <w:sz w:val="22"/>
                <w:szCs w:val="22"/>
                <w:lang w:bidi="ar-SA"/>
              </w:rPr>
              <w:t>рандомсополимер</w:t>
            </w:r>
            <w:proofErr w:type="spell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Диаметр,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25х3/4"</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Материал соединительной муфты  должен быть идентичен материалу труб. При постоянном внутреннем давлении материал муфты должен быть стойким при температуре испытания 20</w:t>
            </w:r>
            <w:proofErr w:type="gramStart"/>
            <w:r w:rsidRPr="00432CDF">
              <w:rPr>
                <w:rFonts w:eastAsia="Times New Roman" w:cs="Times New Roman"/>
                <w:sz w:val="22"/>
                <w:szCs w:val="22"/>
                <w:lang w:bidi="ar-SA"/>
              </w:rPr>
              <w:t xml:space="preserve"> °С</w:t>
            </w:r>
            <w:proofErr w:type="gramEnd"/>
            <w:r w:rsidRPr="00432CDF">
              <w:rPr>
                <w:rFonts w:eastAsia="Times New Roman" w:cs="Times New Roman"/>
                <w:sz w:val="22"/>
                <w:szCs w:val="22"/>
                <w:lang w:bidi="ar-SA"/>
              </w:rPr>
              <w:t xml:space="preserve">, времени испытания  не менее 1 ч и начальном напряжении на стенке трубы  от 16,0 до 21,0 МПа. </w:t>
            </w:r>
          </w:p>
          <w:p w:rsid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Изделие должно иметь гладкие наружную и внутреннюю поверхности. </w:t>
            </w:r>
          </w:p>
          <w:p w:rsid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Не допускаются пузыри, трещины, раковины, посторонние включения.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Окраска муфты должна быть сплошной и равномерной.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Изменение показателя текучести расплава в сравнении с ПТР исходного материала, определенного при тех же условиях, должно быть не более 30%  (230</w:t>
            </w:r>
            <w:proofErr w:type="gramStart"/>
            <w:r w:rsidRPr="00432CDF">
              <w:rPr>
                <w:rFonts w:eastAsia="Times New Roman" w:cs="Times New Roman"/>
                <w:sz w:val="22"/>
                <w:szCs w:val="22"/>
                <w:lang w:bidi="ar-SA"/>
              </w:rPr>
              <w:t xml:space="preserve"> °С</w:t>
            </w:r>
            <w:proofErr w:type="gramEnd"/>
            <w:r w:rsidRPr="00432CDF">
              <w:rPr>
                <w:rFonts w:eastAsia="Times New Roman" w:cs="Times New Roman"/>
                <w:sz w:val="22"/>
                <w:szCs w:val="22"/>
                <w:lang w:bidi="ar-SA"/>
              </w:rPr>
              <w:t xml:space="preserve"> /2,16 кг).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Непрозрачность материала изделия должна быть не более 0,2%. </w:t>
            </w:r>
          </w:p>
          <w:p w:rsidR="00432CDF" w:rsidRPr="00432CDF" w:rsidRDefault="00432CDF" w:rsidP="00432CDF">
            <w:pPr>
              <w:widowControl/>
              <w:spacing w:after="0" w:line="240" w:lineRule="auto"/>
              <w:ind w:right="85"/>
              <w:rPr>
                <w:rFonts w:eastAsia="Times New Roman" w:cs="Times New Roman"/>
                <w:i/>
                <w:sz w:val="22"/>
                <w:szCs w:val="22"/>
                <w:lang w:bidi="ar-SA"/>
              </w:rPr>
            </w:pPr>
            <w:r w:rsidRPr="00432CDF">
              <w:rPr>
                <w:rFonts w:eastAsia="Times New Roman" w:cs="Times New Roman"/>
                <w:i/>
                <w:sz w:val="22"/>
                <w:szCs w:val="22"/>
                <w:lang w:bidi="ar-SA"/>
              </w:rPr>
              <w:t>Пожарно-</w:t>
            </w:r>
            <w:r w:rsidR="0077224A">
              <w:rPr>
                <w:rFonts w:eastAsia="Times New Roman" w:cs="Times New Roman"/>
                <w:i/>
                <w:sz w:val="22"/>
                <w:szCs w:val="22"/>
                <w:lang w:bidi="ar-SA"/>
              </w:rPr>
              <w:t>технические характеристики</w:t>
            </w:r>
            <w:r w:rsidRPr="00432CDF">
              <w:rPr>
                <w:rFonts w:eastAsia="Times New Roman" w:cs="Times New Roman"/>
                <w:i/>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группа горючести:  не ниже Г</w:t>
            </w:r>
            <w:proofErr w:type="gramStart"/>
            <w:r w:rsidRPr="00432CDF">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г</w:t>
            </w:r>
            <w:r>
              <w:rPr>
                <w:rFonts w:eastAsia="Times New Roman" w:cs="Times New Roman"/>
                <w:sz w:val="22"/>
                <w:szCs w:val="22"/>
                <w:lang w:bidi="ar-SA"/>
              </w:rPr>
              <w:t>руппа воспламеняемости: выше В</w:t>
            </w:r>
            <w:proofErr w:type="gramStart"/>
            <w:r>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дымо</w:t>
            </w:r>
            <w:r>
              <w:rPr>
                <w:rFonts w:eastAsia="Times New Roman" w:cs="Times New Roman"/>
                <w:sz w:val="22"/>
                <w:szCs w:val="22"/>
                <w:lang w:bidi="ar-SA"/>
              </w:rPr>
              <w:t>образующая способность: выше Д</w:t>
            </w:r>
            <w:proofErr w:type="gramStart"/>
            <w:r>
              <w:rPr>
                <w:rFonts w:eastAsia="Times New Roman" w:cs="Times New Roman"/>
                <w:sz w:val="22"/>
                <w:szCs w:val="22"/>
                <w:lang w:bidi="ar-SA"/>
              </w:rPr>
              <w:t>4</w:t>
            </w:r>
            <w:proofErr w:type="gram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токсичность продуктов горения</w:t>
            </w:r>
            <w:r>
              <w:rPr>
                <w:rFonts w:eastAsia="Times New Roman" w:cs="Times New Roman"/>
                <w:sz w:val="22"/>
                <w:szCs w:val="22"/>
                <w:lang w:bidi="ar-SA"/>
              </w:rPr>
              <w:t>: выше Т</w:t>
            </w:r>
            <w:proofErr w:type="gramStart"/>
            <w:r>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tc>
      </w:tr>
      <w:tr w:rsidR="00432CDF" w:rsidRPr="00432CDF" w:rsidTr="00FF3990">
        <w:tc>
          <w:tcPr>
            <w:tcW w:w="817" w:type="dxa"/>
            <w:tcBorders>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6</w:t>
            </w:r>
          </w:p>
        </w:tc>
        <w:tc>
          <w:tcPr>
            <w:tcW w:w="2410" w:type="dxa"/>
            <w:tcBorders>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roofErr w:type="gramStart"/>
            <w:r w:rsidRPr="00432CDF">
              <w:rPr>
                <w:rFonts w:eastAsia="Times New Roman" w:cs="Times New Roman"/>
                <w:sz w:val="22"/>
                <w:szCs w:val="22"/>
                <w:lang w:eastAsia="en-US" w:bidi="ar-SA"/>
              </w:rPr>
              <w:t>Муфта</w:t>
            </w:r>
            <w:proofErr w:type="gramEnd"/>
            <w:r w:rsidRPr="00432CDF">
              <w:rPr>
                <w:rFonts w:eastAsia="Times New Roman" w:cs="Times New Roman"/>
                <w:sz w:val="22"/>
                <w:szCs w:val="22"/>
                <w:lang w:eastAsia="en-US" w:bidi="ar-SA"/>
              </w:rPr>
              <w:t xml:space="preserve"> комбинированная с наружной резьбой</w:t>
            </w:r>
          </w:p>
          <w:p w:rsidR="00432CDF" w:rsidRPr="00432CDF" w:rsidRDefault="00432CDF" w:rsidP="00432CDF">
            <w:pPr>
              <w:widowControl/>
              <w:snapToGrid w:val="0"/>
              <w:spacing w:after="0" w:line="240" w:lineRule="auto"/>
              <w:ind w:left="35"/>
              <w:jc w:val="center"/>
              <w:rPr>
                <w:rFonts w:eastAsia="Times New Roman" w:cs="Times New Roman"/>
                <w:sz w:val="22"/>
                <w:szCs w:val="22"/>
                <w:lang w:eastAsia="en-US" w:bidi="ar-SA"/>
              </w:rPr>
            </w:pPr>
          </w:p>
        </w:tc>
        <w:tc>
          <w:tcPr>
            <w:tcW w:w="6696" w:type="dxa"/>
            <w:tcBorders>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Материал: полипропилен </w:t>
            </w:r>
            <w:proofErr w:type="spellStart"/>
            <w:r w:rsidRPr="00432CDF">
              <w:rPr>
                <w:rFonts w:eastAsia="Times New Roman" w:cs="Times New Roman"/>
                <w:sz w:val="22"/>
                <w:szCs w:val="22"/>
                <w:lang w:bidi="ar-SA"/>
              </w:rPr>
              <w:t>рандомсополимер</w:t>
            </w:r>
            <w:proofErr w:type="spell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Диаметр,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25х3/4".</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Материал соединительной муфты  должен быть идентичен материалу труб. При постоянном внутреннем давлении материал муфты должен быть стойким при температуре испытания 20</w:t>
            </w:r>
            <w:proofErr w:type="gramStart"/>
            <w:r w:rsidRPr="00432CDF">
              <w:rPr>
                <w:rFonts w:eastAsia="Times New Roman" w:cs="Times New Roman"/>
                <w:sz w:val="22"/>
                <w:szCs w:val="22"/>
                <w:lang w:bidi="ar-SA"/>
              </w:rPr>
              <w:t xml:space="preserve"> °С</w:t>
            </w:r>
            <w:proofErr w:type="gramEnd"/>
            <w:r w:rsidRPr="00432CDF">
              <w:rPr>
                <w:rFonts w:eastAsia="Times New Roman" w:cs="Times New Roman"/>
                <w:sz w:val="22"/>
                <w:szCs w:val="22"/>
                <w:lang w:bidi="ar-SA"/>
              </w:rPr>
              <w:t xml:space="preserve">, времени испытания  не менее 1 ч и начальном напряжении на стенке трубы  от 16,0 до 21,0 МПа. </w:t>
            </w:r>
          </w:p>
          <w:p w:rsid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Изделие должно иметь гладкие наружную и внутреннюю поверхности. </w:t>
            </w:r>
          </w:p>
          <w:p w:rsid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Не допускаются пузыри, трещины, раковины, посторонние включения.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Окраска муфты должна быть сплошной и равномерной.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Изменение показателя текучести расплава в сравнении с ПТР </w:t>
            </w:r>
            <w:r w:rsidRPr="00432CDF">
              <w:rPr>
                <w:rFonts w:eastAsia="Times New Roman" w:cs="Times New Roman"/>
                <w:sz w:val="22"/>
                <w:szCs w:val="22"/>
                <w:lang w:bidi="ar-SA"/>
              </w:rPr>
              <w:lastRenderedPageBreak/>
              <w:t xml:space="preserve">исходного материала, определенного при тех же условиях, должно быть </w:t>
            </w:r>
            <w:r>
              <w:rPr>
                <w:rFonts w:eastAsia="Times New Roman" w:cs="Times New Roman"/>
                <w:sz w:val="22"/>
                <w:szCs w:val="22"/>
                <w:lang w:bidi="ar-SA"/>
              </w:rPr>
              <w:t>не более 30%  (230</w:t>
            </w:r>
            <w:proofErr w:type="gramStart"/>
            <w:r>
              <w:rPr>
                <w:rFonts w:eastAsia="Times New Roman" w:cs="Times New Roman"/>
                <w:sz w:val="22"/>
                <w:szCs w:val="22"/>
                <w:lang w:bidi="ar-SA"/>
              </w:rPr>
              <w:t xml:space="preserve"> °С</w:t>
            </w:r>
            <w:proofErr w:type="gramEnd"/>
            <w:r>
              <w:rPr>
                <w:rFonts w:eastAsia="Times New Roman" w:cs="Times New Roman"/>
                <w:sz w:val="22"/>
                <w:szCs w:val="22"/>
                <w:lang w:bidi="ar-SA"/>
              </w:rPr>
              <w:t xml:space="preserve"> /2,16 кг)</w:t>
            </w:r>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Непрозрачность материала изделия должна быть не более 0,2%. </w:t>
            </w:r>
          </w:p>
          <w:p w:rsidR="00432CDF" w:rsidRPr="00432CDF" w:rsidRDefault="00432CDF" w:rsidP="00432CDF">
            <w:pPr>
              <w:widowControl/>
              <w:spacing w:after="0" w:line="240" w:lineRule="auto"/>
              <w:ind w:right="85"/>
              <w:rPr>
                <w:rFonts w:eastAsia="Times New Roman" w:cs="Times New Roman"/>
                <w:i/>
                <w:sz w:val="22"/>
                <w:szCs w:val="22"/>
                <w:lang w:bidi="ar-SA"/>
              </w:rPr>
            </w:pPr>
            <w:r w:rsidRPr="00432CDF">
              <w:rPr>
                <w:rFonts w:eastAsia="Times New Roman" w:cs="Times New Roman"/>
                <w:i/>
                <w:sz w:val="22"/>
                <w:szCs w:val="22"/>
                <w:lang w:bidi="ar-SA"/>
              </w:rPr>
              <w:t>Пожарно-</w:t>
            </w:r>
            <w:r w:rsidR="0077224A">
              <w:rPr>
                <w:rFonts w:eastAsia="Times New Roman" w:cs="Times New Roman"/>
                <w:i/>
                <w:sz w:val="22"/>
                <w:szCs w:val="22"/>
                <w:lang w:bidi="ar-SA"/>
              </w:rPr>
              <w:t>технические характеристики</w:t>
            </w:r>
            <w:r w:rsidRPr="00432CDF">
              <w:rPr>
                <w:rFonts w:eastAsia="Times New Roman" w:cs="Times New Roman"/>
                <w:i/>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Pr>
                <w:rFonts w:eastAsia="Times New Roman" w:cs="Times New Roman"/>
                <w:sz w:val="22"/>
                <w:szCs w:val="22"/>
                <w:lang w:bidi="ar-SA"/>
              </w:rPr>
              <w:t>группа горючести:  не ниже Г</w:t>
            </w:r>
            <w:proofErr w:type="gramStart"/>
            <w:r>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г</w:t>
            </w:r>
            <w:r>
              <w:rPr>
                <w:rFonts w:eastAsia="Times New Roman" w:cs="Times New Roman"/>
                <w:sz w:val="22"/>
                <w:szCs w:val="22"/>
                <w:lang w:bidi="ar-SA"/>
              </w:rPr>
              <w:t>руппа воспламеняемости: выше В</w:t>
            </w:r>
            <w:proofErr w:type="gramStart"/>
            <w:r>
              <w:rPr>
                <w:rFonts w:eastAsia="Times New Roman" w:cs="Times New Roman"/>
                <w:sz w:val="22"/>
                <w:szCs w:val="22"/>
                <w:lang w:bidi="ar-SA"/>
              </w:rPr>
              <w:t>4</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дымо</w:t>
            </w:r>
            <w:r>
              <w:rPr>
                <w:rFonts w:eastAsia="Times New Roman" w:cs="Times New Roman"/>
                <w:sz w:val="22"/>
                <w:szCs w:val="22"/>
                <w:lang w:bidi="ar-SA"/>
              </w:rPr>
              <w:t>образующая способность: выше Д</w:t>
            </w:r>
            <w:proofErr w:type="gramStart"/>
            <w:r>
              <w:rPr>
                <w:rFonts w:eastAsia="Times New Roman" w:cs="Times New Roman"/>
                <w:sz w:val="22"/>
                <w:szCs w:val="22"/>
                <w:lang w:bidi="ar-SA"/>
              </w:rPr>
              <w:t>4</w:t>
            </w:r>
            <w:proofErr w:type="gram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токсично</w:t>
            </w:r>
            <w:r>
              <w:rPr>
                <w:rFonts w:eastAsia="Times New Roman" w:cs="Times New Roman"/>
                <w:sz w:val="22"/>
                <w:szCs w:val="22"/>
                <w:lang w:bidi="ar-SA"/>
              </w:rPr>
              <w:t>сть продуктов горения: выше Т</w:t>
            </w:r>
            <w:proofErr w:type="gramStart"/>
            <w:r>
              <w:rPr>
                <w:rFonts w:eastAsia="Times New Roman" w:cs="Times New Roman"/>
                <w:sz w:val="22"/>
                <w:szCs w:val="22"/>
                <w:lang w:bidi="ar-SA"/>
              </w:rPr>
              <w:t>4</w:t>
            </w:r>
            <w:proofErr w:type="gramEnd"/>
          </w:p>
        </w:tc>
      </w:tr>
      <w:tr w:rsidR="00432CDF" w:rsidRPr="00432CDF" w:rsidTr="00FF3990">
        <w:tc>
          <w:tcPr>
            <w:tcW w:w="817" w:type="dxa"/>
            <w:tcBorders>
              <w:top w:val="single" w:sz="4" w:space="0" w:color="auto"/>
              <w:left w:val="single" w:sz="4" w:space="0" w:color="auto"/>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7</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 xml:space="preserve">Кран </w:t>
            </w:r>
          </w:p>
        </w:tc>
        <w:tc>
          <w:tcPr>
            <w:tcW w:w="6696" w:type="dxa"/>
            <w:tcBorders>
              <w:top w:val="single" w:sz="4" w:space="0" w:color="auto"/>
              <w:left w:val="single" w:sz="4" w:space="0" w:color="000000"/>
              <w:bottom w:val="single" w:sz="4" w:space="0" w:color="auto"/>
              <w:right w:val="single" w:sz="4" w:space="0" w:color="auto"/>
            </w:tcBorders>
            <w:shd w:val="clear" w:color="auto" w:fill="auto"/>
            <w:vAlign w:val="center"/>
          </w:tcPr>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Кран должен быть предназначен для ручного регулирования, полного прекращения потока теплоносителя в системах водяного отопления зданий.</w:t>
            </w:r>
          </w:p>
          <w:p w:rsidR="00432CDF" w:rsidRPr="00432CDF" w:rsidRDefault="00FF3990" w:rsidP="00432CDF">
            <w:pPr>
              <w:widowControl/>
              <w:spacing w:after="0" w:line="240" w:lineRule="auto"/>
              <w:ind w:right="85"/>
              <w:rPr>
                <w:rFonts w:eastAsia="Times New Roman" w:cs="Times New Roman"/>
                <w:iCs/>
                <w:sz w:val="22"/>
                <w:szCs w:val="22"/>
                <w:lang w:bidi="ar-SA"/>
              </w:rPr>
            </w:pPr>
            <w:r>
              <w:rPr>
                <w:rFonts w:eastAsia="Times New Roman" w:cs="Times New Roman"/>
                <w:iCs/>
                <w:sz w:val="22"/>
                <w:szCs w:val="22"/>
                <w:lang w:bidi="ar-SA"/>
              </w:rPr>
              <w:t>Кран предназначен</w:t>
            </w:r>
            <w:r w:rsidR="00432CDF" w:rsidRPr="00432CDF">
              <w:rPr>
                <w:rFonts w:eastAsia="Times New Roman" w:cs="Times New Roman"/>
                <w:iCs/>
                <w:sz w:val="22"/>
                <w:szCs w:val="22"/>
                <w:lang w:bidi="ar-SA"/>
              </w:rPr>
              <w:t xml:space="preserve"> для работы в следующих условиях:</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 xml:space="preserve">- параметры теплоносителя: </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давление рабочее, не более: 1,0 МПа (10 кгс/см</w:t>
            </w:r>
            <w:proofErr w:type="gramStart"/>
            <w:r w:rsidRPr="00432CDF">
              <w:rPr>
                <w:rFonts w:eastAsia="Times New Roman" w:cs="Times New Roman"/>
                <w:iCs/>
                <w:sz w:val="22"/>
                <w:szCs w:val="22"/>
                <w:vertAlign w:val="superscript"/>
                <w:lang w:bidi="ar-SA"/>
              </w:rPr>
              <w:t>2</w:t>
            </w:r>
            <w:proofErr w:type="gramEnd"/>
            <w:r w:rsidRPr="00432CDF">
              <w:rPr>
                <w:rFonts w:eastAsia="Times New Roman" w:cs="Times New Roman"/>
                <w:iCs/>
                <w:sz w:val="22"/>
                <w:szCs w:val="22"/>
                <w:lang w:bidi="ar-SA"/>
              </w:rPr>
              <w:t xml:space="preserve">) </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пробное давление, не менее: 1,5 МПа (15 кгс/см</w:t>
            </w:r>
            <w:proofErr w:type="gramStart"/>
            <w:r w:rsidRPr="00432CDF">
              <w:rPr>
                <w:rFonts w:eastAsia="Times New Roman" w:cs="Times New Roman"/>
                <w:iCs/>
                <w:sz w:val="22"/>
                <w:szCs w:val="22"/>
                <w:vertAlign w:val="superscript"/>
                <w:lang w:bidi="ar-SA"/>
              </w:rPr>
              <w:t>2</w:t>
            </w:r>
            <w:proofErr w:type="gramEnd"/>
            <w:r w:rsidRPr="00432CDF">
              <w:rPr>
                <w:rFonts w:eastAsia="Times New Roman" w:cs="Times New Roman"/>
                <w:iCs/>
                <w:sz w:val="22"/>
                <w:szCs w:val="22"/>
                <w:lang w:bidi="ar-SA"/>
              </w:rPr>
              <w:t>)</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Температура, не выше:     +150</w:t>
            </w:r>
            <w:proofErr w:type="gramStart"/>
            <w:r w:rsidRPr="00432CDF">
              <w:rPr>
                <w:rFonts w:eastAsia="Times New Roman" w:cs="Times New Roman"/>
                <w:iCs/>
                <w:sz w:val="22"/>
                <w:szCs w:val="22"/>
                <w:lang w:bidi="ar-SA"/>
              </w:rPr>
              <w:t xml:space="preserve"> °С</w:t>
            </w:r>
            <w:proofErr w:type="gramEnd"/>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 xml:space="preserve">- параметры окружающей среды: </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температура:  от  +5 до +- 45</w:t>
            </w:r>
            <w:proofErr w:type="gramStart"/>
            <w:r w:rsidRPr="00432CDF">
              <w:rPr>
                <w:rFonts w:eastAsia="Times New Roman" w:cs="Times New Roman"/>
                <w:iCs/>
                <w:sz w:val="22"/>
                <w:szCs w:val="22"/>
                <w:lang w:bidi="ar-SA"/>
              </w:rPr>
              <w:t xml:space="preserve"> °С</w:t>
            </w:r>
            <w:proofErr w:type="gramEnd"/>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влажность относительная:     30 - 80%</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Тип крана должен быть: КРТ или КРП или КРД или КРМ.</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Регулирующий и запорный узел крана должен быть: вентильного (В) или пробкового (П) или шарового (Ш) или дроссельного (Д) типа.</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 xml:space="preserve">Условный диаметр, </w:t>
            </w:r>
            <w:proofErr w:type="spellStart"/>
            <w:r w:rsidRPr="00432CDF">
              <w:rPr>
                <w:rFonts w:eastAsia="Times New Roman" w:cs="Times New Roman"/>
                <w:iCs/>
                <w:sz w:val="22"/>
                <w:szCs w:val="22"/>
                <w:lang w:val="en-US" w:bidi="ar-SA"/>
              </w:rPr>
              <w:t>Dy</w:t>
            </w:r>
            <w:proofErr w:type="spellEnd"/>
            <w:r w:rsidRPr="00432CDF">
              <w:rPr>
                <w:rFonts w:eastAsia="Times New Roman" w:cs="Times New Roman"/>
                <w:iCs/>
                <w:sz w:val="22"/>
                <w:szCs w:val="22"/>
                <w:lang w:bidi="ar-SA"/>
              </w:rPr>
              <w:t>, мм</w:t>
            </w:r>
            <w:proofErr w:type="gramStart"/>
            <w:r w:rsidRPr="00432CDF">
              <w:rPr>
                <w:rFonts w:eastAsia="Times New Roman" w:cs="Times New Roman"/>
                <w:iCs/>
                <w:sz w:val="22"/>
                <w:szCs w:val="22"/>
                <w:lang w:bidi="ar-SA"/>
              </w:rPr>
              <w:t xml:space="preserve">., </w:t>
            </w:r>
            <w:proofErr w:type="gramEnd"/>
            <w:r w:rsidRPr="00432CDF">
              <w:rPr>
                <w:rFonts w:eastAsia="Times New Roman" w:cs="Times New Roman"/>
                <w:iCs/>
                <w:sz w:val="22"/>
                <w:szCs w:val="22"/>
                <w:lang w:bidi="ar-SA"/>
              </w:rPr>
              <w:t>не менее:  20</w:t>
            </w:r>
          </w:p>
          <w:p w:rsidR="00432CDF" w:rsidRPr="00432CDF" w:rsidRDefault="006010FE" w:rsidP="00432CDF">
            <w:pPr>
              <w:widowControl/>
              <w:spacing w:after="0" w:line="240" w:lineRule="auto"/>
              <w:ind w:right="85"/>
              <w:rPr>
                <w:rFonts w:eastAsia="Times New Roman" w:cs="Times New Roman"/>
                <w:iCs/>
                <w:sz w:val="22"/>
                <w:szCs w:val="22"/>
                <w:lang w:bidi="ar-SA"/>
              </w:rPr>
            </w:pPr>
            <w:r>
              <w:rPr>
                <w:rFonts w:eastAsia="Times New Roman" w:cs="Times New Roman"/>
                <w:iCs/>
                <w:sz w:val="22"/>
                <w:szCs w:val="22"/>
                <w:lang w:bidi="ar-SA"/>
              </w:rPr>
              <w:t>Резьба му</w:t>
            </w:r>
            <w:r w:rsidR="00432CDF" w:rsidRPr="00432CDF">
              <w:rPr>
                <w:rFonts w:eastAsia="Times New Roman" w:cs="Times New Roman"/>
                <w:iCs/>
                <w:sz w:val="22"/>
                <w:szCs w:val="22"/>
                <w:lang w:bidi="ar-SA"/>
              </w:rPr>
              <w:t xml:space="preserve">фтового конца: </w:t>
            </w:r>
            <w:r w:rsidR="00432CDF" w:rsidRPr="00432CDF">
              <w:rPr>
                <w:rFonts w:eastAsia="Times New Roman" w:cs="Times New Roman"/>
                <w:iCs/>
                <w:sz w:val="22"/>
                <w:szCs w:val="22"/>
                <w:lang w:val="en-US" w:bidi="ar-SA"/>
              </w:rPr>
              <w:t>G</w:t>
            </w:r>
            <w:r w:rsidR="00432CDF" w:rsidRPr="00432CDF">
              <w:rPr>
                <w:rFonts w:eastAsia="Times New Roman" w:cs="Times New Roman"/>
                <w:iCs/>
                <w:sz w:val="22"/>
                <w:szCs w:val="22"/>
                <w:lang w:bidi="ar-SA"/>
              </w:rPr>
              <w:t xml:space="preserve">1/2-В или </w:t>
            </w:r>
            <w:r w:rsidR="00432CDF" w:rsidRPr="00432CDF">
              <w:rPr>
                <w:rFonts w:eastAsia="Times New Roman" w:cs="Times New Roman"/>
                <w:iCs/>
                <w:sz w:val="22"/>
                <w:szCs w:val="22"/>
                <w:lang w:val="en-US" w:bidi="ar-SA"/>
              </w:rPr>
              <w:t>G</w:t>
            </w:r>
            <w:r w:rsidR="00432CDF" w:rsidRPr="00432CDF">
              <w:rPr>
                <w:rFonts w:eastAsia="Times New Roman" w:cs="Times New Roman"/>
                <w:iCs/>
                <w:sz w:val="22"/>
                <w:szCs w:val="22"/>
                <w:lang w:bidi="ar-SA"/>
              </w:rPr>
              <w:t>3/4-В</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 xml:space="preserve">Расход теплоносителя в подводке к отопительному прибору, </w:t>
            </w:r>
            <w:proofErr w:type="gramStart"/>
            <w:r w:rsidRPr="00432CDF">
              <w:rPr>
                <w:rFonts w:eastAsia="Times New Roman" w:cs="Times New Roman"/>
                <w:iCs/>
                <w:sz w:val="22"/>
                <w:szCs w:val="22"/>
                <w:lang w:bidi="ar-SA"/>
              </w:rPr>
              <w:t>кг</w:t>
            </w:r>
            <w:proofErr w:type="gramEnd"/>
            <w:r w:rsidRPr="00432CDF">
              <w:rPr>
                <w:rFonts w:eastAsia="Times New Roman" w:cs="Times New Roman"/>
                <w:iCs/>
                <w:sz w:val="22"/>
                <w:szCs w:val="22"/>
                <w:lang w:bidi="ar-SA"/>
              </w:rPr>
              <w:t>/ч, не более: 600</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Коэффициент сопротивления, не более:  4,5</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Регулирующие устройства кранов в закрытом положении при разности давлений до и после них 1 кПа (0,01 кгс/см</w:t>
            </w:r>
            <w:proofErr w:type="gramStart"/>
            <w:r w:rsidRPr="00432CDF">
              <w:rPr>
                <w:rFonts w:eastAsia="Times New Roman" w:cs="Times New Roman"/>
                <w:iCs/>
                <w:sz w:val="22"/>
                <w:szCs w:val="22"/>
                <w:vertAlign w:val="superscript"/>
                <w:lang w:bidi="ar-SA"/>
              </w:rPr>
              <w:t>2</w:t>
            </w:r>
            <w:proofErr w:type="gramEnd"/>
            <w:r w:rsidRPr="00432CDF">
              <w:rPr>
                <w:rFonts w:eastAsia="Times New Roman" w:cs="Times New Roman"/>
                <w:iCs/>
                <w:sz w:val="22"/>
                <w:szCs w:val="22"/>
                <w:lang w:bidi="ar-SA"/>
              </w:rPr>
              <w:t>) не должны пропускать воду более:  30 см</w:t>
            </w:r>
            <w:r w:rsidRPr="00432CDF">
              <w:rPr>
                <w:rFonts w:eastAsia="Times New Roman" w:cs="Times New Roman"/>
                <w:iCs/>
                <w:sz w:val="22"/>
                <w:szCs w:val="22"/>
                <w:vertAlign w:val="superscript"/>
                <w:lang w:bidi="ar-SA"/>
              </w:rPr>
              <w:t>3</w:t>
            </w:r>
            <w:r w:rsidRPr="00432CDF">
              <w:rPr>
                <w:rFonts w:eastAsia="Times New Roman" w:cs="Times New Roman"/>
                <w:iCs/>
                <w:sz w:val="22"/>
                <w:szCs w:val="22"/>
                <w:lang w:bidi="ar-SA"/>
              </w:rPr>
              <w:t>/мин.</w:t>
            </w:r>
          </w:p>
          <w:p w:rsidR="00432CDF" w:rsidRPr="00432CDF" w:rsidRDefault="00432CDF" w:rsidP="00432CDF">
            <w:pPr>
              <w:widowControl/>
              <w:spacing w:after="0" w:line="240" w:lineRule="auto"/>
              <w:ind w:right="85"/>
              <w:rPr>
                <w:rFonts w:eastAsia="Times New Roman" w:cs="Times New Roman"/>
                <w:iCs/>
                <w:sz w:val="22"/>
                <w:szCs w:val="22"/>
                <w:lang w:bidi="ar-SA"/>
              </w:rPr>
            </w:pPr>
            <w:r w:rsidRPr="00432CDF">
              <w:rPr>
                <w:rFonts w:eastAsia="Times New Roman" w:cs="Times New Roman"/>
                <w:iCs/>
                <w:sz w:val="22"/>
                <w:szCs w:val="22"/>
                <w:lang w:bidi="ar-SA"/>
              </w:rPr>
              <w:t>Крутящий момент на рукоятке кранов ручного управления при открывании и закрывании не более:  2,0 Н м (0,2 кгс м)</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Материал корпуса: латунь.</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Масса, </w:t>
            </w:r>
            <w:proofErr w:type="gramStart"/>
            <w:r w:rsidRPr="00432CDF">
              <w:rPr>
                <w:rFonts w:eastAsia="Times New Roman" w:cs="Times New Roman"/>
                <w:sz w:val="22"/>
                <w:szCs w:val="22"/>
                <w:lang w:bidi="ar-SA"/>
              </w:rPr>
              <w:t>кг</w:t>
            </w:r>
            <w:proofErr w:type="gramEnd"/>
            <w:r w:rsidRPr="00432CDF">
              <w:rPr>
                <w:rFonts w:eastAsia="Times New Roman" w:cs="Times New Roman"/>
                <w:sz w:val="22"/>
                <w:szCs w:val="22"/>
                <w:lang w:bidi="ar-SA"/>
              </w:rPr>
              <w:t>, не более 0,2.</w:t>
            </w:r>
          </w:p>
        </w:tc>
      </w:tr>
      <w:tr w:rsidR="00432CDF" w:rsidRPr="00432CDF" w:rsidTr="00FF3990">
        <w:tc>
          <w:tcPr>
            <w:tcW w:w="817" w:type="dxa"/>
            <w:tcBorders>
              <w:top w:val="single" w:sz="4" w:space="0" w:color="auto"/>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8</w:t>
            </w:r>
          </w:p>
        </w:tc>
        <w:tc>
          <w:tcPr>
            <w:tcW w:w="2410" w:type="dxa"/>
            <w:tcBorders>
              <w:top w:val="single" w:sz="4" w:space="0" w:color="auto"/>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Штукатурка</w:t>
            </w:r>
          </w:p>
        </w:tc>
        <w:tc>
          <w:tcPr>
            <w:tcW w:w="6696" w:type="dxa"/>
            <w:tcBorders>
              <w:top w:val="single" w:sz="4" w:space="0" w:color="auto"/>
              <w:left w:val="single" w:sz="4" w:space="0" w:color="000000"/>
              <w:bottom w:val="single" w:sz="4" w:space="0" w:color="000000"/>
              <w:right w:val="single" w:sz="4" w:space="0" w:color="000000"/>
            </w:tcBorders>
            <w:shd w:val="clear" w:color="auto" w:fill="auto"/>
            <w:vAlign w:val="center"/>
          </w:tcPr>
          <w:p w:rsidR="00432CDF" w:rsidRDefault="00432CDF" w:rsidP="00432CDF">
            <w:pPr>
              <w:widowControl/>
              <w:spacing w:after="0" w:line="240" w:lineRule="auto"/>
              <w:ind w:right="85"/>
              <w:rPr>
                <w:rFonts w:eastAsia="Times New Roman" w:cs="Times New Roman"/>
                <w:sz w:val="22"/>
                <w:szCs w:val="22"/>
                <w:lang w:bidi="ar-SA"/>
              </w:rPr>
            </w:pPr>
            <w:proofErr w:type="gramStart"/>
            <w:r w:rsidRPr="00432CDF">
              <w:rPr>
                <w:rFonts w:eastAsia="Times New Roman" w:cs="Times New Roman"/>
                <w:sz w:val="22"/>
                <w:szCs w:val="22"/>
                <w:lang w:bidi="ar-SA"/>
              </w:rPr>
              <w:t xml:space="preserve">Цементно-известковая штукатурка должна быть изготовлена из портландцемента (без добавок или  с активными минеральными добавками  в размере 20%) или </w:t>
            </w:r>
            <w:proofErr w:type="spellStart"/>
            <w:r w:rsidRPr="00432CDF">
              <w:rPr>
                <w:rFonts w:eastAsia="Times New Roman" w:cs="Times New Roman"/>
                <w:sz w:val="22"/>
                <w:szCs w:val="22"/>
                <w:lang w:bidi="ar-SA"/>
              </w:rPr>
              <w:t>шлакопортландцемента</w:t>
            </w:r>
            <w:proofErr w:type="spellEnd"/>
            <w:r w:rsidRPr="00432CDF">
              <w:rPr>
                <w:rFonts w:eastAsia="Times New Roman" w:cs="Times New Roman"/>
                <w:sz w:val="22"/>
                <w:szCs w:val="22"/>
                <w:lang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432CDF">
              <w:rPr>
                <w:rFonts w:eastAsia="Times New Roman" w:cs="Times New Roman"/>
                <w:sz w:val="22"/>
                <w:szCs w:val="22"/>
                <w:lang w:bidi="ar-SA"/>
              </w:rPr>
              <w:t>электротермофосфорных</w:t>
            </w:r>
            <w:proofErr w:type="spellEnd"/>
            <w:r w:rsidRPr="00432CDF">
              <w:rPr>
                <w:rFonts w:eastAsia="Times New Roman" w:cs="Times New Roman"/>
                <w:sz w:val="22"/>
                <w:szCs w:val="22"/>
                <w:lang w:bidi="ar-SA"/>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432CDF">
              <w:rPr>
                <w:rFonts w:eastAsia="Times New Roman" w:cs="Times New Roman"/>
                <w:sz w:val="22"/>
                <w:szCs w:val="22"/>
                <w:lang w:bidi="ar-SA"/>
              </w:rPr>
              <w:t xml:space="preserve"> прочности при изгибе в 28-суточном возрасте кгс/см</w:t>
            </w:r>
            <w:proofErr w:type="gramStart"/>
            <w:r w:rsidRPr="00432CDF">
              <w:rPr>
                <w:rFonts w:eastAsia="Times New Roman" w:cs="Times New Roman"/>
                <w:sz w:val="22"/>
                <w:szCs w:val="22"/>
                <w:vertAlign w:val="superscript"/>
                <w:lang w:bidi="ar-SA"/>
              </w:rPr>
              <w:t>2</w:t>
            </w:r>
            <w:proofErr w:type="gramEnd"/>
            <w:r w:rsidRPr="00432CDF">
              <w:rPr>
                <w:rFonts w:eastAsia="Times New Roman" w:cs="Times New Roman"/>
                <w:sz w:val="22"/>
                <w:szCs w:val="22"/>
                <w:lang w:bidi="ar-SA"/>
              </w:rPr>
              <w:t xml:space="preserve">, не менее  55, начало схватывания цемента: не ранее 45 мин, конец схватывания: не позднее 10 ч от начала </w:t>
            </w:r>
            <w:proofErr w:type="spellStart"/>
            <w:r w:rsidRPr="00432CDF">
              <w:rPr>
                <w:rFonts w:eastAsia="Times New Roman" w:cs="Times New Roman"/>
                <w:sz w:val="22"/>
                <w:szCs w:val="22"/>
                <w:lang w:bidi="ar-SA"/>
              </w:rPr>
              <w:t>затворения</w:t>
            </w:r>
            <w:proofErr w:type="spellEnd"/>
            <w:r w:rsidRPr="00432CDF">
              <w:rPr>
                <w:rFonts w:eastAsia="Times New Roman" w:cs="Times New Roman"/>
                <w:sz w:val="22"/>
                <w:szCs w:val="22"/>
                <w:lang w:bidi="ar-SA"/>
              </w:rPr>
              <w:t>,  массовая доля ангидрида серной кислоты (SO3) , % по массе: не менее 1,0, не более 3,5, материал должен быть быстротвердеющий, а также песка модулем крупности св.1 до 2 и  гидратной извести (полу</w:t>
            </w:r>
            <w:r w:rsidR="006010FE">
              <w:rPr>
                <w:rFonts w:eastAsia="Times New Roman" w:cs="Times New Roman"/>
                <w:sz w:val="22"/>
                <w:szCs w:val="22"/>
                <w:lang w:bidi="ar-SA"/>
              </w:rPr>
              <w:t>ченной после гашения кальциевой или</w:t>
            </w:r>
            <w:r w:rsidRPr="00432CDF">
              <w:rPr>
                <w:rFonts w:eastAsia="Times New Roman" w:cs="Times New Roman"/>
                <w:sz w:val="22"/>
                <w:szCs w:val="22"/>
                <w:lang w:bidi="ar-SA"/>
              </w:rPr>
              <w:t xml:space="preserve"> магнезиальной или доломитовой  извести) с добавками или без добавок.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Известь должна быть произведена из карбонатных пород с возможным применением минеральных добавок (</w:t>
            </w:r>
            <w:proofErr w:type="gramStart"/>
            <w:r w:rsidRPr="00432CDF">
              <w:rPr>
                <w:rFonts w:eastAsia="Times New Roman" w:cs="Times New Roman"/>
                <w:sz w:val="22"/>
                <w:szCs w:val="22"/>
                <w:lang w:bidi="ar-SA"/>
              </w:rPr>
              <w:t>шлаки</w:t>
            </w:r>
            <w:proofErr w:type="gramEnd"/>
            <w:r w:rsidRPr="00432CDF">
              <w:rPr>
                <w:rFonts w:eastAsia="Times New Roman" w:cs="Times New Roman"/>
                <w:sz w:val="22"/>
                <w:szCs w:val="22"/>
                <w:lang w:bidi="ar-SA"/>
              </w:rPr>
              <w:t xml:space="preserve"> гранулированные доменные или </w:t>
            </w:r>
            <w:proofErr w:type="spellStart"/>
            <w:r w:rsidRPr="00432CDF">
              <w:rPr>
                <w:rFonts w:eastAsia="Times New Roman" w:cs="Times New Roman"/>
                <w:sz w:val="22"/>
                <w:szCs w:val="22"/>
                <w:lang w:bidi="ar-SA"/>
              </w:rPr>
              <w:t>электротермофосфорные</w:t>
            </w:r>
            <w:proofErr w:type="spellEnd"/>
            <w:r w:rsidRPr="00432CDF">
              <w:rPr>
                <w:rFonts w:eastAsia="Times New Roman" w:cs="Times New Roman"/>
                <w:sz w:val="22"/>
                <w:szCs w:val="22"/>
                <w:lang w:bidi="ar-SA"/>
              </w:rPr>
              <w:t>, активные минеральные добавки, кварцевые пески).</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432CDF">
              <w:rPr>
                <w:rFonts w:eastAsia="Times New Roman" w:cs="Times New Roman"/>
                <w:sz w:val="22"/>
                <w:szCs w:val="22"/>
                <w:lang w:bidi="ar-SA"/>
              </w:rPr>
              <w:t>СаО</w:t>
            </w:r>
            <w:proofErr w:type="spellEnd"/>
            <w:r w:rsidRPr="00432CDF">
              <w:rPr>
                <w:rFonts w:eastAsia="Times New Roman" w:cs="Times New Roman"/>
                <w:sz w:val="22"/>
                <w:szCs w:val="22"/>
                <w:lang w:bidi="ar-SA"/>
              </w:rPr>
              <w:t xml:space="preserve"> + </w:t>
            </w:r>
            <w:proofErr w:type="spellStart"/>
            <w:r w:rsidRPr="00432CDF">
              <w:rPr>
                <w:rFonts w:eastAsia="Times New Roman" w:cs="Times New Roman"/>
                <w:sz w:val="22"/>
                <w:szCs w:val="22"/>
                <w:lang w:bidi="ar-SA"/>
              </w:rPr>
              <w:t>М</w:t>
            </w:r>
            <w:proofErr w:type="gramStart"/>
            <w:r w:rsidRPr="00432CDF">
              <w:rPr>
                <w:rFonts w:eastAsia="Times New Roman" w:cs="Times New Roman"/>
                <w:sz w:val="22"/>
                <w:szCs w:val="22"/>
                <w:lang w:bidi="ar-SA"/>
              </w:rPr>
              <w:t>g</w:t>
            </w:r>
            <w:proofErr w:type="gramEnd"/>
            <w:r w:rsidRPr="00432CDF">
              <w:rPr>
                <w:rFonts w:eastAsia="Times New Roman" w:cs="Times New Roman"/>
                <w:sz w:val="22"/>
                <w:szCs w:val="22"/>
                <w:lang w:bidi="ar-SA"/>
              </w:rPr>
              <w:t>О</w:t>
            </w:r>
            <w:proofErr w:type="spellEnd"/>
            <w:r w:rsidRPr="00432CDF">
              <w:rPr>
                <w:rFonts w:eastAsia="Times New Roman" w:cs="Times New Roman"/>
                <w:sz w:val="22"/>
                <w:szCs w:val="22"/>
                <w:lang w:bidi="ar-SA"/>
              </w:rPr>
              <w:t>.</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Содержание активных </w:t>
            </w:r>
            <w:proofErr w:type="spellStart"/>
            <w:r w:rsidRPr="00432CDF">
              <w:rPr>
                <w:rFonts w:eastAsia="Times New Roman" w:cs="Times New Roman"/>
                <w:sz w:val="22"/>
                <w:szCs w:val="22"/>
                <w:lang w:bidi="ar-SA"/>
              </w:rPr>
              <w:t>СаО</w:t>
            </w:r>
            <w:proofErr w:type="spellEnd"/>
            <w:r w:rsidRPr="00432CDF">
              <w:rPr>
                <w:rFonts w:eastAsia="Times New Roman" w:cs="Times New Roman"/>
                <w:sz w:val="22"/>
                <w:szCs w:val="22"/>
                <w:lang w:bidi="ar-SA"/>
              </w:rPr>
              <w:t xml:space="preserve"> + </w:t>
            </w:r>
            <w:proofErr w:type="spellStart"/>
            <w:proofErr w:type="gramStart"/>
            <w:r w:rsidRPr="00432CDF">
              <w:rPr>
                <w:rFonts w:eastAsia="Times New Roman" w:cs="Times New Roman"/>
                <w:sz w:val="22"/>
                <w:szCs w:val="22"/>
                <w:lang w:bidi="ar-SA"/>
              </w:rPr>
              <w:t>М</w:t>
            </w:r>
            <w:proofErr w:type="gramEnd"/>
            <w:r w:rsidRPr="00432CDF">
              <w:rPr>
                <w:rFonts w:eastAsia="Times New Roman" w:cs="Times New Roman"/>
                <w:sz w:val="22"/>
                <w:szCs w:val="22"/>
                <w:lang w:bidi="ar-SA"/>
              </w:rPr>
              <w:t>gO</w:t>
            </w:r>
            <w:proofErr w:type="spellEnd"/>
            <w:r w:rsidRPr="00432CDF">
              <w:rPr>
                <w:rFonts w:eastAsia="Times New Roman" w:cs="Times New Roman"/>
                <w:sz w:val="22"/>
                <w:szCs w:val="22"/>
                <w:lang w:bidi="ar-SA"/>
              </w:rPr>
              <w:t>: не менее 40 (% по массе)</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Содержание активной СО</w:t>
            </w:r>
            <w:proofErr w:type="gramStart"/>
            <w:r w:rsidRPr="00432CDF">
              <w:rPr>
                <w:rFonts w:eastAsia="Times New Roman" w:cs="Times New Roman"/>
                <w:sz w:val="22"/>
                <w:szCs w:val="22"/>
                <w:lang w:bidi="ar-SA"/>
              </w:rPr>
              <w:t>2</w:t>
            </w:r>
            <w:proofErr w:type="gramEnd"/>
            <w:r w:rsidRPr="00432CDF">
              <w:rPr>
                <w:rFonts w:eastAsia="Times New Roman" w:cs="Times New Roman"/>
                <w:sz w:val="22"/>
                <w:szCs w:val="22"/>
                <w:lang w:bidi="ar-SA"/>
              </w:rPr>
              <w:t>: не более 5 (% по массе)</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lastRenderedPageBreak/>
              <w:t>Влажность гидратной извести не должна превышать 5%</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Штукатурка должна состоять из трех слоев: </w:t>
            </w:r>
            <w:proofErr w:type="spellStart"/>
            <w:r w:rsidRPr="00432CDF">
              <w:rPr>
                <w:rFonts w:eastAsia="Times New Roman" w:cs="Times New Roman"/>
                <w:sz w:val="22"/>
                <w:szCs w:val="22"/>
                <w:lang w:bidi="ar-SA"/>
              </w:rPr>
              <w:t>обрызг</w:t>
            </w:r>
            <w:proofErr w:type="spellEnd"/>
            <w:r w:rsidRPr="00432CDF">
              <w:rPr>
                <w:rFonts w:eastAsia="Times New Roman" w:cs="Times New Roman"/>
                <w:sz w:val="22"/>
                <w:szCs w:val="22"/>
                <w:lang w:bidi="ar-SA"/>
              </w:rPr>
              <w:t xml:space="preserve">, грунт и </w:t>
            </w:r>
            <w:proofErr w:type="spellStart"/>
            <w:r w:rsidRPr="00432CDF">
              <w:rPr>
                <w:rFonts w:eastAsia="Times New Roman" w:cs="Times New Roman"/>
                <w:sz w:val="22"/>
                <w:szCs w:val="22"/>
                <w:lang w:bidi="ar-SA"/>
              </w:rPr>
              <w:t>накрывка</w:t>
            </w:r>
            <w:proofErr w:type="spellEnd"/>
            <w:r w:rsidRPr="00432CDF">
              <w:rPr>
                <w:rFonts w:eastAsia="Times New Roman" w:cs="Times New Roman"/>
                <w:sz w:val="22"/>
                <w:szCs w:val="22"/>
                <w:lang w:bidi="ar-SA"/>
              </w:rPr>
              <w:t>.</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Первый слой (</w:t>
            </w:r>
            <w:proofErr w:type="spellStart"/>
            <w:r w:rsidRPr="00432CDF">
              <w:rPr>
                <w:rFonts w:eastAsia="Times New Roman" w:cs="Times New Roman"/>
                <w:sz w:val="22"/>
                <w:szCs w:val="22"/>
                <w:lang w:bidi="ar-SA"/>
              </w:rPr>
              <w:t>обрызг</w:t>
            </w:r>
            <w:proofErr w:type="spellEnd"/>
            <w:r w:rsidRPr="00432CDF">
              <w:rPr>
                <w:rFonts w:eastAsia="Times New Roman" w:cs="Times New Roman"/>
                <w:sz w:val="22"/>
                <w:szCs w:val="22"/>
                <w:lang w:bidi="ar-SA"/>
              </w:rPr>
              <w:t xml:space="preserve">) должен заполнить все поры поверхности.  Должен обладать прочностью сцепления основания со слоем штукатурки. </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Характеристики раствора для </w:t>
            </w:r>
            <w:proofErr w:type="spellStart"/>
            <w:r w:rsidRPr="00432CDF">
              <w:rPr>
                <w:rFonts w:eastAsia="Times New Roman" w:cs="Times New Roman"/>
                <w:sz w:val="22"/>
                <w:szCs w:val="22"/>
                <w:lang w:bidi="ar-SA"/>
              </w:rPr>
              <w:t>обрызга</w:t>
            </w:r>
            <w:proofErr w:type="spellEnd"/>
            <w:r w:rsidRPr="00432CDF">
              <w:rPr>
                <w:rFonts w:eastAsia="Times New Roman" w:cs="Times New Roman"/>
                <w:sz w:val="22"/>
                <w:szCs w:val="22"/>
                <w:lang w:bidi="ar-SA"/>
              </w:rPr>
              <w:t xml:space="preserve">: жидкий, сметанообразный, толщина должна составлять 3-4 мм. Для изготовления </w:t>
            </w:r>
            <w:proofErr w:type="spellStart"/>
            <w:r w:rsidRPr="00432CDF">
              <w:rPr>
                <w:rFonts w:eastAsia="Times New Roman" w:cs="Times New Roman"/>
                <w:sz w:val="22"/>
                <w:szCs w:val="22"/>
                <w:lang w:bidi="ar-SA"/>
              </w:rPr>
              <w:t>обрызга</w:t>
            </w:r>
            <w:proofErr w:type="spellEnd"/>
            <w:r w:rsidRPr="00432CDF">
              <w:rPr>
                <w:rFonts w:eastAsia="Times New Roman" w:cs="Times New Roman"/>
                <w:sz w:val="22"/>
                <w:szCs w:val="22"/>
                <w:lang w:bidi="ar-SA"/>
              </w:rPr>
              <w:t xml:space="preserve"> должен использоваться цементно-известковый раствор.</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Средний, основной слой штукатурки (грунт) наносится после схватывания </w:t>
            </w:r>
            <w:proofErr w:type="spellStart"/>
            <w:r w:rsidRPr="00432CDF">
              <w:rPr>
                <w:rFonts w:eastAsia="Times New Roman" w:cs="Times New Roman"/>
                <w:sz w:val="22"/>
                <w:szCs w:val="22"/>
                <w:lang w:bidi="ar-SA"/>
              </w:rPr>
              <w:t>обрызга</w:t>
            </w:r>
            <w:proofErr w:type="spellEnd"/>
            <w:r w:rsidRPr="00432CDF">
              <w:rPr>
                <w:rFonts w:eastAsia="Times New Roman" w:cs="Times New Roman"/>
                <w:sz w:val="22"/>
                <w:szCs w:val="22"/>
                <w:lang w:bidi="ar-SA"/>
              </w:rPr>
              <w:t xml:space="preserve">, но до его затвердевания. Его толщина должна составлять 8-15 мм. Раствор для грунта должен иметь консистенцию теста. Грунт должен выравниваться рейкой, а по углам – </w:t>
            </w:r>
            <w:proofErr w:type="spellStart"/>
            <w:r w:rsidRPr="00432CDF">
              <w:rPr>
                <w:rFonts w:eastAsia="Times New Roman" w:cs="Times New Roman"/>
                <w:sz w:val="22"/>
                <w:szCs w:val="22"/>
                <w:lang w:bidi="ar-SA"/>
              </w:rPr>
              <w:t>полутерком</w:t>
            </w:r>
            <w:proofErr w:type="spellEnd"/>
            <w:r w:rsidRPr="00432CDF">
              <w:rPr>
                <w:rFonts w:eastAsia="Times New Roman" w:cs="Times New Roman"/>
                <w:sz w:val="22"/>
                <w:szCs w:val="22"/>
                <w:lang w:bidi="ar-SA"/>
              </w:rPr>
              <w:t xml:space="preserve"> в форме угольника до получения не вполне гладкой поверхности (для удержания </w:t>
            </w:r>
            <w:proofErr w:type="spellStart"/>
            <w:r w:rsidRPr="00432CDF">
              <w:rPr>
                <w:rFonts w:eastAsia="Times New Roman" w:cs="Times New Roman"/>
                <w:sz w:val="22"/>
                <w:szCs w:val="22"/>
                <w:lang w:bidi="ar-SA"/>
              </w:rPr>
              <w:t>накрывочного</w:t>
            </w:r>
            <w:proofErr w:type="spellEnd"/>
            <w:r w:rsidRPr="00432CDF">
              <w:rPr>
                <w:rFonts w:eastAsia="Times New Roman" w:cs="Times New Roman"/>
                <w:sz w:val="22"/>
                <w:szCs w:val="22"/>
                <w:lang w:bidi="ar-SA"/>
              </w:rPr>
              <w:t xml:space="preserve"> слоя).</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Последний, отделочный слой штукатур</w:t>
            </w:r>
            <w:r w:rsidR="006010FE">
              <w:rPr>
                <w:rFonts w:eastAsia="Times New Roman" w:cs="Times New Roman"/>
                <w:sz w:val="22"/>
                <w:szCs w:val="22"/>
                <w:lang w:bidi="ar-SA"/>
              </w:rPr>
              <w:t>ки (</w:t>
            </w:r>
            <w:proofErr w:type="spellStart"/>
            <w:r w:rsidR="006010FE">
              <w:rPr>
                <w:rFonts w:eastAsia="Times New Roman" w:cs="Times New Roman"/>
                <w:sz w:val="22"/>
                <w:szCs w:val="22"/>
                <w:lang w:bidi="ar-SA"/>
              </w:rPr>
              <w:t>накрывка</w:t>
            </w:r>
            <w:proofErr w:type="spellEnd"/>
            <w:r w:rsidR="006010FE">
              <w:rPr>
                <w:rFonts w:eastAsia="Times New Roman" w:cs="Times New Roman"/>
                <w:sz w:val="22"/>
                <w:szCs w:val="22"/>
                <w:lang w:bidi="ar-SA"/>
              </w:rPr>
              <w:t xml:space="preserve">) должен </w:t>
            </w:r>
            <w:proofErr w:type="spellStart"/>
            <w:r w:rsidR="006010FE">
              <w:rPr>
                <w:rFonts w:eastAsia="Times New Roman" w:cs="Times New Roman"/>
                <w:sz w:val="22"/>
                <w:szCs w:val="22"/>
                <w:lang w:bidi="ar-SA"/>
              </w:rPr>
              <w:t>набрасываься</w:t>
            </w:r>
            <w:proofErr w:type="spellEnd"/>
            <w:r w:rsidRPr="00432CDF">
              <w:rPr>
                <w:rFonts w:eastAsia="Times New Roman" w:cs="Times New Roman"/>
                <w:sz w:val="22"/>
                <w:szCs w:val="22"/>
                <w:lang w:bidi="ar-SA"/>
              </w:rPr>
              <w:t xml:space="preserve"> тонким слоем (толщиной 1-3 мм) поверх грунта, тщательно разравниваться и затираться </w:t>
            </w:r>
            <w:proofErr w:type="spellStart"/>
            <w:r w:rsidRPr="00432CDF">
              <w:rPr>
                <w:rFonts w:eastAsia="Times New Roman" w:cs="Times New Roman"/>
                <w:sz w:val="22"/>
                <w:szCs w:val="22"/>
                <w:lang w:bidi="ar-SA"/>
              </w:rPr>
              <w:t>полутерком</w:t>
            </w:r>
            <w:proofErr w:type="spellEnd"/>
            <w:r w:rsidRPr="00432CDF">
              <w:rPr>
                <w:rFonts w:eastAsia="Times New Roman" w:cs="Times New Roman"/>
                <w:sz w:val="22"/>
                <w:szCs w:val="22"/>
                <w:lang w:bidi="ar-SA"/>
              </w:rPr>
              <w:t xml:space="preserve"> или заглаживаться при помощи гладилки – деревянного </w:t>
            </w:r>
            <w:proofErr w:type="spellStart"/>
            <w:r w:rsidRPr="00432CDF">
              <w:rPr>
                <w:rFonts w:eastAsia="Times New Roman" w:cs="Times New Roman"/>
                <w:sz w:val="22"/>
                <w:szCs w:val="22"/>
                <w:lang w:bidi="ar-SA"/>
              </w:rPr>
              <w:t>полутерка</w:t>
            </w:r>
            <w:proofErr w:type="spellEnd"/>
            <w:r w:rsidRPr="00432CDF">
              <w:rPr>
                <w:rFonts w:eastAsia="Times New Roman" w:cs="Times New Roman"/>
                <w:sz w:val="22"/>
                <w:szCs w:val="22"/>
                <w:lang w:bidi="ar-SA"/>
              </w:rPr>
              <w:t xml:space="preserve">. Раствор для </w:t>
            </w:r>
            <w:proofErr w:type="spellStart"/>
            <w:r w:rsidRPr="00432CDF">
              <w:rPr>
                <w:rFonts w:eastAsia="Times New Roman" w:cs="Times New Roman"/>
                <w:sz w:val="22"/>
                <w:szCs w:val="22"/>
                <w:lang w:bidi="ar-SA"/>
              </w:rPr>
              <w:t>накрывки</w:t>
            </w:r>
            <w:proofErr w:type="spellEnd"/>
            <w:r w:rsidRPr="00432CDF">
              <w:rPr>
                <w:rFonts w:eastAsia="Times New Roman" w:cs="Times New Roman"/>
                <w:sz w:val="22"/>
                <w:szCs w:val="22"/>
                <w:lang w:bidi="ar-SA"/>
              </w:rPr>
              <w:t xml:space="preserve"> должен быть изготовлен из мелкозернистого песка с добавлением извести.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Штукатурка должна быть пригодной для применения при температуре не ниже 10</w:t>
            </w:r>
            <w:proofErr w:type="gramStart"/>
            <w:r w:rsidRPr="00432CDF">
              <w:rPr>
                <w:rFonts w:eastAsia="Times New Roman" w:cs="Times New Roman"/>
                <w:sz w:val="22"/>
                <w:szCs w:val="22"/>
                <w:lang w:bidi="ar-SA"/>
              </w:rPr>
              <w:t>°С</w:t>
            </w:r>
            <w:proofErr w:type="gramEnd"/>
            <w:r w:rsidRPr="00432CDF">
              <w:rPr>
                <w:rFonts w:eastAsia="Times New Roman" w:cs="Times New Roman"/>
                <w:sz w:val="22"/>
                <w:szCs w:val="22"/>
                <w:lang w:bidi="ar-SA"/>
              </w:rPr>
              <w:t xml:space="preserve"> и не выше 30°С,  сопровождаться документом о качестве, содержащим: товарный знак или наименование и товарный знак предприятия-изготовителя.</w:t>
            </w:r>
          </w:p>
        </w:tc>
      </w:tr>
      <w:tr w:rsidR="00432CDF" w:rsidRPr="00432CDF" w:rsidTr="00FF3990">
        <w:tc>
          <w:tcPr>
            <w:tcW w:w="817" w:type="dxa"/>
            <w:tcBorders>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9</w:t>
            </w:r>
          </w:p>
        </w:tc>
        <w:tc>
          <w:tcPr>
            <w:tcW w:w="2410" w:type="dxa"/>
            <w:tcBorders>
              <w:left w:val="single" w:sz="4" w:space="0" w:color="000000"/>
              <w:bottom w:val="single" w:sz="4" w:space="0" w:color="000000"/>
            </w:tcBorders>
            <w:shd w:val="clear" w:color="auto" w:fill="auto"/>
          </w:tcPr>
          <w:p w:rsidR="00432CDF" w:rsidRPr="00432CDF" w:rsidRDefault="00432CDF" w:rsidP="00432CDF">
            <w:pPr>
              <w:widowControl/>
              <w:snapToGrid w:val="0"/>
              <w:spacing w:after="0" w:line="240" w:lineRule="auto"/>
              <w:ind w:left="35"/>
              <w:jc w:val="center"/>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Грунтовка</w:t>
            </w:r>
          </w:p>
        </w:tc>
        <w:tc>
          <w:tcPr>
            <w:tcW w:w="6696" w:type="dxa"/>
            <w:tcBorders>
              <w:left w:val="single" w:sz="4" w:space="0" w:color="000000"/>
              <w:bottom w:val="single" w:sz="4" w:space="0" w:color="000000"/>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Состав:                          водная,</w:t>
            </w:r>
            <w:r>
              <w:rPr>
                <w:rFonts w:eastAsia="Times New Roman" w:cs="Times New Roman"/>
                <w:sz w:val="22"/>
                <w:szCs w:val="22"/>
                <w:lang w:bidi="ar-SA"/>
              </w:rPr>
              <w:t xml:space="preserve"> дисперсия полимеров</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Цвет:                                         </w:t>
            </w:r>
            <w:r>
              <w:rPr>
                <w:rFonts w:eastAsia="Times New Roman" w:cs="Times New Roman"/>
                <w:sz w:val="22"/>
                <w:szCs w:val="22"/>
                <w:lang w:bidi="ar-SA"/>
              </w:rPr>
              <w:t>светло-желтый</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Плотность, не менее:                   1,0 кг/дм</w:t>
            </w:r>
            <w:r w:rsidRPr="00432CDF">
              <w:rPr>
                <w:rFonts w:eastAsia="Times New Roman" w:cs="Times New Roman"/>
                <w:sz w:val="22"/>
                <w:szCs w:val="22"/>
                <w:vertAlign w:val="superscript"/>
                <w:lang w:bidi="ar-SA"/>
              </w:rPr>
              <w:t>3</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Температура применения:         </w:t>
            </w:r>
            <w:r>
              <w:rPr>
                <w:rFonts w:eastAsia="Times New Roman" w:cs="Times New Roman"/>
                <w:sz w:val="22"/>
                <w:szCs w:val="22"/>
                <w:lang w:bidi="ar-SA"/>
              </w:rPr>
              <w:t>от +5 до +35</w:t>
            </w:r>
            <w:proofErr w:type="gramStart"/>
            <w:r>
              <w:rPr>
                <w:rFonts w:eastAsia="Times New Roman" w:cs="Times New Roman"/>
                <w:sz w:val="22"/>
                <w:szCs w:val="22"/>
                <w:lang w:bidi="ar-SA"/>
              </w:rPr>
              <w:t>°С</w:t>
            </w:r>
            <w:proofErr w:type="gram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Время высыхания, не более:        </w:t>
            </w:r>
            <w:r>
              <w:rPr>
                <w:rFonts w:eastAsia="Times New Roman" w:cs="Times New Roman"/>
                <w:sz w:val="22"/>
                <w:szCs w:val="22"/>
                <w:lang w:bidi="ar-SA"/>
              </w:rPr>
              <w:t xml:space="preserve"> 6 часов</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Расход, не более:                             0,2 л/м</w:t>
            </w:r>
            <w:proofErr w:type="gramStart"/>
            <w:r w:rsidRPr="00432CDF">
              <w:rPr>
                <w:rFonts w:eastAsia="Times New Roman" w:cs="Times New Roman"/>
                <w:sz w:val="22"/>
                <w:szCs w:val="22"/>
                <w:vertAlign w:val="superscript"/>
                <w:lang w:bidi="ar-SA"/>
              </w:rPr>
              <w:t>2</w:t>
            </w:r>
            <w:proofErr w:type="gramEnd"/>
            <w:r w:rsidRPr="00432CDF">
              <w:rPr>
                <w:rFonts w:eastAsia="Times New Roman" w:cs="Times New Roman"/>
                <w:sz w:val="22"/>
                <w:szCs w:val="22"/>
                <w:lang w:bidi="ar-SA"/>
              </w:rPr>
              <w:t xml:space="preserve"> </w:t>
            </w:r>
          </w:p>
        </w:tc>
      </w:tr>
      <w:tr w:rsidR="00432CDF" w:rsidRPr="00432CDF" w:rsidTr="00FF3990">
        <w:tc>
          <w:tcPr>
            <w:tcW w:w="817" w:type="dxa"/>
            <w:tcBorders>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eastAsia="en-US" w:bidi="ar-SA"/>
              </w:rPr>
            </w:pPr>
            <w:r w:rsidRPr="00432CDF">
              <w:rPr>
                <w:rFonts w:eastAsia="Times New Roman" w:cs="Times New Roman"/>
                <w:sz w:val="22"/>
                <w:szCs w:val="22"/>
                <w:lang w:bidi="ar-SA"/>
              </w:rPr>
              <w:t>10</w:t>
            </w:r>
          </w:p>
        </w:tc>
        <w:tc>
          <w:tcPr>
            <w:tcW w:w="2410" w:type="dxa"/>
            <w:tcBorders>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Грунтовка глубокого проникновения</w:t>
            </w:r>
          </w:p>
        </w:tc>
        <w:tc>
          <w:tcPr>
            <w:tcW w:w="6696" w:type="dxa"/>
            <w:tcBorders>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Массовая доля не</w:t>
            </w:r>
            <w:r w:rsidR="00365508">
              <w:rPr>
                <w:rFonts w:eastAsia="Times New Roman" w:cs="Times New Roman"/>
                <w:bCs/>
                <w:sz w:val="22"/>
                <w:szCs w:val="22"/>
                <w:lang w:bidi="ar-SA"/>
              </w:rPr>
              <w:t>летучих веществ, %, не менее:</w:t>
            </w:r>
            <w:r w:rsidR="00365508">
              <w:rPr>
                <w:rFonts w:eastAsia="Times New Roman" w:cs="Times New Roman"/>
                <w:bCs/>
                <w:sz w:val="22"/>
                <w:szCs w:val="22"/>
                <w:lang w:bidi="ar-SA"/>
              </w:rPr>
              <w:tab/>
            </w:r>
            <w:r w:rsidR="00365508">
              <w:rPr>
                <w:rFonts w:eastAsia="Times New Roman" w:cs="Times New Roman"/>
                <w:bCs/>
                <w:sz w:val="22"/>
                <w:szCs w:val="22"/>
                <w:lang w:bidi="ar-SA"/>
              </w:rPr>
              <w:tab/>
            </w:r>
            <w:r w:rsidRPr="00432CDF">
              <w:rPr>
                <w:rFonts w:eastAsia="Times New Roman" w:cs="Times New Roman"/>
                <w:bCs/>
                <w:sz w:val="22"/>
                <w:szCs w:val="22"/>
                <w:lang w:bidi="ar-SA"/>
              </w:rPr>
              <w:t>28</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Время высыхания до степени 3 при температуре</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(20 ± 2) °С, </w:t>
            </w:r>
            <w:proofErr w:type="gramStart"/>
            <w:r>
              <w:rPr>
                <w:rFonts w:eastAsia="Times New Roman" w:cs="Times New Roman"/>
                <w:bCs/>
                <w:sz w:val="22"/>
                <w:szCs w:val="22"/>
                <w:lang w:bidi="ar-SA"/>
              </w:rPr>
              <w:t>ч</w:t>
            </w:r>
            <w:proofErr w:type="gramEnd"/>
            <w:r>
              <w:rPr>
                <w:rFonts w:eastAsia="Times New Roman" w:cs="Times New Roman"/>
                <w:bCs/>
                <w:sz w:val="22"/>
                <w:szCs w:val="22"/>
                <w:lang w:bidi="ar-SA"/>
              </w:rPr>
              <w:t>, не более:</w:t>
            </w:r>
            <w:r>
              <w:rPr>
                <w:rFonts w:eastAsia="Times New Roman" w:cs="Times New Roman"/>
                <w:bCs/>
                <w:sz w:val="22"/>
                <w:szCs w:val="22"/>
                <w:lang w:bidi="ar-SA"/>
              </w:rPr>
              <w:tab/>
            </w:r>
            <w:r>
              <w:rPr>
                <w:rFonts w:eastAsia="Times New Roman" w:cs="Times New Roman"/>
                <w:bCs/>
                <w:sz w:val="22"/>
                <w:szCs w:val="22"/>
                <w:lang w:bidi="ar-SA"/>
              </w:rPr>
              <w:tab/>
            </w:r>
            <w:r>
              <w:rPr>
                <w:rFonts w:eastAsia="Times New Roman" w:cs="Times New Roman"/>
                <w:bCs/>
                <w:sz w:val="22"/>
                <w:szCs w:val="22"/>
                <w:lang w:bidi="ar-SA"/>
              </w:rPr>
              <w:tab/>
            </w:r>
            <w:r>
              <w:rPr>
                <w:rFonts w:eastAsia="Times New Roman" w:cs="Times New Roman"/>
                <w:bCs/>
                <w:sz w:val="22"/>
                <w:szCs w:val="22"/>
                <w:lang w:bidi="ar-SA"/>
              </w:rPr>
              <w:tab/>
            </w:r>
            <w:r>
              <w:rPr>
                <w:rFonts w:eastAsia="Times New Roman" w:cs="Times New Roman"/>
                <w:bCs/>
                <w:sz w:val="22"/>
                <w:szCs w:val="22"/>
                <w:lang w:bidi="ar-SA"/>
              </w:rPr>
              <w:tab/>
            </w:r>
            <w:r w:rsidR="00432CDF" w:rsidRPr="00432CDF">
              <w:rPr>
                <w:rFonts w:eastAsia="Times New Roman" w:cs="Times New Roman"/>
                <w:bCs/>
                <w:sz w:val="22"/>
                <w:szCs w:val="22"/>
                <w:lang w:bidi="ar-SA"/>
              </w:rPr>
              <w:t>12</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Условная вязкость при температуре (20,0 ± 0,5) °</w:t>
            </w:r>
            <w:proofErr w:type="gramStart"/>
            <w:r w:rsidRPr="00432CDF">
              <w:rPr>
                <w:rFonts w:eastAsia="Times New Roman" w:cs="Times New Roman"/>
                <w:sz w:val="22"/>
                <w:szCs w:val="22"/>
                <w:lang w:bidi="ar-SA"/>
              </w:rPr>
              <w:t>С</w:t>
            </w:r>
            <w:proofErr w:type="gramEnd"/>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 xml:space="preserve">по вискозиметру ВЗ-246 диаметром сопла 4 мм, </w:t>
            </w:r>
            <w:proofErr w:type="gramStart"/>
            <w:r w:rsidRPr="00432CDF">
              <w:rPr>
                <w:rFonts w:eastAsia="Times New Roman" w:cs="Times New Roman"/>
                <w:sz w:val="22"/>
                <w:szCs w:val="22"/>
                <w:lang w:bidi="ar-SA"/>
              </w:rPr>
              <w:t>с</w:t>
            </w:r>
            <w:proofErr w:type="gramEnd"/>
            <w:r w:rsidRPr="00432CDF">
              <w:rPr>
                <w:rFonts w:eastAsia="Times New Roman" w:cs="Times New Roman"/>
                <w:sz w:val="22"/>
                <w:szCs w:val="22"/>
                <w:lang w:bidi="ar-SA"/>
              </w:rPr>
              <w:t>, не менее:</w:t>
            </w:r>
            <w:r w:rsidRPr="00432CDF">
              <w:rPr>
                <w:rFonts w:eastAsia="Times New Roman" w:cs="Times New Roman"/>
                <w:sz w:val="22"/>
                <w:szCs w:val="22"/>
                <w:lang w:bidi="ar-SA"/>
              </w:rPr>
              <w:tab/>
              <w:t>14</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sz w:val="22"/>
                <w:szCs w:val="22"/>
                <w:lang w:bidi="ar-SA"/>
              </w:rPr>
              <w:t>Степе</w:t>
            </w:r>
            <w:r w:rsidR="00365508">
              <w:rPr>
                <w:rFonts w:eastAsia="Times New Roman" w:cs="Times New Roman"/>
                <w:sz w:val="22"/>
                <w:szCs w:val="22"/>
                <w:lang w:bidi="ar-SA"/>
              </w:rPr>
              <w:t xml:space="preserve">нь </w:t>
            </w:r>
            <w:proofErr w:type="spellStart"/>
            <w:r w:rsidR="00365508">
              <w:rPr>
                <w:rFonts w:eastAsia="Times New Roman" w:cs="Times New Roman"/>
                <w:sz w:val="22"/>
                <w:szCs w:val="22"/>
                <w:lang w:bidi="ar-SA"/>
              </w:rPr>
              <w:t>перетира</w:t>
            </w:r>
            <w:proofErr w:type="spellEnd"/>
            <w:r w:rsidR="00365508">
              <w:rPr>
                <w:rFonts w:eastAsia="Times New Roman" w:cs="Times New Roman"/>
                <w:sz w:val="22"/>
                <w:szCs w:val="22"/>
                <w:lang w:bidi="ar-SA"/>
              </w:rPr>
              <w:t>, мкм, не более:</w:t>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Pr="00432CDF">
              <w:rPr>
                <w:rFonts w:eastAsia="Times New Roman" w:cs="Times New Roman"/>
                <w:sz w:val="22"/>
                <w:szCs w:val="22"/>
                <w:lang w:bidi="ar-SA"/>
              </w:rPr>
              <w:t>70</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Смываемость</w:t>
            </w:r>
            <w:proofErr w:type="spellEnd"/>
            <w:r w:rsidRPr="00432CDF">
              <w:rPr>
                <w:rFonts w:eastAsia="Times New Roman" w:cs="Times New Roman"/>
                <w:bCs/>
                <w:sz w:val="22"/>
                <w:szCs w:val="22"/>
                <w:lang w:bidi="ar-SA"/>
              </w:rPr>
              <w:t xml:space="preserve"> пленки, г/м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 не более: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3,5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Стойкость к статическому воздействию</w:t>
            </w:r>
          </w:p>
          <w:p w:rsidR="00432CDF" w:rsidRPr="00432CDF" w:rsidRDefault="00432CDF" w:rsidP="00432CDF">
            <w:pPr>
              <w:widowControl/>
              <w:spacing w:after="0" w:line="240" w:lineRule="auto"/>
              <w:ind w:right="85"/>
              <w:rPr>
                <w:rFonts w:eastAsia="Times New Roman" w:cs="Times New Roman"/>
                <w:sz w:val="22"/>
                <w:szCs w:val="22"/>
                <w:lang w:bidi="ar-SA"/>
              </w:rPr>
            </w:pPr>
            <w:r w:rsidRPr="00432CDF">
              <w:rPr>
                <w:rFonts w:eastAsia="Times New Roman" w:cs="Times New Roman"/>
                <w:bCs/>
                <w:sz w:val="22"/>
                <w:szCs w:val="22"/>
                <w:lang w:bidi="ar-SA"/>
              </w:rPr>
              <w:t>воды при температуре (20 ± 2) </w:t>
            </w:r>
            <w:r w:rsidRPr="00432CDF">
              <w:rPr>
                <w:rFonts w:eastAsia="Times New Roman" w:cs="Times New Roman"/>
                <w:sz w:val="22"/>
                <w:szCs w:val="22"/>
                <w:vertAlign w:val="superscript"/>
                <w:lang w:bidi="ar-SA"/>
              </w:rPr>
              <w:t>0</w:t>
            </w:r>
            <w:r w:rsidR="00365508">
              <w:rPr>
                <w:rFonts w:eastAsia="Times New Roman" w:cs="Times New Roman"/>
                <w:sz w:val="22"/>
                <w:szCs w:val="22"/>
                <w:lang w:bidi="ar-SA"/>
              </w:rPr>
              <w:t>С, ч, не менее:</w:t>
            </w:r>
            <w:r w:rsidR="00365508">
              <w:rPr>
                <w:rFonts w:eastAsia="Times New Roman" w:cs="Times New Roman"/>
                <w:sz w:val="22"/>
                <w:szCs w:val="22"/>
                <w:lang w:bidi="ar-SA"/>
              </w:rPr>
              <w:tab/>
            </w:r>
            <w:r w:rsidR="00365508">
              <w:rPr>
                <w:rFonts w:eastAsia="Times New Roman" w:cs="Times New Roman"/>
                <w:sz w:val="22"/>
                <w:szCs w:val="22"/>
                <w:lang w:bidi="ar-SA"/>
              </w:rPr>
              <w:tab/>
            </w:r>
            <w:r w:rsidRPr="00432CDF">
              <w:rPr>
                <w:rFonts w:eastAsia="Times New Roman" w:cs="Times New Roman"/>
                <w:sz w:val="22"/>
                <w:szCs w:val="22"/>
                <w:lang w:bidi="ar-SA"/>
              </w:rPr>
              <w:t>12</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11</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Водоэмульсионная краска</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Марка ВД-ВА-224 или ВД-АК-111</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pH</w:t>
            </w:r>
            <w:proofErr w:type="spellEnd"/>
            <w:r w:rsidRPr="00432CDF">
              <w:rPr>
                <w:rFonts w:eastAsia="Times New Roman" w:cs="Times New Roman"/>
                <w:bCs/>
                <w:sz w:val="22"/>
                <w:szCs w:val="22"/>
                <w:lang w:bidi="ar-SA"/>
              </w:rPr>
              <w:t xml:space="preserve"> краски  от 6,8 до 9,0</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Укрывистость</w:t>
            </w:r>
            <w:proofErr w:type="spellEnd"/>
            <w:r w:rsidRPr="00432CDF">
              <w:rPr>
                <w:rFonts w:eastAsia="Times New Roman" w:cs="Times New Roman"/>
                <w:bCs/>
                <w:sz w:val="22"/>
                <w:szCs w:val="22"/>
                <w:lang w:bidi="ar-SA"/>
              </w:rPr>
              <w:t xml:space="preserve"> высушенной пленки, г/м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 xml:space="preserve">, не более       </w:t>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120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Стойкость пленки к статическому воздействию</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воды, при температуре (0 ± 2) °C, ч, не менее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12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Морозостойкость </w:t>
            </w:r>
            <w:r w:rsidR="00365508">
              <w:rPr>
                <w:rFonts w:eastAsia="Times New Roman" w:cs="Times New Roman"/>
                <w:bCs/>
                <w:sz w:val="22"/>
                <w:szCs w:val="22"/>
                <w:lang w:bidi="ar-SA"/>
              </w:rPr>
              <w:t xml:space="preserve">краски, циклы, не менее       </w:t>
            </w:r>
            <w:r w:rsidR="00365508">
              <w:rPr>
                <w:rFonts w:eastAsia="Times New Roman" w:cs="Times New Roman"/>
                <w:bCs/>
                <w:sz w:val="22"/>
                <w:szCs w:val="22"/>
                <w:lang w:bidi="ar-SA"/>
              </w:rPr>
              <w:tab/>
              <w:t xml:space="preserve">   </w:t>
            </w:r>
            <w:r w:rsidRPr="00432CDF">
              <w:rPr>
                <w:rFonts w:eastAsia="Times New Roman" w:cs="Times New Roman"/>
                <w:bCs/>
                <w:sz w:val="22"/>
                <w:szCs w:val="22"/>
                <w:lang w:bidi="ar-SA"/>
              </w:rPr>
              <w:t>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Сте</w:t>
            </w:r>
            <w:r w:rsidR="00365508">
              <w:rPr>
                <w:rFonts w:eastAsia="Times New Roman" w:cs="Times New Roman"/>
                <w:bCs/>
                <w:sz w:val="22"/>
                <w:szCs w:val="22"/>
                <w:lang w:bidi="ar-SA"/>
              </w:rPr>
              <w:t xml:space="preserve">пень </w:t>
            </w:r>
            <w:proofErr w:type="spellStart"/>
            <w:r w:rsidR="00365508">
              <w:rPr>
                <w:rFonts w:eastAsia="Times New Roman" w:cs="Times New Roman"/>
                <w:bCs/>
                <w:sz w:val="22"/>
                <w:szCs w:val="22"/>
                <w:lang w:bidi="ar-SA"/>
              </w:rPr>
              <w:t>перетира</w:t>
            </w:r>
            <w:proofErr w:type="spellEnd"/>
            <w:r w:rsidR="00365508">
              <w:rPr>
                <w:rFonts w:eastAsia="Times New Roman" w:cs="Times New Roman"/>
                <w:bCs/>
                <w:sz w:val="22"/>
                <w:szCs w:val="22"/>
                <w:lang w:bidi="ar-SA"/>
              </w:rPr>
              <w:t>, мкм, не более</w:t>
            </w:r>
            <w:r w:rsidR="00365508">
              <w:rPr>
                <w:rFonts w:eastAsia="Times New Roman" w:cs="Times New Roman"/>
                <w:bCs/>
                <w:sz w:val="22"/>
                <w:szCs w:val="22"/>
                <w:lang w:bidi="ar-SA"/>
              </w:rPr>
              <w:tab/>
            </w:r>
            <w:r w:rsidR="00365508">
              <w:rPr>
                <w:rFonts w:eastAsia="Times New Roman" w:cs="Times New Roman"/>
                <w:bCs/>
                <w:sz w:val="22"/>
                <w:szCs w:val="22"/>
                <w:lang w:bidi="ar-SA"/>
              </w:rPr>
              <w:tab/>
            </w:r>
            <w:r w:rsidR="00365508">
              <w:rPr>
                <w:rFonts w:eastAsia="Times New Roman" w:cs="Times New Roman"/>
                <w:bCs/>
                <w:sz w:val="22"/>
                <w:szCs w:val="22"/>
                <w:lang w:bidi="ar-SA"/>
              </w:rPr>
              <w:tab/>
              <w:t xml:space="preserve">   </w:t>
            </w:r>
            <w:r w:rsidRPr="00432CDF">
              <w:rPr>
                <w:rFonts w:eastAsia="Times New Roman" w:cs="Times New Roman"/>
                <w:bCs/>
                <w:sz w:val="22"/>
                <w:szCs w:val="22"/>
                <w:lang w:bidi="ar-SA"/>
              </w:rPr>
              <w:t>60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Время высыхания до степени 3 </w:t>
            </w:r>
            <w:proofErr w:type="gramStart"/>
            <w:r w:rsidRPr="00432CDF">
              <w:rPr>
                <w:rFonts w:eastAsia="Times New Roman" w:cs="Times New Roman"/>
                <w:bCs/>
                <w:sz w:val="22"/>
                <w:szCs w:val="22"/>
                <w:lang w:bidi="ar-SA"/>
              </w:rPr>
              <w:t>при</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температуре 20 ± 2) °C, ч, не более    </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1</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12</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Блоки оконные из поливинилхлоридных профилей</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Окна ПВХ должны быть изготовлены из </w:t>
            </w:r>
            <w:proofErr w:type="spellStart"/>
            <w:r w:rsidRPr="00432CDF">
              <w:rPr>
                <w:rFonts w:eastAsia="Times New Roman" w:cs="Times New Roman"/>
                <w:bCs/>
                <w:sz w:val="22"/>
                <w:szCs w:val="22"/>
                <w:lang w:bidi="ar-SA"/>
              </w:rPr>
              <w:t>пятикамерного</w:t>
            </w:r>
            <w:proofErr w:type="spellEnd"/>
            <w:r w:rsidRPr="00432CDF">
              <w:rPr>
                <w:rFonts w:eastAsia="Times New Roman" w:cs="Times New Roman"/>
                <w:bCs/>
                <w:sz w:val="22"/>
                <w:szCs w:val="22"/>
                <w:lang w:bidi="ar-SA"/>
              </w:rPr>
              <w:t xml:space="preserve"> профиля, с глухой и поворотно-откидной створкой, двухкамерным обычным стеклопакетом.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Требования по профилю:</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lastRenderedPageBreak/>
              <w:t>- число камер, не менее: 4</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сис</w:t>
            </w:r>
            <w:r w:rsidR="00365508">
              <w:rPr>
                <w:rFonts w:eastAsia="Times New Roman" w:cs="Times New Roman"/>
                <w:bCs/>
                <w:sz w:val="22"/>
                <w:szCs w:val="22"/>
                <w:lang w:bidi="ar-SA"/>
              </w:rPr>
              <w:t>темная глубина, не менее: 70 мм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толщина внешних лицевых стенок, не менее: 2,5 мм, толщина внешних не</w:t>
            </w:r>
            <w:r w:rsidR="00365508">
              <w:rPr>
                <w:rFonts w:eastAsia="Times New Roman" w:cs="Times New Roman"/>
                <w:bCs/>
                <w:sz w:val="22"/>
                <w:szCs w:val="22"/>
                <w:lang w:bidi="ar-SA"/>
              </w:rPr>
              <w:t xml:space="preserve"> лицевых стенок, не менее: 2 мм</w:t>
            </w:r>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Класс: А или</w:t>
            </w:r>
            <w:proofErr w:type="gramStart"/>
            <w:r w:rsidRPr="00432CDF">
              <w:rPr>
                <w:rFonts w:eastAsia="Times New Roman" w:cs="Times New Roman"/>
                <w:bCs/>
                <w:sz w:val="22"/>
                <w:szCs w:val="22"/>
                <w:lang w:bidi="ar-SA"/>
              </w:rPr>
              <w:t xml:space="preserve"> Б</w:t>
            </w:r>
            <w:proofErr w:type="gramEnd"/>
            <w:r w:rsidRPr="00432CDF">
              <w:rPr>
                <w:rFonts w:eastAsia="Times New Roman" w:cs="Times New Roman"/>
                <w:bCs/>
                <w:sz w:val="22"/>
                <w:szCs w:val="22"/>
                <w:lang w:bidi="ar-SA"/>
              </w:rPr>
              <w:t xml:space="preserve"> или В.</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профили ПВХ для внутренней и наружной отделки: цвет – белый</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коэффициент сопротивление теплопередачи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профиля, не менее:                                                        0,44 м</w:t>
            </w:r>
            <w:r w:rsidRPr="00432CDF">
              <w:rPr>
                <w:rFonts w:eastAsia="Times New Roman" w:cs="Times New Roman"/>
                <w:bCs/>
                <w:sz w:val="22"/>
                <w:szCs w:val="22"/>
                <w:vertAlign w:val="superscript"/>
                <w:lang w:bidi="ar-SA"/>
              </w:rPr>
              <w:t>2</w:t>
            </w:r>
            <w:proofErr w:type="gramStart"/>
            <w:r w:rsidRPr="00432CDF">
              <w:rPr>
                <w:rFonts w:eastAsia="Times New Roman" w:cs="Times New Roman"/>
                <w:bCs/>
                <w:sz w:val="22"/>
                <w:szCs w:val="22"/>
                <w:vertAlign w:val="superscript"/>
                <w:lang w:bidi="ar-SA"/>
              </w:rPr>
              <w:t xml:space="preserve"> </w:t>
            </w:r>
            <w:r w:rsidRPr="00432CDF">
              <w:rPr>
                <w:rFonts w:eastAsia="Times New Roman" w:cs="Times New Roman"/>
                <w:bCs/>
                <w:sz w:val="22"/>
                <w:szCs w:val="22"/>
                <w:lang w:bidi="ar-SA"/>
              </w:rPr>
              <w:sym w:font="Symbol" w:char="F0B0"/>
            </w:r>
            <w:r w:rsidR="00365508">
              <w:rPr>
                <w:rFonts w:eastAsia="Times New Roman" w:cs="Times New Roman"/>
                <w:bCs/>
                <w:sz w:val="22"/>
                <w:szCs w:val="22"/>
                <w:lang w:bidi="ar-SA"/>
              </w:rPr>
              <w:t>С</w:t>
            </w:r>
            <w:proofErr w:type="gramEnd"/>
            <w:r w:rsidR="00365508">
              <w:rPr>
                <w:rFonts w:eastAsia="Times New Roman" w:cs="Times New Roman"/>
                <w:bCs/>
                <w:sz w:val="22"/>
                <w:szCs w:val="22"/>
                <w:lang w:bidi="ar-SA"/>
              </w:rPr>
              <w:t>/Вт</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Прочность при растяжении. Мпа, не мен</w:t>
            </w:r>
            <w:r w:rsidR="00365508">
              <w:rPr>
                <w:rFonts w:eastAsia="Times New Roman" w:cs="Times New Roman"/>
                <w:bCs/>
                <w:sz w:val="22"/>
                <w:szCs w:val="22"/>
                <w:lang w:bidi="ar-SA"/>
              </w:rPr>
              <w:t>ее:                        37,0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Модуль упругости при растяже</w:t>
            </w:r>
            <w:r w:rsidR="00365508">
              <w:rPr>
                <w:rFonts w:eastAsia="Times New Roman" w:cs="Times New Roman"/>
                <w:bCs/>
                <w:sz w:val="22"/>
                <w:szCs w:val="22"/>
                <w:lang w:bidi="ar-SA"/>
              </w:rPr>
              <w:t>нии Мпа, не менее:         2100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Температура размягчения </w:t>
            </w:r>
            <w:proofErr w:type="gramStart"/>
            <w:r w:rsidRPr="00432CDF">
              <w:rPr>
                <w:rFonts w:eastAsia="Times New Roman" w:cs="Times New Roman"/>
                <w:bCs/>
                <w:sz w:val="22"/>
                <w:szCs w:val="22"/>
                <w:lang w:bidi="ar-SA"/>
              </w:rPr>
              <w:t>по</w:t>
            </w:r>
            <w:proofErr w:type="gramEnd"/>
            <w:r w:rsidRPr="00432CDF">
              <w:rPr>
                <w:rFonts w:eastAsia="Times New Roman" w:cs="Times New Roman"/>
                <w:bCs/>
                <w:sz w:val="22"/>
                <w:szCs w:val="22"/>
                <w:lang w:bidi="ar-SA"/>
              </w:rPr>
              <w:t xml:space="preserve"> Вика, </w:t>
            </w:r>
            <w:r w:rsidRPr="00432CDF">
              <w:rPr>
                <w:rFonts w:eastAsia="Times New Roman" w:cs="Times New Roman"/>
                <w:bCs/>
                <w:sz w:val="22"/>
                <w:szCs w:val="22"/>
                <w:vertAlign w:val="superscript"/>
                <w:lang w:bidi="ar-SA"/>
              </w:rPr>
              <w:t>0</w:t>
            </w:r>
            <w:r w:rsidRPr="00432CDF">
              <w:rPr>
                <w:rFonts w:eastAsia="Times New Roman" w:cs="Times New Roman"/>
                <w:bCs/>
                <w:sz w:val="22"/>
                <w:szCs w:val="22"/>
                <w:lang w:bidi="ar-SA"/>
              </w:rPr>
              <w:t xml:space="preserve">С, не менее:       </w:t>
            </w:r>
            <w:r w:rsidR="00365508">
              <w:rPr>
                <w:rFonts w:eastAsia="Times New Roman" w:cs="Times New Roman"/>
                <w:bCs/>
                <w:sz w:val="22"/>
                <w:szCs w:val="22"/>
                <w:lang w:bidi="ar-SA"/>
              </w:rPr>
              <w:t xml:space="preserve">         75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Ударная вязкость по Шарпи. кДж/м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vertAlign w:val="superscript"/>
                <w:lang w:bidi="ar-SA"/>
              </w:rPr>
              <w:t xml:space="preserve">  </w:t>
            </w:r>
            <w:r w:rsidR="00365508">
              <w:rPr>
                <w:rFonts w:eastAsia="Times New Roman" w:cs="Times New Roman"/>
                <w:bCs/>
                <w:sz w:val="22"/>
                <w:szCs w:val="22"/>
                <w:lang w:bidi="ar-SA"/>
              </w:rPr>
              <w:t>, не менее:                 15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установка стек</w:t>
            </w:r>
            <w:r w:rsidR="00365508">
              <w:rPr>
                <w:rFonts w:eastAsia="Times New Roman" w:cs="Times New Roman"/>
                <w:bCs/>
                <w:sz w:val="22"/>
                <w:szCs w:val="22"/>
                <w:lang w:bidi="ar-SA"/>
              </w:rPr>
              <w:t>лопакета:     от 24 мм до 40 мм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Требования к стеклопакету:</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стеклопакет двухкамерный</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толщина стекла, не менее: 4 мм., </w:t>
            </w:r>
            <w:proofErr w:type="spellStart"/>
            <w:r w:rsidRPr="00432CDF">
              <w:rPr>
                <w:rFonts w:eastAsia="Times New Roman" w:cs="Times New Roman"/>
                <w:bCs/>
                <w:sz w:val="22"/>
                <w:szCs w:val="22"/>
                <w:lang w:bidi="ar-SA"/>
              </w:rPr>
              <w:t>разнотолщинность</w:t>
            </w:r>
            <w:proofErr w:type="spellEnd"/>
            <w:r w:rsidRPr="00432CDF">
              <w:rPr>
                <w:rFonts w:eastAsia="Times New Roman" w:cs="Times New Roman"/>
                <w:bCs/>
                <w:sz w:val="22"/>
                <w:szCs w:val="22"/>
                <w:lang w:bidi="ar-SA"/>
              </w:rPr>
              <w:t xml:space="preserve"> стекла, не более: </w:t>
            </w:r>
            <w:r w:rsidR="00365508">
              <w:rPr>
                <w:rFonts w:eastAsia="Times New Roman" w:cs="Times New Roman"/>
                <w:bCs/>
                <w:sz w:val="22"/>
                <w:szCs w:val="22"/>
                <w:lang w:bidi="ar-SA"/>
              </w:rPr>
              <w:t>0,2 мм., марки М</w:t>
            </w:r>
            <w:proofErr w:type="gramStart"/>
            <w:r w:rsidR="00365508">
              <w:rPr>
                <w:rFonts w:eastAsia="Times New Roman" w:cs="Times New Roman"/>
                <w:bCs/>
                <w:sz w:val="22"/>
                <w:szCs w:val="22"/>
                <w:lang w:bidi="ar-SA"/>
              </w:rPr>
              <w:t>1</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Сопротивление теплопередаче, 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 xml:space="preserve"> х °C/Вт, не менее: 0,32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Коэффициент направленного пропускания света,%, не менее:72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Звукоизоляция, дБ, не менее: 27  </w:t>
            </w:r>
          </w:p>
          <w:p w:rsidR="006010FE"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Стекло должно иметь прямоугольную форму. Стекло должно иметь ровные кромки и целые углы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Оптические искажения: </w:t>
            </w:r>
          </w:p>
          <w:p w:rsidR="00365508"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w:t>
            </w:r>
            <w:r w:rsidR="00432CDF" w:rsidRPr="00432CDF">
              <w:rPr>
                <w:rFonts w:eastAsia="Times New Roman" w:cs="Times New Roman"/>
                <w:bCs/>
                <w:sz w:val="22"/>
                <w:szCs w:val="22"/>
                <w:lang w:bidi="ar-SA"/>
              </w:rPr>
              <w:t>оптические искажения, видимые в проходящем свете – не допускается искажение полос экрана: «зебра» под уг</w:t>
            </w:r>
            <w:r>
              <w:rPr>
                <w:rFonts w:eastAsia="Times New Roman" w:cs="Times New Roman"/>
                <w:bCs/>
                <w:sz w:val="22"/>
                <w:szCs w:val="22"/>
                <w:lang w:bidi="ar-SA"/>
              </w:rPr>
              <w:t>лом, град., менее или равным 50</w:t>
            </w:r>
          </w:p>
          <w:p w:rsidR="00365508"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w:t>
            </w:r>
            <w:r w:rsidR="00432CDF" w:rsidRPr="00432CDF">
              <w:rPr>
                <w:rFonts w:eastAsia="Times New Roman" w:cs="Times New Roman"/>
                <w:bCs/>
                <w:sz w:val="22"/>
                <w:szCs w:val="22"/>
                <w:lang w:bidi="ar-SA"/>
              </w:rPr>
              <w:t xml:space="preserve">оптические искажения, видимые в отраженном свете: не допускаются отклонения показателя отраженного растра, </w:t>
            </w:r>
            <w:proofErr w:type="gramStart"/>
            <w:r w:rsidR="00432CDF" w:rsidRPr="00432CDF">
              <w:rPr>
                <w:rFonts w:eastAsia="Times New Roman" w:cs="Times New Roman"/>
                <w:bCs/>
                <w:sz w:val="22"/>
                <w:szCs w:val="22"/>
                <w:lang w:bidi="ar-SA"/>
              </w:rPr>
              <w:t>мм</w:t>
            </w:r>
            <w:proofErr w:type="gramEnd"/>
            <w:r w:rsidR="00432CDF" w:rsidRPr="00432CDF">
              <w:rPr>
                <w:rFonts w:eastAsia="Times New Roman" w:cs="Times New Roman"/>
                <w:bCs/>
                <w:sz w:val="22"/>
                <w:szCs w:val="22"/>
                <w:lang w:bidi="ar-SA"/>
              </w:rPr>
              <w:t xml:space="preserve">.: более 4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Стеклопакеты должны иметь прямоугольную форму.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Внутренние поверхности стекол в стеклопакетах должны быть чистыми.</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провисание открывающихся элементов (створок, полотен, форточек) в собранном изделии</w:t>
            </w:r>
            <w:r w:rsidR="00365508">
              <w:rPr>
                <w:rFonts w:eastAsia="Times New Roman" w:cs="Times New Roman"/>
                <w:bCs/>
                <w:sz w:val="22"/>
                <w:szCs w:val="22"/>
                <w:lang w:bidi="ar-SA"/>
              </w:rPr>
              <w:t>, не более:  1,5мм на 1мм длины</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отклонение от прямолинейности кромок деталей рамочных элементов, не более:  1,0 м</w:t>
            </w:r>
            <w:r w:rsidR="00365508">
              <w:rPr>
                <w:rFonts w:eastAsia="Times New Roman" w:cs="Times New Roman"/>
                <w:bCs/>
                <w:sz w:val="22"/>
                <w:szCs w:val="22"/>
                <w:lang w:bidi="ar-SA"/>
              </w:rPr>
              <w:t>м на 1 м длины на любом участке</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отклонение от номинального  размера расстояния между наплавами смежных закрытых створок</w:t>
            </w:r>
            <w:r w:rsidR="00365508">
              <w:rPr>
                <w:rFonts w:eastAsia="Times New Roman" w:cs="Times New Roman"/>
                <w:bCs/>
                <w:sz w:val="22"/>
                <w:szCs w:val="22"/>
                <w:lang w:bidi="ar-SA"/>
              </w:rPr>
              <w:t>:  1,0 мм на 1 м длины притвора</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воздухопроницаемость оконного блока при разности давления на наружной и внутренней поверхности при ∆Р</w:t>
            </w:r>
            <w:proofErr w:type="gramStart"/>
            <w:r w:rsidRPr="00432CDF">
              <w:rPr>
                <w:rFonts w:eastAsia="Times New Roman" w:cs="Times New Roman"/>
                <w:bCs/>
                <w:sz w:val="22"/>
                <w:szCs w:val="22"/>
                <w:vertAlign w:val="superscript"/>
                <w:lang w:bidi="ar-SA"/>
              </w:rPr>
              <w:t>0</w:t>
            </w:r>
            <w:proofErr w:type="gramEnd"/>
            <w:r w:rsidRPr="00432CDF">
              <w:rPr>
                <w:rFonts w:eastAsia="Times New Roman" w:cs="Times New Roman"/>
                <w:bCs/>
                <w:sz w:val="22"/>
                <w:szCs w:val="22"/>
                <w:lang w:bidi="ar-SA"/>
              </w:rPr>
              <w:t>=100 Па м</w:t>
            </w:r>
            <w:r w:rsidRPr="00432CDF">
              <w:rPr>
                <w:rFonts w:eastAsia="Times New Roman" w:cs="Times New Roman"/>
                <w:bCs/>
                <w:sz w:val="22"/>
                <w:szCs w:val="22"/>
                <w:vertAlign w:val="superscript"/>
                <w:lang w:bidi="ar-SA"/>
              </w:rPr>
              <w:t>3</w:t>
            </w:r>
            <w:r w:rsidRPr="00432CDF">
              <w:rPr>
                <w:rFonts w:eastAsia="Times New Roman" w:cs="Times New Roman"/>
                <w:bCs/>
                <w:sz w:val="22"/>
                <w:szCs w:val="22"/>
                <w:lang w:bidi="ar-SA"/>
              </w:rPr>
              <w:t>/(ч×м</w:t>
            </w:r>
            <w:r w:rsidRPr="00432CDF">
              <w:rPr>
                <w:rFonts w:eastAsia="Times New Roman" w:cs="Times New Roman"/>
                <w:bCs/>
                <w:sz w:val="22"/>
                <w:szCs w:val="22"/>
                <w:vertAlign w:val="superscript"/>
                <w:lang w:bidi="ar-SA"/>
              </w:rPr>
              <w:t>2</w:t>
            </w:r>
            <w:r w:rsidRPr="00432CDF">
              <w:rPr>
                <w:rFonts w:eastAsia="Times New Roman" w:cs="Times New Roman"/>
                <w:bCs/>
                <w:sz w:val="22"/>
                <w:szCs w:val="22"/>
                <w:lang w:bidi="ar-SA"/>
              </w:rPr>
              <w:t>) для построения но</w:t>
            </w:r>
            <w:r w:rsidR="00365508">
              <w:rPr>
                <w:rFonts w:eastAsia="Times New Roman" w:cs="Times New Roman"/>
                <w:bCs/>
                <w:sz w:val="22"/>
                <w:szCs w:val="22"/>
                <w:lang w:bidi="ar-SA"/>
              </w:rPr>
              <w:t>рмативных границ,  не более: 17</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водонепроницаемость, не менее: 300Па</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прочность (несущая способность) угловых сварных соединений: </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Коробок, не менее:       800</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Створок, не менее:       1000</w:t>
            </w:r>
          </w:p>
          <w:p w:rsidR="00365508"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  </w:t>
            </w:r>
            <w:r w:rsidR="00432CDF" w:rsidRPr="00432CDF">
              <w:rPr>
                <w:rFonts w:eastAsia="Times New Roman" w:cs="Times New Roman"/>
                <w:bCs/>
                <w:sz w:val="22"/>
                <w:szCs w:val="22"/>
                <w:lang w:bidi="ar-SA"/>
              </w:rPr>
              <w:t>Импосты должны быть закреплены в рамочных элементах при помощи меха</w:t>
            </w:r>
            <w:r>
              <w:rPr>
                <w:rFonts w:eastAsia="Times New Roman" w:cs="Times New Roman"/>
                <w:bCs/>
                <w:sz w:val="22"/>
                <w:szCs w:val="22"/>
                <w:lang w:bidi="ar-SA"/>
              </w:rPr>
              <w:t>нических соединений или сварки.</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Оконные блоки должны предусматривать возможность проветривания помещений при помощи  створок с поворотно-откидным регулируемым открыванием, клапанных створок или вентиляционных клапанов.</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Оконный блок должен предусматривать возможность  установки не менее двух контуров уплотняющих прокладок в притворах. Конструкция оконных блоков должна обеспечивать возможность замены стекол, стеклопакетов, оконных приборов, уплотняющих прокладок без нарушения целостности деталей изделия.</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Распашные открывающиеся элементы оконного блока должны открываться внутрь помещения.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lastRenderedPageBreak/>
              <w:t>Оконные блоки должны быть безопасными в эксплуатации и обслуживании.</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Цвет профиля должен быть однотонным, без цветовых пятен и включений. Дефекты поверхности (риски, усадочные раковины, вздутия, царапины, пузырьки и т.д.)  и разнотонность цвета не допускаются.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Профили должны быть стойкими к слабоагрессивному кислотному, щелочному и соляному воздействию.</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Главные ПВХ профили изделий должны быть усилены  стальными вкладышами с антикоррозионным покрытием.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Усилительные вкладыши должны входить во внутренние камеры ПВХ профилей плотно, от руки, без помощи специальных приспособлений.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Толщина стенок усилительных вкладышей должна быть, не менее: 1,2 мм.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Расстояние от вкладыша до угла (торца) усиливаемой детали профилей должно быть в пределах: от 10 до 30 мм.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Не допускается стыковка или разрыв усилительных вкладышей по длине в пределах одного ПВХ профиля.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Запирающие приборы должны обеспечивать надежное запирание открывающихся элементов изделий.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Открывание и закрывание должно происходить легко, плавно, без заеданий.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Ручки и засовы приборов не должны самопроизвольно перемещаться из положения «открыто» или «закрыто».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Конструкции запирающих приборов и петель должны обеспечивать плотный и равномерный обжим прокладок по всему контуру уплотнения в притворах.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Угловые соединения ПВХ профилей рамочных элементов должны быть сварены. </w:t>
            </w:r>
          </w:p>
          <w:p w:rsidR="00365508"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Импостные</w:t>
            </w:r>
            <w:proofErr w:type="spellEnd"/>
            <w:r w:rsidRPr="00432CDF">
              <w:rPr>
                <w:rFonts w:eastAsia="Times New Roman" w:cs="Times New Roman"/>
                <w:bCs/>
                <w:sz w:val="22"/>
                <w:szCs w:val="22"/>
                <w:lang w:bidi="ar-SA"/>
              </w:rPr>
              <w:t xml:space="preserve"> детали должны крепиться к смежным ПВХ профилям коробки (створки) при помощи стальных или пластмассовых крепежных элементов, шурупов или винтов. </w:t>
            </w:r>
          </w:p>
          <w:p w:rsidR="00365508"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Конструкции изделий должны включать в себя систему отверстий: для осушения полости между кромками стеклопакета и фальцам</w:t>
            </w:r>
            <w:r w:rsidR="00625547">
              <w:rPr>
                <w:rFonts w:eastAsia="Times New Roman" w:cs="Times New Roman"/>
                <w:bCs/>
                <w:sz w:val="22"/>
                <w:szCs w:val="22"/>
                <w:lang w:bidi="ar-SA"/>
              </w:rPr>
              <w:t>и профилей,</w:t>
            </w:r>
            <w:r w:rsidRPr="00432CDF">
              <w:rPr>
                <w:rFonts w:eastAsia="Times New Roman" w:cs="Times New Roman"/>
                <w:bCs/>
                <w:sz w:val="22"/>
                <w:szCs w:val="22"/>
                <w:lang w:bidi="ar-SA"/>
              </w:rPr>
              <w:t xml:space="preserve"> о</w:t>
            </w:r>
            <w:r w:rsidR="00625547">
              <w:rPr>
                <w:rFonts w:eastAsia="Times New Roman" w:cs="Times New Roman"/>
                <w:bCs/>
                <w:sz w:val="22"/>
                <w:szCs w:val="22"/>
                <w:lang w:bidi="ar-SA"/>
              </w:rPr>
              <w:t>твода воды, компенсации ветрового давления,</w:t>
            </w:r>
            <w:r w:rsidRPr="00432CDF">
              <w:rPr>
                <w:rFonts w:eastAsia="Times New Roman" w:cs="Times New Roman"/>
                <w:bCs/>
                <w:sz w:val="22"/>
                <w:szCs w:val="22"/>
                <w:lang w:bidi="ar-SA"/>
              </w:rPr>
              <w:t xml:space="preserve"> снижения нагрева цветных профилей.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Каждое поле остекления должно иметь отверстия для осушения полости между кромками стеклопакета и фальцами профилей. Отверстия должны находиться в наиболее глубоких частях фальцев и не иметь заусенцев, препятствующих отводу воды. При системах со средним уплотнением отверстия должны находиться перед средним уплотнением с наружной стороны.</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Фурнитура:</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Нагрузка на все имеющиеся запорные компоненты должна распределяется равномерно, на створке также должны быть установлены  </w:t>
            </w:r>
            <w:proofErr w:type="spellStart"/>
            <w:r w:rsidRPr="00432CDF">
              <w:rPr>
                <w:rFonts w:eastAsia="Times New Roman" w:cs="Times New Roman"/>
                <w:bCs/>
                <w:sz w:val="22"/>
                <w:szCs w:val="22"/>
                <w:lang w:bidi="ar-SA"/>
              </w:rPr>
              <w:t>противовозломные</w:t>
            </w:r>
            <w:proofErr w:type="spellEnd"/>
            <w:r w:rsidRPr="00432CDF">
              <w:rPr>
                <w:rFonts w:eastAsia="Times New Roman" w:cs="Times New Roman"/>
                <w:bCs/>
                <w:sz w:val="22"/>
                <w:szCs w:val="22"/>
                <w:lang w:bidi="ar-SA"/>
              </w:rPr>
              <w:t xml:space="preserve"> ответные планки и запорные цапфы.</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Безотказность оконных приборов и петель, цикл «открывание-закрывание» не менее 20000.</w:t>
            </w:r>
          </w:p>
        </w:tc>
      </w:tr>
      <w:tr w:rsidR="00432CDF" w:rsidRPr="00432CDF" w:rsidTr="00FF3990">
        <w:trPr>
          <w:trHeight w:val="1691"/>
        </w:trPr>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13</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 xml:space="preserve">Доски подоконные ПВХ </w:t>
            </w:r>
          </w:p>
          <w:p w:rsidR="00432CDF" w:rsidRPr="00432CDF" w:rsidRDefault="00432CDF" w:rsidP="00432CDF">
            <w:pPr>
              <w:widowControl/>
              <w:snapToGrid w:val="0"/>
              <w:spacing w:after="0" w:line="240" w:lineRule="auto"/>
              <w:ind w:left="35"/>
              <w:jc w:val="center"/>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Доски должны быть изготовлены из поливинилхлоридного профиля, изготавливаемого способом экструзии.</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По виду отделки лицевой поверхности: отделанные декоративной пленкой (ламинированные) или белого цвета, окрашенные в массе,  или с </w:t>
            </w:r>
            <w:proofErr w:type="spellStart"/>
            <w:r w:rsidRPr="00432CDF">
              <w:rPr>
                <w:rFonts w:eastAsia="Times New Roman" w:cs="Times New Roman"/>
                <w:bCs/>
                <w:sz w:val="22"/>
                <w:szCs w:val="22"/>
                <w:lang w:bidi="ar-SA"/>
              </w:rPr>
              <w:t>коэкструдированным</w:t>
            </w:r>
            <w:proofErr w:type="spellEnd"/>
            <w:r w:rsidRPr="00432CDF">
              <w:rPr>
                <w:rFonts w:eastAsia="Times New Roman" w:cs="Times New Roman"/>
                <w:bCs/>
                <w:sz w:val="22"/>
                <w:szCs w:val="22"/>
                <w:lang w:bidi="ar-SA"/>
              </w:rPr>
              <w:t xml:space="preserve"> лицевым покрытием.</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Ширина, </w:t>
            </w:r>
            <w:proofErr w:type="gramStart"/>
            <w:r>
              <w:rPr>
                <w:rFonts w:eastAsia="Times New Roman" w:cs="Times New Roman"/>
                <w:bCs/>
                <w:sz w:val="22"/>
                <w:szCs w:val="22"/>
                <w:lang w:bidi="ar-SA"/>
              </w:rPr>
              <w:t>мм</w:t>
            </w:r>
            <w:proofErr w:type="gramEnd"/>
            <w:r>
              <w:rPr>
                <w:rFonts w:eastAsia="Times New Roman" w:cs="Times New Roman"/>
                <w:bCs/>
                <w:sz w:val="22"/>
                <w:szCs w:val="22"/>
                <w:lang w:bidi="ar-SA"/>
              </w:rPr>
              <w:t>., не менее: 450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Класс по приведенному сопроти</w:t>
            </w:r>
            <w:r w:rsidR="00365508">
              <w:rPr>
                <w:rFonts w:eastAsia="Times New Roman" w:cs="Times New Roman"/>
                <w:bCs/>
                <w:sz w:val="22"/>
                <w:szCs w:val="22"/>
                <w:lang w:bidi="ar-SA"/>
              </w:rPr>
              <w:t>влению теплопередаче: не ниже 3</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Сопротивление теплопередаче,  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w:t>
            </w:r>
            <w:r w:rsidRPr="00432CDF">
              <w:rPr>
                <w:rFonts w:eastAsia="Times New Roman" w:cs="Times New Roman"/>
                <w:bCs/>
                <w:sz w:val="22"/>
                <w:szCs w:val="22"/>
                <w:vertAlign w:val="superscript"/>
                <w:lang w:bidi="ar-SA"/>
              </w:rPr>
              <w:t>0</w:t>
            </w:r>
            <w:r w:rsidR="00365508">
              <w:rPr>
                <w:rFonts w:eastAsia="Times New Roman" w:cs="Times New Roman"/>
                <w:bCs/>
                <w:sz w:val="22"/>
                <w:szCs w:val="22"/>
                <w:lang w:bidi="ar-SA"/>
              </w:rPr>
              <w:t>С/Вт: выше 0,59</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п</w:t>
            </w:r>
            <w:r w:rsidR="00365508">
              <w:rPr>
                <w:rFonts w:eastAsia="Times New Roman" w:cs="Times New Roman"/>
                <w:bCs/>
                <w:sz w:val="22"/>
                <w:szCs w:val="22"/>
                <w:lang w:bidi="ar-SA"/>
              </w:rPr>
              <w:t>ри растяжении, МПа, не менее 37</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Модуль упругости при </w:t>
            </w:r>
            <w:r w:rsidR="00365508">
              <w:rPr>
                <w:rFonts w:eastAsia="Times New Roman" w:cs="Times New Roman"/>
                <w:bCs/>
                <w:sz w:val="22"/>
                <w:szCs w:val="22"/>
                <w:lang w:bidi="ar-SA"/>
              </w:rPr>
              <w:t>растяжении, МПа, не менее 2100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lastRenderedPageBreak/>
              <w:t>Ударная вязкость по Шарпи, кДж/м</w:t>
            </w:r>
            <w:proofErr w:type="gramStart"/>
            <w:r w:rsidRPr="00432CDF">
              <w:rPr>
                <w:rFonts w:eastAsia="Times New Roman" w:cs="Times New Roman"/>
                <w:bCs/>
                <w:sz w:val="22"/>
                <w:szCs w:val="22"/>
                <w:vertAlign w:val="superscript"/>
                <w:lang w:bidi="ar-SA"/>
              </w:rPr>
              <w:t>2</w:t>
            </w:r>
            <w:proofErr w:type="gramEnd"/>
            <w:r w:rsidR="00365508">
              <w:rPr>
                <w:rFonts w:eastAsia="Times New Roman" w:cs="Times New Roman"/>
                <w:bCs/>
                <w:sz w:val="22"/>
                <w:szCs w:val="22"/>
                <w:lang w:bidi="ar-SA"/>
              </w:rPr>
              <w:t>, не менее 15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Температура размягчения </w:t>
            </w:r>
            <w:proofErr w:type="gramStart"/>
            <w:r w:rsidRPr="00432CDF">
              <w:rPr>
                <w:rFonts w:eastAsia="Times New Roman" w:cs="Times New Roman"/>
                <w:bCs/>
                <w:sz w:val="22"/>
                <w:szCs w:val="22"/>
                <w:lang w:bidi="ar-SA"/>
              </w:rPr>
              <w:t>по</w:t>
            </w:r>
            <w:proofErr w:type="gramEnd"/>
            <w:r w:rsidRPr="00432CDF">
              <w:rPr>
                <w:rFonts w:eastAsia="Times New Roman" w:cs="Times New Roman"/>
                <w:bCs/>
                <w:sz w:val="22"/>
                <w:szCs w:val="22"/>
                <w:lang w:bidi="ar-SA"/>
              </w:rPr>
              <w:t xml:space="preserve"> Вика, </w:t>
            </w:r>
            <w:r w:rsidRPr="00432CDF">
              <w:rPr>
                <w:rFonts w:eastAsia="Times New Roman" w:cs="Times New Roman"/>
                <w:bCs/>
                <w:sz w:val="22"/>
                <w:szCs w:val="22"/>
                <w:lang w:bidi="ar-SA"/>
              </w:rPr>
              <w:sym w:font="Symbol" w:char="F0B0"/>
            </w:r>
            <w:r w:rsidR="00365508">
              <w:rPr>
                <w:rFonts w:eastAsia="Times New Roman" w:cs="Times New Roman"/>
                <w:bCs/>
                <w:sz w:val="22"/>
                <w:szCs w:val="22"/>
                <w:lang w:bidi="ar-SA"/>
              </w:rPr>
              <w:t>С,  не менее 75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Термостойкость при 150 °C (или 120°С) в течение 30 мин: не должно б</w:t>
            </w:r>
            <w:r w:rsidR="00365508">
              <w:rPr>
                <w:rFonts w:eastAsia="Times New Roman" w:cs="Times New Roman"/>
                <w:bCs/>
                <w:sz w:val="22"/>
                <w:szCs w:val="22"/>
                <w:lang w:bidi="ar-SA"/>
              </w:rPr>
              <w:t>ыть вздутий, трещин, расслоений</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Стойкость к удару при отрицательной температуре: разрушение не</w:t>
            </w:r>
            <w:r w:rsidR="00365508">
              <w:rPr>
                <w:rFonts w:eastAsia="Times New Roman" w:cs="Times New Roman"/>
                <w:bCs/>
                <w:sz w:val="22"/>
                <w:szCs w:val="22"/>
                <w:lang w:bidi="ar-SA"/>
              </w:rPr>
              <w:t xml:space="preserve"> более одного образца из десяти</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Цвет изделий должен быть однотонным, без цветовых пятен и включений. Дефекты поверхности (риски, усадочные раковины, вздутия, царапины, пузырьки и т.д.) и разнотонность</w:t>
            </w:r>
            <w:r w:rsidR="00365508">
              <w:rPr>
                <w:rFonts w:eastAsia="Times New Roman" w:cs="Times New Roman"/>
                <w:bCs/>
                <w:sz w:val="22"/>
                <w:szCs w:val="22"/>
                <w:lang w:bidi="ar-SA"/>
              </w:rPr>
              <w:t xml:space="preserve"> цвета не допускаются</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Долговечность, условны</w:t>
            </w:r>
            <w:r w:rsidR="00365508">
              <w:rPr>
                <w:rFonts w:eastAsia="Times New Roman" w:cs="Times New Roman"/>
                <w:bCs/>
                <w:sz w:val="22"/>
                <w:szCs w:val="22"/>
                <w:lang w:bidi="ar-SA"/>
              </w:rPr>
              <w:t>х лет эксплуатации, не менее 40</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14</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Заглушка универсальная к подоконнику</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Ширина – не более 700 мм</w:t>
            </w:r>
            <w:r w:rsidRPr="00432CDF">
              <w:rPr>
                <w:rFonts w:eastAsia="Times New Roman" w:cs="Times New Roman"/>
                <w:bCs/>
                <w:sz w:val="22"/>
                <w:szCs w:val="22"/>
                <w:lang w:bidi="ar-SA"/>
              </w:rPr>
              <w:br/>
              <w:t xml:space="preserve">Материал - полистирол ударопрочный со </w:t>
            </w:r>
            <w:proofErr w:type="spellStart"/>
            <w:r w:rsidRPr="00432CDF">
              <w:rPr>
                <w:rFonts w:eastAsia="Times New Roman" w:cs="Times New Roman"/>
                <w:bCs/>
                <w:sz w:val="22"/>
                <w:szCs w:val="22"/>
                <w:lang w:bidi="ar-SA"/>
              </w:rPr>
              <w:t>светостабилизатором</w:t>
            </w:r>
            <w:proofErr w:type="spellEnd"/>
            <w:r w:rsidRPr="00432CDF">
              <w:rPr>
                <w:rFonts w:eastAsia="Times New Roman" w:cs="Times New Roman"/>
                <w:bCs/>
                <w:sz w:val="22"/>
                <w:szCs w:val="22"/>
                <w:lang w:bidi="ar-SA"/>
              </w:rPr>
              <w:t>.</w:t>
            </w:r>
          </w:p>
          <w:p w:rsidR="00432CDF" w:rsidRPr="00432CDF" w:rsidRDefault="00432CDF" w:rsidP="00432CDF">
            <w:pPr>
              <w:widowControl/>
              <w:spacing w:after="0" w:line="240" w:lineRule="auto"/>
              <w:ind w:right="85"/>
              <w:rPr>
                <w:rFonts w:eastAsia="Times New Roman" w:cs="Times New Roman"/>
                <w:bCs/>
                <w:sz w:val="22"/>
                <w:szCs w:val="22"/>
                <w:lang w:bidi="ar-SA"/>
              </w:rPr>
            </w:pP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15</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snapToGrid w:val="0"/>
              <w:spacing w:after="0" w:line="240" w:lineRule="auto"/>
              <w:ind w:left="35"/>
              <w:rPr>
                <w:rFonts w:eastAsia="Times New Roman" w:cs="Times New Roman"/>
                <w:sz w:val="22"/>
                <w:szCs w:val="22"/>
                <w:lang w:eastAsia="en-US" w:bidi="ar-SA"/>
              </w:rPr>
            </w:pPr>
            <w:proofErr w:type="gramStart"/>
            <w:r w:rsidRPr="00432CDF">
              <w:rPr>
                <w:rFonts w:eastAsia="Times New Roman" w:cs="Times New Roman"/>
                <w:sz w:val="22"/>
                <w:szCs w:val="22"/>
                <w:lang w:eastAsia="en-US" w:bidi="ar-SA"/>
              </w:rPr>
              <w:t>Сэндвич-панели</w:t>
            </w:r>
            <w:proofErr w:type="gramEnd"/>
            <w:r w:rsidRPr="00432CDF">
              <w:rPr>
                <w:rFonts w:eastAsia="Times New Roman" w:cs="Times New Roman"/>
                <w:sz w:val="22"/>
                <w:szCs w:val="22"/>
                <w:lang w:eastAsia="en-US" w:bidi="ar-SA"/>
              </w:rPr>
              <w:t xml:space="preserve"> полимерные</w:t>
            </w:r>
          </w:p>
          <w:p w:rsidR="00432CDF" w:rsidRPr="00432CDF" w:rsidRDefault="00432CDF" w:rsidP="00432CDF">
            <w:pPr>
              <w:widowControl/>
              <w:snapToGrid w:val="0"/>
              <w:spacing w:after="0" w:line="240" w:lineRule="auto"/>
              <w:ind w:left="35"/>
              <w:jc w:val="center"/>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Тип наполнителя - </w:t>
            </w:r>
            <w:proofErr w:type="spellStart"/>
            <w:r w:rsidRPr="00432CDF">
              <w:rPr>
                <w:rFonts w:eastAsia="Times New Roman" w:cs="Times New Roman"/>
                <w:bCs/>
                <w:sz w:val="22"/>
                <w:szCs w:val="22"/>
                <w:lang w:bidi="ar-SA"/>
              </w:rPr>
              <w:t>экструдированный</w:t>
            </w:r>
            <w:proofErr w:type="spellEnd"/>
            <w:r w:rsidRPr="00432CDF">
              <w:rPr>
                <w:rFonts w:eastAsia="Times New Roman" w:cs="Times New Roman"/>
                <w:bCs/>
                <w:sz w:val="22"/>
                <w:szCs w:val="22"/>
                <w:lang w:bidi="ar-SA"/>
              </w:rPr>
              <w:t xml:space="preserve"> </w:t>
            </w:r>
            <w:proofErr w:type="spellStart"/>
            <w:r w:rsidRPr="00432CDF">
              <w:rPr>
                <w:rFonts w:eastAsia="Times New Roman" w:cs="Times New Roman"/>
                <w:bCs/>
                <w:sz w:val="22"/>
                <w:szCs w:val="22"/>
                <w:lang w:bidi="ar-SA"/>
              </w:rPr>
              <w:t>пенополистирол</w:t>
            </w:r>
            <w:proofErr w:type="spellEnd"/>
            <w:r w:rsidRPr="00432CDF">
              <w:rPr>
                <w:rFonts w:eastAsia="Times New Roman" w:cs="Times New Roman"/>
                <w:bCs/>
                <w:sz w:val="22"/>
                <w:szCs w:val="22"/>
                <w:lang w:bidi="ar-SA"/>
              </w:rPr>
              <w:t xml:space="preserve"> или вспененный </w:t>
            </w:r>
            <w:proofErr w:type="spellStart"/>
            <w:r w:rsidRPr="00432CDF">
              <w:rPr>
                <w:rFonts w:eastAsia="Times New Roman" w:cs="Times New Roman"/>
                <w:bCs/>
                <w:sz w:val="22"/>
                <w:szCs w:val="22"/>
                <w:lang w:bidi="ar-SA"/>
              </w:rPr>
              <w:t>пенополистирол</w:t>
            </w:r>
            <w:proofErr w:type="spellEnd"/>
            <w:r w:rsidRPr="00432CDF">
              <w:rPr>
                <w:rFonts w:eastAsia="Times New Roman" w:cs="Times New Roman"/>
                <w:bCs/>
                <w:sz w:val="22"/>
                <w:szCs w:val="22"/>
                <w:lang w:bidi="ar-SA"/>
              </w:rPr>
              <w:t xml:space="preserve"> (пенопласт)</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Толщина панели – от 10 до 24 мм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Предел прочности при изгибе, Мпа,  - не менее </w:t>
            </w:r>
            <w:r w:rsidRPr="00432CDF">
              <w:rPr>
                <w:rFonts w:eastAsia="Times New Roman" w:cs="Times New Roman"/>
                <w:bCs/>
                <w:sz w:val="22"/>
                <w:szCs w:val="22"/>
                <w:lang w:bidi="ar-SA"/>
              </w:rPr>
              <w:tab/>
            </w:r>
            <w:r w:rsidRPr="00432CDF">
              <w:rPr>
                <w:rFonts w:eastAsia="Times New Roman" w:cs="Times New Roman"/>
                <w:bCs/>
                <w:sz w:val="22"/>
                <w:szCs w:val="22"/>
                <w:lang w:bidi="ar-SA"/>
              </w:rPr>
              <w:tab/>
              <w:t>0,94</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Прочность сцепления между слоями </w:t>
            </w:r>
            <w:proofErr w:type="gramStart"/>
            <w:r w:rsidRPr="00432CDF">
              <w:rPr>
                <w:rFonts w:eastAsia="Times New Roman" w:cs="Times New Roman"/>
                <w:bCs/>
                <w:sz w:val="22"/>
                <w:szCs w:val="22"/>
                <w:lang w:bidi="ar-SA"/>
              </w:rPr>
              <w:t>при</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равномерном отрыве, Кгс/см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 не менее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1,75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Прочность на сжатие при 10% </w:t>
            </w:r>
            <w:proofErr w:type="gramStart"/>
            <w:r w:rsidRPr="00432CDF">
              <w:rPr>
                <w:rFonts w:eastAsia="Times New Roman" w:cs="Times New Roman"/>
                <w:bCs/>
                <w:sz w:val="22"/>
                <w:szCs w:val="22"/>
                <w:lang w:bidi="ar-SA"/>
              </w:rPr>
              <w:t>линейной</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Дефориации</w:t>
            </w:r>
            <w:proofErr w:type="spellEnd"/>
            <w:r w:rsidRPr="00432CDF">
              <w:rPr>
                <w:rFonts w:eastAsia="Times New Roman" w:cs="Times New Roman"/>
                <w:bCs/>
                <w:sz w:val="22"/>
                <w:szCs w:val="22"/>
                <w:lang w:bidi="ar-SA"/>
              </w:rPr>
              <w:t>, Мпа, не менее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0,26</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Теплопроводность в сухом состоянии </w:t>
            </w:r>
            <w:proofErr w:type="gramStart"/>
            <w:r w:rsidRPr="00432CDF">
              <w:rPr>
                <w:rFonts w:eastAsia="Times New Roman" w:cs="Times New Roman"/>
                <w:bCs/>
                <w:sz w:val="22"/>
                <w:szCs w:val="22"/>
                <w:lang w:bidi="ar-SA"/>
              </w:rPr>
              <w:t>при</w:t>
            </w:r>
            <w:proofErr w:type="gramEnd"/>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(25±5) </w:t>
            </w:r>
            <w:r w:rsidR="00FF3990">
              <w:rPr>
                <w:rFonts w:eastAsia="Times New Roman" w:cs="Times New Roman"/>
                <w:bCs/>
                <w:sz w:val="22"/>
                <w:szCs w:val="22"/>
                <w:vertAlign w:val="superscript"/>
                <w:lang w:bidi="ar-SA"/>
              </w:rPr>
              <w:t>0</w:t>
            </w:r>
            <w:r w:rsidRPr="00432CDF">
              <w:rPr>
                <w:rFonts w:eastAsia="Times New Roman" w:cs="Times New Roman"/>
                <w:bCs/>
                <w:sz w:val="22"/>
                <w:szCs w:val="22"/>
                <w:lang w:bidi="ar-SA"/>
              </w:rPr>
              <w:t>С. Вт / (м</w:t>
            </w:r>
            <w:proofErr w:type="gramStart"/>
            <w:r w:rsidRPr="00432CDF">
              <w:rPr>
                <w:rFonts w:eastAsia="Times New Roman" w:cs="Times New Roman"/>
                <w:bCs/>
                <w:sz w:val="22"/>
                <w:szCs w:val="22"/>
                <w:vertAlign w:val="superscript"/>
                <w:lang w:bidi="ar-SA"/>
              </w:rPr>
              <w:t>2</w:t>
            </w:r>
            <w:proofErr w:type="gramEnd"/>
            <w:r w:rsidRPr="00432CDF">
              <w:rPr>
                <w:rFonts w:eastAsia="Times New Roman" w:cs="Times New Roman"/>
                <w:bCs/>
                <w:sz w:val="22"/>
                <w:szCs w:val="22"/>
                <w:lang w:bidi="ar-SA"/>
              </w:rPr>
              <w:t>*</w:t>
            </w:r>
            <w:proofErr w:type="spellStart"/>
            <w:r w:rsidRPr="00432CDF">
              <w:rPr>
                <w:rFonts w:eastAsia="Times New Roman" w:cs="Times New Roman"/>
                <w:bCs/>
                <w:sz w:val="22"/>
                <w:szCs w:val="22"/>
                <w:vertAlign w:val="superscript"/>
                <w:lang w:bidi="ar-SA"/>
              </w:rPr>
              <w:t>o</w:t>
            </w:r>
            <w:r w:rsidRPr="00432CDF">
              <w:rPr>
                <w:rFonts w:eastAsia="Times New Roman" w:cs="Times New Roman"/>
                <w:bCs/>
                <w:sz w:val="22"/>
                <w:szCs w:val="22"/>
                <w:lang w:bidi="ar-SA"/>
              </w:rPr>
              <w:t>К</w:t>
            </w:r>
            <w:proofErr w:type="spellEnd"/>
            <w:r w:rsidRPr="00432CDF">
              <w:rPr>
                <w:rFonts w:eastAsia="Times New Roman" w:cs="Times New Roman"/>
                <w:bCs/>
                <w:sz w:val="22"/>
                <w:szCs w:val="22"/>
                <w:lang w:bidi="ar-SA"/>
              </w:rPr>
              <w:t>), не более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0,043</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Водопоглощение</w:t>
            </w:r>
            <w:proofErr w:type="spellEnd"/>
            <w:r w:rsidRPr="00432CDF">
              <w:rPr>
                <w:rFonts w:eastAsia="Times New Roman" w:cs="Times New Roman"/>
                <w:bCs/>
                <w:sz w:val="22"/>
                <w:szCs w:val="22"/>
                <w:lang w:bidi="ar-SA"/>
              </w:rPr>
              <w:t xml:space="preserve"> за 24ч, % по объёму, не более</w:t>
            </w:r>
            <w:r w:rsidRPr="00432CDF">
              <w:rPr>
                <w:rFonts w:eastAsia="Times New Roman" w:cs="Times New Roman"/>
                <w:bCs/>
                <w:sz w:val="22"/>
                <w:szCs w:val="22"/>
                <w:lang w:bidi="ar-SA"/>
              </w:rPr>
              <w:tab/>
            </w:r>
            <w:r w:rsidRPr="00432CDF">
              <w:rPr>
                <w:rFonts w:eastAsia="Times New Roman" w:cs="Times New Roman"/>
                <w:bCs/>
                <w:sz w:val="22"/>
                <w:szCs w:val="22"/>
                <w:lang w:bidi="ar-SA"/>
              </w:rPr>
              <w:tab/>
              <w:t>0,54</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16</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rPr>
                <w:rFonts w:eastAsia="Times New Roman" w:cs="Times New Roman"/>
                <w:sz w:val="22"/>
                <w:szCs w:val="22"/>
                <w:lang w:eastAsia="en-US" w:bidi="ar-SA"/>
              </w:rPr>
            </w:pPr>
            <w:r w:rsidRPr="00432CDF">
              <w:rPr>
                <w:rFonts w:eastAsia="Times New Roman" w:cs="Times New Roman"/>
                <w:sz w:val="22"/>
                <w:szCs w:val="22"/>
                <w:lang w:eastAsia="en-US" w:bidi="ar-SA"/>
              </w:rPr>
              <w:t xml:space="preserve">ПВХ угол белый финишный </w:t>
            </w:r>
            <w:r w:rsidRPr="00432CDF">
              <w:rPr>
                <w:rFonts w:eastAsia="Times New Roman" w:cs="Times New Roman"/>
                <w:sz w:val="22"/>
                <w:szCs w:val="22"/>
                <w:lang w:val="en-US" w:eastAsia="en-US" w:bidi="ar-SA"/>
              </w:rPr>
              <w:t>F</w:t>
            </w:r>
            <w:r w:rsidRPr="00432CDF">
              <w:rPr>
                <w:rFonts w:eastAsia="Times New Roman" w:cs="Times New Roman"/>
                <w:sz w:val="22"/>
                <w:szCs w:val="22"/>
                <w:lang w:eastAsia="en-US" w:bidi="ar-SA"/>
              </w:rPr>
              <w:t>-образный</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Ширина – от 40 до 60 мм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Передняя полочка – не менее 15 мм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Задняя полочка – от 20 до 40 мм</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17</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jc w:val="both"/>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jc w:val="both"/>
              <w:rPr>
                <w:rFonts w:eastAsia="Times New Roman" w:cs="Times New Roman"/>
                <w:sz w:val="22"/>
                <w:szCs w:val="22"/>
                <w:lang w:eastAsia="en-US" w:bidi="ar-SA"/>
              </w:rPr>
            </w:pPr>
            <w:r w:rsidRPr="00432CDF">
              <w:rPr>
                <w:rFonts w:eastAsia="Times New Roman" w:cs="Times New Roman"/>
                <w:sz w:val="22"/>
                <w:szCs w:val="22"/>
                <w:lang w:eastAsia="en-US" w:bidi="ar-SA"/>
              </w:rPr>
              <w:t>Лента ПСУЛ</w:t>
            </w: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Материал - Вспененная </w:t>
            </w:r>
            <w:proofErr w:type="spellStart"/>
            <w:r w:rsidRPr="00432CDF">
              <w:rPr>
                <w:rFonts w:eastAsia="Times New Roman" w:cs="Times New Roman"/>
                <w:bCs/>
                <w:sz w:val="22"/>
                <w:szCs w:val="22"/>
                <w:lang w:bidi="ar-SA"/>
              </w:rPr>
              <w:t>полиуритановая</w:t>
            </w:r>
            <w:proofErr w:type="spellEnd"/>
            <w:r w:rsidRPr="00432CDF">
              <w:rPr>
                <w:rFonts w:eastAsia="Times New Roman" w:cs="Times New Roman"/>
                <w:bCs/>
                <w:sz w:val="22"/>
                <w:szCs w:val="22"/>
                <w:lang w:bidi="ar-SA"/>
              </w:rPr>
              <w:t xml:space="preserve"> лента, пропитанная акриловым клеем.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Температура эксплуатации:                                            от +70 до -31</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Расчетный коэффициент </w:t>
            </w:r>
            <w:proofErr w:type="spellStart"/>
            <w:r w:rsidRPr="00432CDF">
              <w:rPr>
                <w:rFonts w:eastAsia="Times New Roman" w:cs="Times New Roman"/>
                <w:bCs/>
                <w:sz w:val="22"/>
                <w:szCs w:val="22"/>
                <w:lang w:bidi="ar-SA"/>
              </w:rPr>
              <w:t>паропроницаемости</w:t>
            </w:r>
            <w:proofErr w:type="spellEnd"/>
            <w:r w:rsidRPr="00432CDF">
              <w:rPr>
                <w:rFonts w:eastAsia="Times New Roman" w:cs="Times New Roman"/>
                <w:bCs/>
                <w:sz w:val="22"/>
                <w:szCs w:val="22"/>
                <w:lang w:bidi="ar-SA"/>
              </w:rPr>
              <w:t>,</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не менее:</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0,14 мг/м х Ч x Па</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Водопоглащение</w:t>
            </w:r>
            <w:proofErr w:type="spellEnd"/>
            <w:r w:rsidRPr="00432CDF">
              <w:rPr>
                <w:rFonts w:eastAsia="Times New Roman" w:cs="Times New Roman"/>
                <w:bCs/>
                <w:sz w:val="22"/>
                <w:szCs w:val="22"/>
                <w:lang w:bidi="ar-SA"/>
              </w:rPr>
              <w:t>, не более:                                                   4%</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Сопротивление сжатию, не менее:                                    2,5кПа</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Сопротивление отслаиванию, не менее:               </w:t>
            </w:r>
            <w:r w:rsidR="0077224A">
              <w:rPr>
                <w:rFonts w:eastAsia="Times New Roman" w:cs="Times New Roman"/>
                <w:bCs/>
                <w:sz w:val="22"/>
                <w:szCs w:val="22"/>
                <w:lang w:bidi="ar-SA"/>
              </w:rPr>
              <w:t xml:space="preserve">       </w:t>
            </w:r>
            <w:r w:rsidRPr="00432CDF">
              <w:rPr>
                <w:rFonts w:eastAsia="Times New Roman" w:cs="Times New Roman"/>
                <w:bCs/>
                <w:sz w:val="22"/>
                <w:szCs w:val="22"/>
                <w:lang w:bidi="ar-SA"/>
              </w:rPr>
              <w:t>0,3кН</w:t>
            </w:r>
            <w:proofErr w:type="gramStart"/>
            <w:r w:rsidRPr="00432CDF">
              <w:rPr>
                <w:rFonts w:eastAsia="Times New Roman" w:cs="Times New Roman"/>
                <w:bCs/>
                <w:sz w:val="22"/>
                <w:szCs w:val="22"/>
                <w:lang w:bidi="ar-SA"/>
              </w:rPr>
              <w:t>м(</w:t>
            </w:r>
            <w:proofErr w:type="gramEnd"/>
            <w:r w:rsidRPr="00432CDF">
              <w:rPr>
                <w:rFonts w:eastAsia="Times New Roman" w:cs="Times New Roman"/>
                <w:bCs/>
                <w:sz w:val="22"/>
                <w:szCs w:val="22"/>
                <w:lang w:bidi="ar-SA"/>
              </w:rPr>
              <w:t>кгс/см)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сцепления пенных уплотнителей с поверхностями оконных проемов и коробок оконных блоков, не менее:                            0,1 Мпа</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18</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Монтажная пена</w:t>
            </w: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Базовое вещество: полиуретан</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Вторичное расширение, менее:       150%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Время высыхания поверхности:      10-18 мин.</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Время полного затвердевания, не более:      24ч.</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Плотность, не менее:     23кг/м</w:t>
            </w:r>
            <w:r w:rsidRPr="00432CDF">
              <w:rPr>
                <w:rFonts w:eastAsia="Times New Roman" w:cs="Times New Roman"/>
                <w:bCs/>
                <w:sz w:val="22"/>
                <w:szCs w:val="22"/>
                <w:vertAlign w:val="superscript"/>
                <w:lang w:bidi="ar-SA"/>
              </w:rPr>
              <w:t>3</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Температура нанесения, не ниже:       -10</w:t>
            </w:r>
            <w:r w:rsidRPr="00432CDF">
              <w:rPr>
                <w:rFonts w:eastAsia="Times New Roman" w:cs="Times New Roman"/>
                <w:bCs/>
                <w:sz w:val="22"/>
                <w:szCs w:val="22"/>
                <w:vertAlign w:val="superscript"/>
                <w:lang w:bidi="ar-SA"/>
              </w:rPr>
              <w:t>0</w:t>
            </w:r>
            <w:r w:rsidRPr="00432CDF">
              <w:rPr>
                <w:rFonts w:eastAsia="Times New Roman" w:cs="Times New Roman"/>
                <w:bCs/>
                <w:sz w:val="22"/>
                <w:szCs w:val="22"/>
                <w:lang w:bidi="ar-SA"/>
              </w:rPr>
              <w:t>С</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Температура самовозгорания затвердевшей пены, не менее:      +400</w:t>
            </w:r>
            <w:r w:rsidRPr="00432CDF">
              <w:rPr>
                <w:rFonts w:eastAsia="Times New Roman" w:cs="Times New Roman"/>
                <w:bCs/>
                <w:sz w:val="22"/>
                <w:szCs w:val="22"/>
                <w:vertAlign w:val="superscript"/>
                <w:lang w:bidi="ar-SA"/>
              </w:rPr>
              <w:t>0</w:t>
            </w:r>
            <w:r w:rsidRPr="00432CDF">
              <w:rPr>
                <w:rFonts w:eastAsia="Times New Roman" w:cs="Times New Roman"/>
                <w:bCs/>
                <w:sz w:val="22"/>
                <w:szCs w:val="22"/>
                <w:lang w:bidi="ar-SA"/>
              </w:rPr>
              <w:t>С</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Огнестойкость затвердевшей пены:    В3</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Термостойкость затвердевшей пены, не ниже: -70</w:t>
            </w:r>
          </w:p>
          <w:p w:rsidR="00432CDF" w:rsidRPr="00432CDF" w:rsidRDefault="00432CDF" w:rsidP="00432CDF">
            <w:pPr>
              <w:widowControl/>
              <w:spacing w:after="0" w:line="240" w:lineRule="auto"/>
              <w:ind w:right="85"/>
              <w:rPr>
                <w:rFonts w:eastAsia="Times New Roman" w:cs="Times New Roman"/>
                <w:bCs/>
                <w:sz w:val="22"/>
                <w:szCs w:val="22"/>
                <w:lang w:bidi="ar-SA"/>
              </w:rPr>
            </w:pPr>
            <w:proofErr w:type="spellStart"/>
            <w:r w:rsidRPr="00432CDF">
              <w:rPr>
                <w:rFonts w:eastAsia="Times New Roman" w:cs="Times New Roman"/>
                <w:bCs/>
                <w:sz w:val="22"/>
                <w:szCs w:val="22"/>
                <w:lang w:bidi="ar-SA"/>
              </w:rPr>
              <w:t>Теплопроводимость</w:t>
            </w:r>
            <w:proofErr w:type="spellEnd"/>
            <w:r w:rsidRPr="00432CDF">
              <w:rPr>
                <w:rFonts w:eastAsia="Times New Roman" w:cs="Times New Roman"/>
                <w:bCs/>
                <w:sz w:val="22"/>
                <w:szCs w:val="22"/>
                <w:lang w:bidi="ar-SA"/>
              </w:rPr>
              <w:t>:    0,03Вт/</w:t>
            </w:r>
            <w:proofErr w:type="spellStart"/>
            <w:r w:rsidRPr="00432CDF">
              <w:rPr>
                <w:rFonts w:eastAsia="Times New Roman" w:cs="Times New Roman"/>
                <w:bCs/>
                <w:sz w:val="22"/>
                <w:szCs w:val="22"/>
                <w:lang w:bidi="ar-SA"/>
              </w:rPr>
              <w:t>мК</w:t>
            </w:r>
            <w:proofErr w:type="spell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при растяжении, не менее: 3Н/см</w:t>
            </w:r>
            <w:proofErr w:type="gramStart"/>
            <w:r w:rsidRPr="00432CDF">
              <w:rPr>
                <w:rFonts w:eastAsia="Times New Roman" w:cs="Times New Roman"/>
                <w:bCs/>
                <w:sz w:val="22"/>
                <w:szCs w:val="22"/>
                <w:vertAlign w:val="superscript"/>
                <w:lang w:bidi="ar-SA"/>
              </w:rPr>
              <w:t>2</w:t>
            </w:r>
            <w:proofErr w:type="gramEnd"/>
          </w:p>
          <w:p w:rsidR="00432CDF" w:rsidRPr="00432CDF" w:rsidRDefault="00432CDF" w:rsidP="00432CDF">
            <w:pPr>
              <w:widowControl/>
              <w:spacing w:after="0" w:line="240" w:lineRule="auto"/>
              <w:ind w:right="85"/>
              <w:rPr>
                <w:rFonts w:eastAsia="Times New Roman" w:cs="Times New Roman"/>
                <w:bCs/>
                <w:sz w:val="22"/>
                <w:szCs w:val="22"/>
                <w:vertAlign w:val="superscript"/>
                <w:lang w:bidi="ar-SA"/>
              </w:rPr>
            </w:pPr>
            <w:r w:rsidRPr="00432CDF">
              <w:rPr>
                <w:rFonts w:eastAsia="Times New Roman" w:cs="Times New Roman"/>
                <w:bCs/>
                <w:sz w:val="22"/>
                <w:szCs w:val="22"/>
                <w:lang w:bidi="ar-SA"/>
              </w:rPr>
              <w:t>Прочность при сжатии, не менее:   3Н/см</w:t>
            </w:r>
            <w:proofErr w:type="gramStart"/>
            <w:r w:rsidRPr="00432CDF">
              <w:rPr>
                <w:rFonts w:eastAsia="Times New Roman" w:cs="Times New Roman"/>
                <w:bCs/>
                <w:sz w:val="22"/>
                <w:szCs w:val="22"/>
                <w:vertAlign w:val="superscript"/>
                <w:lang w:bidi="ar-SA"/>
              </w:rPr>
              <w:t>2</w:t>
            </w:r>
            <w:proofErr w:type="gramEnd"/>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19</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 xml:space="preserve">Отлив </w:t>
            </w: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Ширина,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не менее: 250.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Основа:  тонколистовой холоднокатаный прокат, оцинкованный горячим способом с полимерным покрытием, нормальной или глубокой способности к вытяжке, нормальной или повышенной точности прокатки, нормальной или улучшенной плоскостности.</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Тип покрытия: ПЗПОЦ или ЛКПОЦ (полиэфирная отделочная </w:t>
            </w:r>
            <w:r w:rsidRPr="00432CDF">
              <w:rPr>
                <w:rFonts w:eastAsia="Times New Roman" w:cs="Times New Roman"/>
                <w:bCs/>
                <w:sz w:val="22"/>
                <w:szCs w:val="22"/>
                <w:lang w:bidi="ar-SA"/>
              </w:rPr>
              <w:lastRenderedPageBreak/>
              <w:t>эмаль).</w:t>
            </w:r>
          </w:p>
          <w:p w:rsidR="00432CDF" w:rsidRPr="00432CDF" w:rsidRDefault="00432CDF" w:rsidP="00432CDF">
            <w:pPr>
              <w:widowControl/>
              <w:spacing w:after="0" w:line="240" w:lineRule="auto"/>
              <w:ind w:right="85"/>
              <w:rPr>
                <w:rFonts w:eastAsia="Times New Roman" w:cs="Times New Roman"/>
                <w:bCs/>
                <w:i/>
                <w:sz w:val="22"/>
                <w:szCs w:val="22"/>
                <w:lang w:bidi="ar-SA"/>
              </w:rPr>
            </w:pPr>
            <w:r w:rsidRPr="00432CDF">
              <w:rPr>
                <w:rFonts w:eastAsia="Times New Roman" w:cs="Times New Roman"/>
                <w:bCs/>
                <w:i/>
                <w:sz w:val="22"/>
                <w:szCs w:val="22"/>
                <w:lang w:bidi="ar-SA"/>
              </w:rPr>
              <w:t xml:space="preserve">Требования к материалу стальной основы: </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Толщина стали, </w:t>
            </w:r>
            <w:proofErr w:type="gramStart"/>
            <w:r>
              <w:rPr>
                <w:rFonts w:eastAsia="Times New Roman" w:cs="Times New Roman"/>
                <w:bCs/>
                <w:sz w:val="22"/>
                <w:szCs w:val="22"/>
                <w:lang w:bidi="ar-SA"/>
              </w:rPr>
              <w:t>мм</w:t>
            </w:r>
            <w:proofErr w:type="gramEnd"/>
            <w:r>
              <w:rPr>
                <w:rFonts w:eastAsia="Times New Roman" w:cs="Times New Roman"/>
                <w:bCs/>
                <w:sz w:val="22"/>
                <w:szCs w:val="22"/>
                <w:lang w:bidi="ar-SA"/>
              </w:rPr>
              <w:t>, не менее 0,5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Катего</w:t>
            </w:r>
            <w:r w:rsidR="00365508">
              <w:rPr>
                <w:rFonts w:eastAsia="Times New Roman" w:cs="Times New Roman"/>
                <w:bCs/>
                <w:sz w:val="22"/>
                <w:szCs w:val="22"/>
                <w:lang w:bidi="ar-SA"/>
              </w:rPr>
              <w:t>рия качества: высшая или первая</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Оцинкованная сталь должна быть изготовлена из углеродистой качественной стали марки 08 или 10 или 15 или 20 (степень </w:t>
            </w:r>
            <w:proofErr w:type="spellStart"/>
            <w:r w:rsidRPr="00432CDF">
              <w:rPr>
                <w:rFonts w:eastAsia="Times New Roman" w:cs="Times New Roman"/>
                <w:bCs/>
                <w:sz w:val="22"/>
                <w:szCs w:val="22"/>
                <w:lang w:bidi="ar-SA"/>
              </w:rPr>
              <w:t>раскисления</w:t>
            </w:r>
            <w:proofErr w:type="spellEnd"/>
            <w:r w:rsidRPr="00432CDF">
              <w:rPr>
                <w:rFonts w:eastAsia="Times New Roman" w:cs="Times New Roman"/>
                <w:bCs/>
                <w:sz w:val="22"/>
                <w:szCs w:val="22"/>
                <w:lang w:bidi="ar-SA"/>
              </w:rPr>
              <w:t xml:space="preserve"> стали: кипящая или спокойная).</w:t>
            </w:r>
          </w:p>
          <w:p w:rsidR="00432CDF" w:rsidRPr="00432CDF" w:rsidRDefault="00432CDF" w:rsidP="00432CDF">
            <w:pPr>
              <w:widowControl/>
              <w:spacing w:after="0" w:line="240" w:lineRule="auto"/>
              <w:ind w:right="85"/>
              <w:rPr>
                <w:rFonts w:eastAsia="Times New Roman" w:cs="Times New Roman"/>
                <w:bCs/>
                <w:i/>
                <w:sz w:val="22"/>
                <w:szCs w:val="22"/>
                <w:lang w:bidi="ar-SA"/>
              </w:rPr>
            </w:pPr>
            <w:r w:rsidRPr="00432CDF">
              <w:rPr>
                <w:rFonts w:eastAsia="Times New Roman" w:cs="Times New Roman"/>
                <w:bCs/>
                <w:i/>
                <w:sz w:val="22"/>
                <w:szCs w:val="22"/>
                <w:lang w:bidi="ar-SA"/>
              </w:rPr>
              <w:t>Требования к химическому составу стали (основные элементы):</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массовая доля химических элементов</w:t>
            </w:r>
            <w:proofErr w:type="gramStart"/>
            <w:r w:rsidRPr="00432CDF">
              <w:rPr>
                <w:rFonts w:eastAsia="Times New Roman" w:cs="Times New Roman"/>
                <w:bCs/>
                <w:sz w:val="22"/>
                <w:szCs w:val="22"/>
                <w:lang w:bidi="ar-SA"/>
              </w:rPr>
              <w:t>, %:</w:t>
            </w:r>
            <w:proofErr w:type="gramEnd"/>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 - углерода: от 0,05 до 0,24</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 - марганца: от 0,25 до 0,65</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 - кремния: не более 0,37</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 xml:space="preserve"> - хрома: не более 0,25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 серы: не более 0,</w:t>
            </w:r>
            <w:r w:rsidR="00365508">
              <w:rPr>
                <w:rFonts w:eastAsia="Times New Roman" w:cs="Times New Roman"/>
                <w:bCs/>
                <w:sz w:val="22"/>
                <w:szCs w:val="22"/>
                <w:lang w:bidi="ar-SA"/>
              </w:rPr>
              <w:t>035-0,040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 -</w:t>
            </w:r>
            <w:r w:rsidR="00365508">
              <w:rPr>
                <w:rFonts w:eastAsia="Times New Roman" w:cs="Times New Roman"/>
                <w:bCs/>
                <w:sz w:val="22"/>
                <w:szCs w:val="22"/>
                <w:lang w:bidi="ar-SA"/>
              </w:rPr>
              <w:t xml:space="preserve"> фосфора: не более 0,020- 0,035</w:t>
            </w:r>
          </w:p>
          <w:p w:rsidR="00432CDF" w:rsidRPr="00432CDF" w:rsidRDefault="00432CDF" w:rsidP="00432CDF">
            <w:pPr>
              <w:widowControl/>
              <w:spacing w:after="0" w:line="240" w:lineRule="auto"/>
              <w:ind w:right="85"/>
              <w:rPr>
                <w:rFonts w:eastAsia="Times New Roman" w:cs="Times New Roman"/>
                <w:bCs/>
                <w:i/>
                <w:sz w:val="22"/>
                <w:szCs w:val="22"/>
                <w:lang w:bidi="ar-SA"/>
              </w:rPr>
            </w:pPr>
            <w:r w:rsidRPr="00432CDF">
              <w:rPr>
                <w:rFonts w:eastAsia="Times New Roman" w:cs="Times New Roman"/>
                <w:bCs/>
                <w:i/>
                <w:sz w:val="22"/>
                <w:szCs w:val="22"/>
                <w:lang w:bidi="ar-SA"/>
              </w:rPr>
              <w:t xml:space="preserve">Требования к цинковому покрытию: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Класс толщины покрытия: первый или повышенны</w:t>
            </w:r>
            <w:r w:rsidR="00365508">
              <w:rPr>
                <w:rFonts w:eastAsia="Times New Roman" w:cs="Times New Roman"/>
                <w:bCs/>
                <w:sz w:val="22"/>
                <w:szCs w:val="22"/>
                <w:lang w:bidi="ar-SA"/>
              </w:rPr>
              <w:t>й (толщина покрытия св. 18 мкм)</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Марка цинка: Ц</w:t>
            </w:r>
            <w:proofErr w:type="gramStart"/>
            <w:r w:rsidRPr="00432CDF">
              <w:rPr>
                <w:rFonts w:eastAsia="Times New Roman" w:cs="Times New Roman"/>
                <w:bCs/>
                <w:sz w:val="22"/>
                <w:szCs w:val="22"/>
                <w:lang w:bidi="ar-SA"/>
              </w:rPr>
              <w:t>0</w:t>
            </w:r>
            <w:proofErr w:type="gramEnd"/>
            <w:r w:rsidRPr="00432CDF">
              <w:rPr>
                <w:rFonts w:eastAsia="Times New Roman" w:cs="Times New Roman"/>
                <w:bCs/>
                <w:sz w:val="22"/>
                <w:szCs w:val="22"/>
                <w:lang w:bidi="ar-SA"/>
              </w:rPr>
              <w:t xml:space="preserve"> или Ц1.</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Соде</w:t>
            </w:r>
            <w:r w:rsidR="00365508">
              <w:rPr>
                <w:rFonts w:eastAsia="Times New Roman" w:cs="Times New Roman"/>
                <w:bCs/>
                <w:sz w:val="22"/>
                <w:szCs w:val="22"/>
                <w:lang w:bidi="ar-SA"/>
              </w:rPr>
              <w:t>ржание цинка, %, не менее 99,95</w:t>
            </w:r>
          </w:p>
          <w:p w:rsidR="00432CDF" w:rsidRPr="00432CDF" w:rsidRDefault="00432CDF" w:rsidP="00432CDF">
            <w:pPr>
              <w:widowControl/>
              <w:spacing w:after="0" w:line="240" w:lineRule="auto"/>
              <w:ind w:right="85"/>
              <w:rPr>
                <w:rFonts w:eastAsia="Times New Roman" w:cs="Times New Roman"/>
                <w:bCs/>
                <w:i/>
                <w:sz w:val="22"/>
                <w:szCs w:val="22"/>
                <w:lang w:bidi="ar-SA"/>
              </w:rPr>
            </w:pPr>
            <w:r w:rsidRPr="00432CDF">
              <w:rPr>
                <w:rFonts w:eastAsia="Times New Roman" w:cs="Times New Roman"/>
                <w:bCs/>
                <w:i/>
                <w:sz w:val="22"/>
                <w:szCs w:val="22"/>
                <w:lang w:bidi="ar-SA"/>
              </w:rPr>
              <w:t xml:space="preserve">Требования </w:t>
            </w:r>
            <w:r w:rsidR="00FF3990">
              <w:rPr>
                <w:rFonts w:eastAsia="Times New Roman" w:cs="Times New Roman"/>
                <w:bCs/>
                <w:i/>
                <w:sz w:val="22"/>
                <w:szCs w:val="22"/>
                <w:lang w:bidi="ar-SA"/>
              </w:rPr>
              <w:t xml:space="preserve">к </w:t>
            </w:r>
            <w:r w:rsidRPr="00432CDF">
              <w:rPr>
                <w:rFonts w:eastAsia="Times New Roman" w:cs="Times New Roman"/>
                <w:bCs/>
                <w:i/>
                <w:sz w:val="22"/>
                <w:szCs w:val="22"/>
                <w:lang w:bidi="ar-SA"/>
              </w:rPr>
              <w:t xml:space="preserve">полимерному покрытию: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Толщина полимерного покрытия (вместе с грунтом), </w:t>
            </w:r>
            <w:proofErr w:type="gramStart"/>
            <w:r w:rsidRPr="00432CDF">
              <w:rPr>
                <w:rFonts w:eastAsia="Times New Roman" w:cs="Times New Roman"/>
                <w:bCs/>
                <w:sz w:val="22"/>
                <w:szCs w:val="22"/>
                <w:lang w:bidi="ar-SA"/>
              </w:rPr>
              <w:t>мкм</w:t>
            </w:r>
            <w:proofErr w:type="gramEnd"/>
            <w:r w:rsidRPr="00432CDF">
              <w:rPr>
                <w:rFonts w:eastAsia="Times New Roman" w:cs="Times New Roman"/>
                <w:bCs/>
                <w:sz w:val="22"/>
                <w:szCs w:val="22"/>
                <w:lang w:bidi="ar-SA"/>
              </w:rPr>
              <w:t>:</w:t>
            </w:r>
            <w:r w:rsidR="00365508">
              <w:rPr>
                <w:rFonts w:eastAsia="Times New Roman" w:cs="Times New Roman"/>
                <w:bCs/>
                <w:sz w:val="22"/>
                <w:szCs w:val="22"/>
                <w:lang w:bidi="ar-SA"/>
              </w:rPr>
              <w:t xml:space="preserve"> от 20 до 30  или от 100 до 200</w:t>
            </w:r>
            <w:r w:rsidRPr="00432CDF">
              <w:rPr>
                <w:rFonts w:eastAsia="Times New Roman" w:cs="Times New Roman"/>
                <w:bCs/>
                <w:sz w:val="22"/>
                <w:szCs w:val="22"/>
                <w:lang w:bidi="ar-SA"/>
              </w:rPr>
              <w:t xml:space="preserve"> </w:t>
            </w:r>
          </w:p>
          <w:p w:rsidR="00432CDF" w:rsidRPr="00432CDF" w:rsidRDefault="00365508" w:rsidP="00432CDF">
            <w:pPr>
              <w:widowControl/>
              <w:spacing w:after="0" w:line="240" w:lineRule="auto"/>
              <w:ind w:right="85"/>
              <w:rPr>
                <w:rFonts w:eastAsia="Times New Roman" w:cs="Times New Roman"/>
                <w:bCs/>
                <w:sz w:val="22"/>
                <w:szCs w:val="22"/>
                <w:lang w:bidi="ar-SA"/>
              </w:rPr>
            </w:pPr>
            <w:r>
              <w:rPr>
                <w:rFonts w:eastAsia="Times New Roman" w:cs="Times New Roman"/>
                <w:bCs/>
                <w:sz w:val="22"/>
                <w:szCs w:val="22"/>
                <w:lang w:bidi="ar-SA"/>
              </w:rPr>
              <w:t>Адгезия, баллы: 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при</w:t>
            </w:r>
            <w:r w:rsidR="00365508">
              <w:rPr>
                <w:rFonts w:eastAsia="Times New Roman" w:cs="Times New Roman"/>
                <w:bCs/>
                <w:sz w:val="22"/>
                <w:szCs w:val="22"/>
                <w:lang w:bidi="ar-SA"/>
              </w:rPr>
              <w:t xml:space="preserve"> обратном ударе, </w:t>
            </w:r>
            <w:proofErr w:type="gramStart"/>
            <w:r w:rsidR="00365508">
              <w:rPr>
                <w:rFonts w:eastAsia="Times New Roman" w:cs="Times New Roman"/>
                <w:bCs/>
                <w:sz w:val="22"/>
                <w:szCs w:val="22"/>
                <w:lang w:bidi="ar-SA"/>
              </w:rPr>
              <w:t>Дж</w:t>
            </w:r>
            <w:proofErr w:type="gramEnd"/>
            <w:r w:rsidR="00365508">
              <w:rPr>
                <w:rFonts w:eastAsia="Times New Roman" w:cs="Times New Roman"/>
                <w:bCs/>
                <w:sz w:val="22"/>
                <w:szCs w:val="22"/>
                <w:lang w:bidi="ar-SA"/>
              </w:rPr>
              <w:t>: от 5 до 15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при растяже</w:t>
            </w:r>
            <w:r w:rsidR="00365508">
              <w:rPr>
                <w:rFonts w:eastAsia="Times New Roman" w:cs="Times New Roman"/>
                <w:bCs/>
                <w:sz w:val="22"/>
                <w:szCs w:val="22"/>
                <w:lang w:bidi="ar-SA"/>
              </w:rPr>
              <w:t>нии по Эриксону, мм, не менее 6</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при изгибе на 180</w:t>
            </w:r>
            <w:r w:rsidRPr="00432CDF">
              <w:rPr>
                <w:rFonts w:eastAsia="Times New Roman" w:cs="Times New Roman"/>
                <w:bCs/>
                <w:sz w:val="22"/>
                <w:szCs w:val="22"/>
                <w:lang w:bidi="ar-SA"/>
              </w:rPr>
              <w:sym w:font="Symbol" w:char="F0B0"/>
            </w:r>
            <w:r w:rsidR="00365508">
              <w:rPr>
                <w:rFonts w:eastAsia="Times New Roman" w:cs="Times New Roman"/>
                <w:bCs/>
                <w:sz w:val="22"/>
                <w:szCs w:val="22"/>
                <w:lang w:bidi="ar-SA"/>
              </w:rPr>
              <w:t xml:space="preserve"> не более 3Т</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Блеск, %, не</w:t>
            </w:r>
            <w:r w:rsidR="00365508">
              <w:rPr>
                <w:rFonts w:eastAsia="Times New Roman" w:cs="Times New Roman"/>
                <w:bCs/>
                <w:sz w:val="22"/>
                <w:szCs w:val="22"/>
                <w:lang w:bidi="ar-SA"/>
              </w:rPr>
              <w:t xml:space="preserve"> менее 10 и не более 80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Поверхность покрытия должна быть однотонной (с тиснением или без тиснения), сплошной, без дефектов, прон</w:t>
            </w:r>
            <w:r w:rsidR="00365508">
              <w:rPr>
                <w:rFonts w:eastAsia="Times New Roman" w:cs="Times New Roman"/>
                <w:bCs/>
                <w:sz w:val="22"/>
                <w:szCs w:val="22"/>
                <w:lang w:bidi="ar-SA"/>
              </w:rPr>
              <w:t>икающих до металлической основы</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20</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Масляная краска</w:t>
            </w: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Марка МА-15или </w:t>
            </w:r>
            <w:r w:rsidR="006010FE">
              <w:rPr>
                <w:rFonts w:eastAsia="Times New Roman" w:cs="Times New Roman"/>
                <w:bCs/>
                <w:sz w:val="22"/>
                <w:szCs w:val="22"/>
                <w:lang w:bidi="ar-SA"/>
              </w:rPr>
              <w:t xml:space="preserve">МА-22 или МА-25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Массовая доля пленкообразующего вещества, %, не менее:</w:t>
            </w:r>
            <w:r w:rsidRPr="00432CDF">
              <w:rPr>
                <w:rFonts w:eastAsia="Times New Roman" w:cs="Times New Roman"/>
                <w:bCs/>
                <w:sz w:val="22"/>
                <w:szCs w:val="22"/>
                <w:lang w:bidi="ar-SA"/>
              </w:rPr>
              <w:tab/>
              <w:t>20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Массовая доля летучего вещес</w:t>
            </w:r>
            <w:r w:rsidR="00365508">
              <w:rPr>
                <w:rFonts w:eastAsia="Times New Roman" w:cs="Times New Roman"/>
                <w:bCs/>
                <w:sz w:val="22"/>
                <w:szCs w:val="22"/>
                <w:lang w:bidi="ar-SA"/>
              </w:rPr>
              <w:t>тва, %, не менее:</w:t>
            </w:r>
            <w:r w:rsidR="00365508">
              <w:rPr>
                <w:rFonts w:eastAsia="Times New Roman" w:cs="Times New Roman"/>
                <w:bCs/>
                <w:sz w:val="22"/>
                <w:szCs w:val="22"/>
                <w:lang w:bidi="ar-SA"/>
              </w:rPr>
              <w:tab/>
            </w:r>
            <w:r w:rsidR="00365508">
              <w:rPr>
                <w:rFonts w:eastAsia="Times New Roman" w:cs="Times New Roman"/>
                <w:bCs/>
                <w:sz w:val="22"/>
                <w:szCs w:val="22"/>
                <w:lang w:bidi="ar-SA"/>
              </w:rPr>
              <w:tab/>
            </w:r>
            <w:r w:rsidRPr="00432CDF">
              <w:rPr>
                <w:rFonts w:eastAsia="Times New Roman" w:cs="Times New Roman"/>
                <w:bCs/>
                <w:sz w:val="22"/>
                <w:szCs w:val="22"/>
                <w:lang w:bidi="ar-SA"/>
              </w:rPr>
              <w:t>12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Условная вязкость краски по вискозиметру типа</w:t>
            </w:r>
            <w:r w:rsidRPr="00432CDF">
              <w:rPr>
                <w:rFonts w:eastAsia="Times New Roman" w:cs="Times New Roman"/>
                <w:bCs/>
                <w:sz w:val="22"/>
                <w:szCs w:val="22"/>
                <w:lang w:bidi="ar-SA"/>
              </w:rPr>
              <w:tab/>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ВЗ-246 (или ВЗ-4) при температуре (20 ± 0,5) </w:t>
            </w:r>
            <w:r w:rsidRPr="00432CDF">
              <w:rPr>
                <w:rFonts w:eastAsia="Times New Roman" w:cs="Times New Roman"/>
                <w:bCs/>
                <w:sz w:val="22"/>
                <w:szCs w:val="22"/>
                <w:lang w:bidi="ar-SA"/>
              </w:rPr>
              <w:sym w:font="Symbol" w:char="F0B0"/>
            </w:r>
            <w:proofErr w:type="gramStart"/>
            <w:r w:rsidRPr="00432CDF">
              <w:rPr>
                <w:rFonts w:eastAsia="Times New Roman" w:cs="Times New Roman"/>
                <w:bCs/>
                <w:sz w:val="22"/>
                <w:szCs w:val="22"/>
                <w:lang w:bidi="ar-SA"/>
              </w:rPr>
              <w:t>С</w:t>
            </w:r>
            <w:proofErr w:type="gramEnd"/>
            <w:r w:rsidRPr="00432CDF">
              <w:rPr>
                <w:rFonts w:eastAsia="Times New Roman" w:cs="Times New Roman"/>
                <w:bCs/>
                <w:sz w:val="22"/>
                <w:szCs w:val="22"/>
                <w:lang w:bidi="ar-SA"/>
              </w:rPr>
              <w:t xml:space="preserve">, с:       от 65 до 140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Степень</w:t>
            </w:r>
            <w:r w:rsidR="00365508">
              <w:rPr>
                <w:rFonts w:eastAsia="Times New Roman" w:cs="Times New Roman"/>
                <w:bCs/>
                <w:sz w:val="22"/>
                <w:szCs w:val="22"/>
                <w:lang w:bidi="ar-SA"/>
              </w:rPr>
              <w:t xml:space="preserve"> </w:t>
            </w:r>
            <w:proofErr w:type="spellStart"/>
            <w:r w:rsidR="00365508">
              <w:rPr>
                <w:rFonts w:eastAsia="Times New Roman" w:cs="Times New Roman"/>
                <w:bCs/>
                <w:sz w:val="22"/>
                <w:szCs w:val="22"/>
                <w:lang w:bidi="ar-SA"/>
              </w:rPr>
              <w:t>перетира</w:t>
            </w:r>
            <w:proofErr w:type="spellEnd"/>
            <w:r w:rsidR="00365508">
              <w:rPr>
                <w:rFonts w:eastAsia="Times New Roman" w:cs="Times New Roman"/>
                <w:bCs/>
                <w:sz w:val="22"/>
                <w:szCs w:val="22"/>
                <w:lang w:bidi="ar-SA"/>
              </w:rPr>
              <w:t>, мкм, не более:</w:t>
            </w:r>
            <w:r w:rsidR="00365508">
              <w:rPr>
                <w:rFonts w:eastAsia="Times New Roman" w:cs="Times New Roman"/>
                <w:bCs/>
                <w:sz w:val="22"/>
                <w:szCs w:val="22"/>
                <w:lang w:bidi="ar-SA"/>
              </w:rPr>
              <w:tab/>
            </w:r>
            <w:r w:rsidR="00365508">
              <w:rPr>
                <w:rFonts w:eastAsia="Times New Roman" w:cs="Times New Roman"/>
                <w:bCs/>
                <w:sz w:val="22"/>
                <w:szCs w:val="22"/>
                <w:lang w:bidi="ar-SA"/>
              </w:rPr>
              <w:tab/>
            </w:r>
            <w:r w:rsidR="00365508">
              <w:rPr>
                <w:rFonts w:eastAsia="Times New Roman" w:cs="Times New Roman"/>
                <w:bCs/>
                <w:sz w:val="22"/>
                <w:szCs w:val="22"/>
                <w:lang w:bidi="ar-SA"/>
              </w:rPr>
              <w:tab/>
            </w:r>
            <w:r w:rsidR="00365508">
              <w:rPr>
                <w:rFonts w:eastAsia="Times New Roman" w:cs="Times New Roman"/>
                <w:bCs/>
                <w:sz w:val="22"/>
                <w:szCs w:val="22"/>
                <w:lang w:bidi="ar-SA"/>
              </w:rPr>
              <w:tab/>
              <w:t xml:space="preserve"> </w:t>
            </w:r>
            <w:r w:rsidRPr="00432CDF">
              <w:rPr>
                <w:rFonts w:eastAsia="Times New Roman" w:cs="Times New Roman"/>
                <w:bCs/>
                <w:sz w:val="22"/>
                <w:szCs w:val="22"/>
                <w:lang w:bidi="ar-SA"/>
              </w:rPr>
              <w:t>90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w:t>
            </w:r>
            <w:r w:rsidR="00365508">
              <w:rPr>
                <w:rFonts w:eastAsia="Times New Roman" w:cs="Times New Roman"/>
                <w:bCs/>
                <w:sz w:val="22"/>
                <w:szCs w:val="22"/>
                <w:lang w:bidi="ar-SA"/>
              </w:rPr>
              <w:t>ремя высыхания до степени 3 при т</w:t>
            </w:r>
            <w:r w:rsidRPr="00432CDF">
              <w:rPr>
                <w:rFonts w:eastAsia="Times New Roman" w:cs="Times New Roman"/>
                <w:bCs/>
                <w:sz w:val="22"/>
                <w:szCs w:val="22"/>
                <w:lang w:bidi="ar-SA"/>
              </w:rPr>
              <w:t xml:space="preserve">емпературе 20 ± 2) °C, ч, не более:    </w:t>
            </w:r>
            <w:r w:rsidRPr="00432CDF">
              <w:rPr>
                <w:rFonts w:eastAsia="Times New Roman" w:cs="Times New Roman"/>
                <w:bCs/>
                <w:sz w:val="22"/>
                <w:szCs w:val="22"/>
                <w:lang w:bidi="ar-SA"/>
              </w:rPr>
              <w:tab/>
            </w:r>
            <w:r w:rsidRPr="00432CDF">
              <w:rPr>
                <w:rFonts w:eastAsia="Times New Roman" w:cs="Times New Roman"/>
                <w:bCs/>
                <w:sz w:val="22"/>
                <w:szCs w:val="22"/>
                <w:lang w:bidi="ar-SA"/>
              </w:rPr>
              <w:tab/>
            </w:r>
            <w:r w:rsidRPr="00432CDF">
              <w:rPr>
                <w:rFonts w:eastAsia="Times New Roman" w:cs="Times New Roman"/>
                <w:bCs/>
                <w:sz w:val="22"/>
                <w:szCs w:val="22"/>
                <w:lang w:bidi="ar-SA"/>
              </w:rPr>
              <w:tab/>
              <w:t xml:space="preserve">              </w:t>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24</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21</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Олифа</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Прозрачность после отстаивания в течение 24 ч при (20</w:t>
            </w:r>
            <w:r w:rsidRPr="00432CDF">
              <w:rPr>
                <w:rFonts w:eastAsia="Times New Roman" w:cs="Times New Roman"/>
                <w:b/>
                <w:bCs/>
                <w:sz w:val="22"/>
                <w:szCs w:val="22"/>
                <w:lang w:bidi="ar-SA"/>
              </w:rPr>
              <w:t xml:space="preserve"> </w:t>
            </w:r>
            <w:r w:rsidR="00365508">
              <w:rPr>
                <w:rFonts w:eastAsia="Times New Roman" w:cs="Times New Roman"/>
                <w:bCs/>
                <w:sz w:val="22"/>
                <w:szCs w:val="22"/>
                <w:lang w:bidi="ar-SA"/>
              </w:rPr>
              <w:t>±2)</w:t>
            </w:r>
            <w:r w:rsidR="00FF3990">
              <w:rPr>
                <w:rFonts w:eastAsia="Times New Roman" w:cs="Times New Roman"/>
                <w:bCs/>
                <w:sz w:val="22"/>
                <w:szCs w:val="22"/>
                <w:vertAlign w:val="superscript"/>
                <w:lang w:bidi="ar-SA"/>
              </w:rPr>
              <w:t>0</w:t>
            </w:r>
            <w:r w:rsidR="00365508">
              <w:rPr>
                <w:rFonts w:eastAsia="Times New Roman" w:cs="Times New Roman"/>
                <w:bCs/>
                <w:sz w:val="22"/>
                <w:szCs w:val="22"/>
                <w:lang w:bidi="ar-SA"/>
              </w:rPr>
              <w:t>С полная</w:t>
            </w:r>
            <w:r w:rsidRPr="00432CDF">
              <w:rPr>
                <w:rFonts w:eastAsia="Times New Roman" w:cs="Times New Roman"/>
                <w:bCs/>
                <w:sz w:val="22"/>
                <w:szCs w:val="22"/>
                <w:lang w:bidi="ar-SA"/>
              </w:rPr>
              <w:t xml:space="preserve">  Отс</w:t>
            </w:r>
            <w:r w:rsidR="00365508">
              <w:rPr>
                <w:rFonts w:eastAsia="Times New Roman" w:cs="Times New Roman"/>
                <w:bCs/>
                <w:sz w:val="22"/>
                <w:szCs w:val="22"/>
                <w:lang w:bidi="ar-SA"/>
              </w:rPr>
              <w:t>той, не более, % (по объему), 1</w:t>
            </w:r>
            <w:r w:rsidRPr="00432CDF">
              <w:rPr>
                <w:rFonts w:eastAsia="Times New Roman" w:cs="Times New Roman"/>
                <w:bCs/>
                <w:sz w:val="22"/>
                <w:szCs w:val="22"/>
                <w:lang w:bidi="ar-SA"/>
              </w:rPr>
              <w:t xml:space="preserve">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Кислотное число, не более, мг КОН, 7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Йодное число,</w:t>
            </w:r>
            <w:r w:rsidR="00365508">
              <w:rPr>
                <w:rFonts w:eastAsia="Times New Roman" w:cs="Times New Roman"/>
                <w:bCs/>
                <w:sz w:val="22"/>
                <w:szCs w:val="22"/>
                <w:lang w:bidi="ar-SA"/>
              </w:rPr>
              <w:t xml:space="preserve"> не менее, </w:t>
            </w:r>
            <w:proofErr w:type="gramStart"/>
            <w:r w:rsidR="00365508">
              <w:rPr>
                <w:rFonts w:eastAsia="Times New Roman" w:cs="Times New Roman"/>
                <w:bCs/>
                <w:sz w:val="22"/>
                <w:szCs w:val="22"/>
                <w:lang w:bidi="ar-SA"/>
              </w:rPr>
              <w:t>г</w:t>
            </w:r>
            <w:proofErr w:type="gramEnd"/>
            <w:r w:rsidR="00365508">
              <w:rPr>
                <w:rFonts w:eastAsia="Times New Roman" w:cs="Times New Roman"/>
                <w:bCs/>
                <w:sz w:val="22"/>
                <w:szCs w:val="22"/>
                <w:lang w:bidi="ar-SA"/>
              </w:rPr>
              <w:t>/йода на 100 г, 150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Массовая доля фосфорсодержащих веществ в</w:t>
            </w:r>
            <w:r w:rsidRPr="00432CDF">
              <w:rPr>
                <w:rFonts w:eastAsia="Times New Roman" w:cs="Times New Roman"/>
                <w:bCs/>
                <w:i/>
                <w:iCs/>
                <w:sz w:val="22"/>
                <w:szCs w:val="22"/>
                <w:lang w:bidi="ar-SA"/>
              </w:rPr>
              <w:t xml:space="preserve"> </w:t>
            </w:r>
            <w:r w:rsidRPr="00432CDF">
              <w:rPr>
                <w:rFonts w:eastAsia="Times New Roman" w:cs="Times New Roman"/>
                <w:bCs/>
                <w:sz w:val="22"/>
                <w:szCs w:val="22"/>
                <w:lang w:bidi="ar-SA"/>
              </w:rPr>
              <w:t xml:space="preserve">пересчете на </w:t>
            </w:r>
            <w:r w:rsidRPr="00432CDF">
              <w:rPr>
                <w:rFonts w:eastAsia="Times New Roman" w:cs="Times New Roman"/>
                <w:bCs/>
                <w:sz w:val="22"/>
                <w:szCs w:val="22"/>
                <w:lang w:val="en-US" w:bidi="ar-SA"/>
              </w:rPr>
              <w:t>P</w:t>
            </w:r>
            <w:r w:rsidRPr="00432CDF">
              <w:rPr>
                <w:rFonts w:eastAsia="Times New Roman" w:cs="Times New Roman"/>
                <w:bCs/>
                <w:sz w:val="22"/>
                <w:szCs w:val="22"/>
                <w:vertAlign w:val="subscript"/>
                <w:lang w:bidi="ar-SA"/>
              </w:rPr>
              <w:t>2</w:t>
            </w:r>
            <w:r w:rsidRPr="00432CDF">
              <w:rPr>
                <w:rFonts w:eastAsia="Times New Roman" w:cs="Times New Roman"/>
                <w:bCs/>
                <w:sz w:val="22"/>
                <w:szCs w:val="22"/>
                <w:lang w:val="en-US" w:bidi="ar-SA"/>
              </w:rPr>
              <w:t>O</w:t>
            </w:r>
            <w:r w:rsidRPr="00432CDF">
              <w:rPr>
                <w:rFonts w:eastAsia="Times New Roman" w:cs="Times New Roman"/>
                <w:bCs/>
                <w:sz w:val="22"/>
                <w:szCs w:val="22"/>
                <w:vertAlign w:val="subscript"/>
                <w:lang w:bidi="ar-SA"/>
              </w:rPr>
              <w:t>5</w:t>
            </w:r>
            <w:r w:rsidR="00365508">
              <w:rPr>
                <w:rFonts w:eastAsia="Times New Roman" w:cs="Times New Roman"/>
                <w:bCs/>
                <w:sz w:val="22"/>
                <w:szCs w:val="22"/>
                <w:lang w:bidi="ar-SA"/>
              </w:rPr>
              <w:t>, не более, %, 0, 026</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Массов</w:t>
            </w:r>
            <w:r w:rsidR="00365508">
              <w:rPr>
                <w:rFonts w:eastAsia="Times New Roman" w:cs="Times New Roman"/>
                <w:bCs/>
                <w:sz w:val="22"/>
                <w:szCs w:val="22"/>
                <w:lang w:bidi="ar-SA"/>
              </w:rPr>
              <w:t>ая доля золы, не более, %, 0,3.</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Цвет по йодометрической шкале, не темне</w:t>
            </w:r>
            <w:r w:rsidR="00365508">
              <w:rPr>
                <w:rFonts w:eastAsia="Times New Roman" w:cs="Times New Roman"/>
                <w:bCs/>
                <w:sz w:val="22"/>
                <w:szCs w:val="22"/>
                <w:lang w:bidi="ar-SA"/>
              </w:rPr>
              <w:t>е, мг йода:200 или 400 или 1600</w:t>
            </w:r>
          </w:p>
        </w:tc>
      </w:tr>
      <w:tr w:rsidR="00432CDF" w:rsidRPr="00432CDF" w:rsidTr="00FF3990">
        <w:tc>
          <w:tcPr>
            <w:tcW w:w="817"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snapToGrid w:val="0"/>
              <w:spacing w:after="0" w:line="240" w:lineRule="auto"/>
              <w:jc w:val="center"/>
              <w:rPr>
                <w:rFonts w:eastAsia="Times New Roman" w:cs="Times New Roman"/>
                <w:sz w:val="22"/>
                <w:szCs w:val="22"/>
                <w:lang w:bidi="ar-SA"/>
              </w:rPr>
            </w:pPr>
          </w:p>
          <w:p w:rsidR="00432CDF" w:rsidRPr="00432CDF" w:rsidRDefault="00432CDF" w:rsidP="00432CDF">
            <w:pPr>
              <w:widowControl/>
              <w:snapToGrid w:val="0"/>
              <w:spacing w:after="0" w:line="240" w:lineRule="auto"/>
              <w:jc w:val="center"/>
              <w:rPr>
                <w:rFonts w:eastAsia="Times New Roman" w:cs="Times New Roman"/>
                <w:sz w:val="22"/>
                <w:szCs w:val="22"/>
                <w:lang w:bidi="ar-SA"/>
              </w:rPr>
            </w:pPr>
            <w:r w:rsidRPr="00432CDF">
              <w:rPr>
                <w:rFonts w:eastAsia="Times New Roman" w:cs="Times New Roman"/>
                <w:sz w:val="22"/>
                <w:szCs w:val="22"/>
                <w:lang w:bidi="ar-SA"/>
              </w:rPr>
              <w:t>22</w:t>
            </w:r>
          </w:p>
        </w:tc>
        <w:tc>
          <w:tcPr>
            <w:tcW w:w="2410" w:type="dxa"/>
            <w:tcBorders>
              <w:top w:val="single" w:sz="4" w:space="0" w:color="auto"/>
              <w:left w:val="single" w:sz="4" w:space="0" w:color="000000"/>
              <w:bottom w:val="single" w:sz="4" w:space="0" w:color="auto"/>
            </w:tcBorders>
            <w:shd w:val="clear" w:color="auto" w:fill="auto"/>
          </w:tcPr>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p>
          <w:p w:rsidR="00432CDF" w:rsidRPr="00432CDF" w:rsidRDefault="00432CDF" w:rsidP="00432CDF">
            <w:pPr>
              <w:widowControl/>
              <w:tabs>
                <w:tab w:val="left" w:pos="300"/>
              </w:tabs>
              <w:snapToGrid w:val="0"/>
              <w:spacing w:after="0" w:line="240" w:lineRule="auto"/>
              <w:ind w:left="35"/>
              <w:rPr>
                <w:rFonts w:eastAsia="Times New Roman" w:cs="Times New Roman"/>
                <w:sz w:val="22"/>
                <w:szCs w:val="22"/>
                <w:lang w:eastAsia="en-US" w:bidi="ar-SA"/>
              </w:rPr>
            </w:pPr>
            <w:r w:rsidRPr="00432CDF">
              <w:rPr>
                <w:rFonts w:eastAsia="Times New Roman" w:cs="Times New Roman"/>
                <w:sz w:val="22"/>
                <w:szCs w:val="22"/>
                <w:lang w:eastAsia="en-US" w:bidi="ar-SA"/>
              </w:rPr>
              <w:t>Плиты ГВЛ</w:t>
            </w:r>
          </w:p>
        </w:tc>
        <w:tc>
          <w:tcPr>
            <w:tcW w:w="6696" w:type="dxa"/>
            <w:tcBorders>
              <w:top w:val="single" w:sz="4" w:space="0" w:color="auto"/>
              <w:left w:val="single" w:sz="4" w:space="0" w:color="000000"/>
              <w:bottom w:val="single" w:sz="4" w:space="0" w:color="auto"/>
              <w:right w:val="single" w:sz="4" w:space="0" w:color="000000"/>
            </w:tcBorders>
            <w:shd w:val="clear" w:color="auto" w:fill="auto"/>
            <w:vAlign w:val="center"/>
          </w:tcPr>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Продольные кромки листов ГВЛ по форме должны быть: прямая кромка (ПК) или </w:t>
            </w:r>
            <w:proofErr w:type="spellStart"/>
            <w:r w:rsidRPr="00432CDF">
              <w:rPr>
                <w:rFonts w:eastAsia="Times New Roman" w:cs="Times New Roman"/>
                <w:bCs/>
                <w:sz w:val="22"/>
                <w:szCs w:val="22"/>
                <w:lang w:bidi="ar-SA"/>
              </w:rPr>
              <w:t>фальцевая</w:t>
            </w:r>
            <w:proofErr w:type="spellEnd"/>
            <w:r w:rsidRPr="00432CDF">
              <w:rPr>
                <w:rFonts w:eastAsia="Times New Roman" w:cs="Times New Roman"/>
                <w:bCs/>
                <w:sz w:val="22"/>
                <w:szCs w:val="22"/>
                <w:lang w:bidi="ar-SA"/>
              </w:rPr>
              <w:t xml:space="preserve"> кромк</w:t>
            </w:r>
            <w:proofErr w:type="gramStart"/>
            <w:r w:rsidRPr="00432CDF">
              <w:rPr>
                <w:rFonts w:eastAsia="Times New Roman" w:cs="Times New Roman"/>
                <w:bCs/>
                <w:sz w:val="22"/>
                <w:szCs w:val="22"/>
                <w:lang w:bidi="ar-SA"/>
              </w:rPr>
              <w:t>а(</w:t>
            </w:r>
            <w:proofErr w:type="gramEnd"/>
            <w:r w:rsidRPr="00432CDF">
              <w:rPr>
                <w:rFonts w:eastAsia="Times New Roman" w:cs="Times New Roman"/>
                <w:bCs/>
                <w:sz w:val="22"/>
                <w:szCs w:val="22"/>
                <w:lang w:bidi="ar-SA"/>
              </w:rPr>
              <w:t>ФК)</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Листы ГВЛ д</w:t>
            </w:r>
            <w:r w:rsidR="006010FE">
              <w:rPr>
                <w:rFonts w:eastAsia="Times New Roman" w:cs="Times New Roman"/>
                <w:bCs/>
                <w:sz w:val="22"/>
                <w:szCs w:val="22"/>
                <w:lang w:bidi="ar-SA"/>
              </w:rPr>
              <w:t>олжны иметь прямоугольную форму</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Отклонение от прямоугольности,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xml:space="preserve">, не более:   4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Длина,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от 1500 до 3000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Ширина,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от 500 до 1200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Толщина, </w:t>
            </w:r>
            <w:proofErr w:type="gramStart"/>
            <w:r w:rsidRPr="00432CDF">
              <w:rPr>
                <w:rFonts w:eastAsia="Times New Roman" w:cs="Times New Roman"/>
                <w:bCs/>
                <w:sz w:val="22"/>
                <w:szCs w:val="22"/>
                <w:lang w:bidi="ar-SA"/>
              </w:rPr>
              <w:t>мм</w:t>
            </w:r>
            <w:proofErr w:type="gramEnd"/>
            <w:r w:rsidRPr="00432CDF">
              <w:rPr>
                <w:rFonts w:eastAsia="Times New Roman" w:cs="Times New Roman"/>
                <w:bCs/>
                <w:sz w:val="22"/>
                <w:szCs w:val="22"/>
                <w:lang w:bidi="ar-SA"/>
              </w:rPr>
              <w:t>., не менее:  10,0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Предел прочности листо</w:t>
            </w:r>
            <w:r w:rsidR="0077224A">
              <w:rPr>
                <w:rFonts w:eastAsia="Times New Roman" w:cs="Times New Roman"/>
                <w:bCs/>
                <w:sz w:val="22"/>
                <w:szCs w:val="22"/>
                <w:lang w:bidi="ar-SA"/>
              </w:rPr>
              <w:t xml:space="preserve">в при изгибе, Мпа, не менее:   </w:t>
            </w:r>
            <w:r w:rsidRPr="00432CDF">
              <w:rPr>
                <w:rFonts w:eastAsia="Times New Roman" w:cs="Times New Roman"/>
                <w:bCs/>
                <w:sz w:val="22"/>
                <w:szCs w:val="22"/>
                <w:lang w:bidi="ar-SA"/>
              </w:rPr>
              <w:t>5,0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Твердость лицевой поверхности листов ГВЛ, Мпа, не менее:   20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 качестве сердечника должно быть применено гипсовое вяжущее марки Г</w:t>
            </w:r>
            <w:proofErr w:type="gramStart"/>
            <w:r w:rsidRPr="00432CDF">
              <w:rPr>
                <w:rFonts w:eastAsia="Times New Roman" w:cs="Times New Roman"/>
                <w:bCs/>
                <w:sz w:val="22"/>
                <w:szCs w:val="22"/>
                <w:lang w:bidi="ar-SA"/>
              </w:rPr>
              <w:t>4</w:t>
            </w:r>
            <w:proofErr w:type="gramEnd"/>
            <w:r w:rsidRPr="00432CDF">
              <w:rPr>
                <w:rFonts w:eastAsia="Times New Roman" w:cs="Times New Roman"/>
                <w:bCs/>
                <w:sz w:val="22"/>
                <w:szCs w:val="22"/>
                <w:lang w:bidi="ar-SA"/>
              </w:rPr>
              <w:t>:</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lastRenderedPageBreak/>
              <w:t xml:space="preserve">Предел прочности при сжатии </w:t>
            </w:r>
            <w:proofErr w:type="gramStart"/>
            <w:r w:rsidRPr="00432CDF">
              <w:rPr>
                <w:rFonts w:eastAsia="Times New Roman" w:cs="Times New Roman"/>
                <w:bCs/>
                <w:sz w:val="22"/>
                <w:szCs w:val="22"/>
                <w:lang w:bidi="ar-SA"/>
              </w:rPr>
              <w:t>гипсового</w:t>
            </w:r>
            <w:proofErr w:type="gramEnd"/>
            <w:r w:rsidRPr="00432CDF">
              <w:rPr>
                <w:rFonts w:eastAsia="Times New Roman" w:cs="Times New Roman"/>
                <w:bCs/>
                <w:sz w:val="22"/>
                <w:szCs w:val="22"/>
                <w:lang w:bidi="ar-SA"/>
              </w:rPr>
              <w:t xml:space="preserve"> вяжущего, не менее: 4(40)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Предел прочности при изгибе </w:t>
            </w:r>
            <w:proofErr w:type="gramStart"/>
            <w:r w:rsidRPr="00432CDF">
              <w:rPr>
                <w:rFonts w:eastAsia="Times New Roman" w:cs="Times New Roman"/>
                <w:bCs/>
                <w:sz w:val="22"/>
                <w:szCs w:val="22"/>
                <w:lang w:bidi="ar-SA"/>
              </w:rPr>
              <w:t>гипсового</w:t>
            </w:r>
            <w:proofErr w:type="gramEnd"/>
            <w:r w:rsidRPr="00432CDF">
              <w:rPr>
                <w:rFonts w:eastAsia="Times New Roman" w:cs="Times New Roman"/>
                <w:bCs/>
                <w:sz w:val="22"/>
                <w:szCs w:val="22"/>
                <w:lang w:bidi="ar-SA"/>
              </w:rPr>
              <w:t xml:space="preserve"> вяжущего, не менее: 2,0(20)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Индекс сортов твердения должен быть: А или</w:t>
            </w:r>
            <w:proofErr w:type="gramStart"/>
            <w:r w:rsidRPr="00432CDF">
              <w:rPr>
                <w:rFonts w:eastAsia="Times New Roman" w:cs="Times New Roman"/>
                <w:bCs/>
                <w:sz w:val="22"/>
                <w:szCs w:val="22"/>
                <w:lang w:bidi="ar-SA"/>
              </w:rPr>
              <w:t xml:space="preserve"> Б</w:t>
            </w:r>
            <w:proofErr w:type="gramEnd"/>
            <w:r w:rsidRPr="00432CDF">
              <w:rPr>
                <w:rFonts w:eastAsia="Times New Roman" w:cs="Times New Roman"/>
                <w:bCs/>
                <w:sz w:val="22"/>
                <w:szCs w:val="22"/>
                <w:lang w:bidi="ar-SA"/>
              </w:rPr>
              <w:t xml:space="preserve"> или В.</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Объемное расширение, %, не более:  0,2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Примеси, не растворимые в соляной кислоте, %, не более: 1,0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Содержание </w:t>
            </w:r>
            <w:proofErr w:type="spellStart"/>
            <w:r w:rsidRPr="00432CDF">
              <w:rPr>
                <w:rFonts w:eastAsia="Times New Roman" w:cs="Times New Roman"/>
                <w:bCs/>
                <w:sz w:val="22"/>
                <w:szCs w:val="22"/>
                <w:lang w:bidi="ar-SA"/>
              </w:rPr>
              <w:t>металло</w:t>
            </w:r>
            <w:proofErr w:type="spellEnd"/>
            <w:r w:rsidRPr="00432CDF">
              <w:rPr>
                <w:rFonts w:eastAsia="Times New Roman" w:cs="Times New Roman"/>
                <w:bCs/>
                <w:sz w:val="22"/>
                <w:szCs w:val="22"/>
                <w:lang w:bidi="ar-SA"/>
              </w:rPr>
              <w:t>-примесей в 1 кг гипса, мг, не более: 8</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Максимальный остаток на сите с размером ячеек в свету 0,2 мм, %, не более: 12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Доля </w:t>
            </w:r>
            <w:proofErr w:type="gramStart"/>
            <w:r w:rsidRPr="00432CDF">
              <w:rPr>
                <w:rFonts w:eastAsia="Times New Roman" w:cs="Times New Roman"/>
                <w:bCs/>
                <w:sz w:val="22"/>
                <w:szCs w:val="22"/>
                <w:lang w:bidi="ar-SA"/>
              </w:rPr>
              <w:t>гипсового</w:t>
            </w:r>
            <w:proofErr w:type="gramEnd"/>
            <w:r w:rsidRPr="00432CDF">
              <w:rPr>
                <w:rFonts w:eastAsia="Times New Roman" w:cs="Times New Roman"/>
                <w:bCs/>
                <w:sz w:val="22"/>
                <w:szCs w:val="22"/>
                <w:lang w:bidi="ar-SA"/>
              </w:rPr>
              <w:t xml:space="preserve"> вяжущего, %: от 80 до 85</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Доля целлюлозного волокна</w:t>
            </w:r>
            <w:proofErr w:type="gramStart"/>
            <w:r w:rsidRPr="00432CDF">
              <w:rPr>
                <w:rFonts w:eastAsia="Times New Roman" w:cs="Times New Roman"/>
                <w:bCs/>
                <w:sz w:val="22"/>
                <w:szCs w:val="22"/>
                <w:lang w:bidi="ar-SA"/>
              </w:rPr>
              <w:t xml:space="preserve">, %: </w:t>
            </w:r>
            <w:proofErr w:type="gramEnd"/>
            <w:r w:rsidRPr="00432CDF">
              <w:rPr>
                <w:rFonts w:eastAsia="Times New Roman" w:cs="Times New Roman"/>
                <w:bCs/>
                <w:sz w:val="22"/>
                <w:szCs w:val="22"/>
                <w:lang w:bidi="ar-SA"/>
              </w:rPr>
              <w:t>от 15 до 20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Удельная эффективная активность естественных радионуклидов</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в листах ГВЛ, Бк/кг, не более:                                      370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Плотность, </w:t>
            </w:r>
            <w:proofErr w:type="gramStart"/>
            <w:r w:rsidRPr="00432CDF">
              <w:rPr>
                <w:rFonts w:eastAsia="Times New Roman" w:cs="Times New Roman"/>
                <w:bCs/>
                <w:sz w:val="22"/>
                <w:szCs w:val="22"/>
                <w:lang w:bidi="ar-SA"/>
              </w:rPr>
              <w:t>кг</w:t>
            </w:r>
            <w:proofErr w:type="gramEnd"/>
            <w:r w:rsidRPr="00432CDF">
              <w:rPr>
                <w:rFonts w:eastAsia="Times New Roman" w:cs="Times New Roman"/>
                <w:bCs/>
                <w:sz w:val="22"/>
                <w:szCs w:val="22"/>
                <w:lang w:bidi="ar-SA"/>
              </w:rPr>
              <w:t xml:space="preserve">/м³, не более:                                           1250 </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Коэффициент теплоусвоения, Вт/м</w:t>
            </w:r>
            <w:proofErr w:type="gramStart"/>
            <w:r w:rsidRPr="00432CDF">
              <w:rPr>
                <w:rFonts w:eastAsia="Times New Roman" w:cs="Times New Roman"/>
                <w:bCs/>
                <w:sz w:val="22"/>
                <w:szCs w:val="22"/>
                <w:lang w:bidi="ar-SA"/>
              </w:rPr>
              <w:t>² ºС</w:t>
            </w:r>
            <w:proofErr w:type="gramEnd"/>
            <w:r w:rsidRPr="00432CDF">
              <w:rPr>
                <w:rFonts w:eastAsia="Times New Roman" w:cs="Times New Roman"/>
                <w:bCs/>
                <w:sz w:val="22"/>
                <w:szCs w:val="22"/>
                <w:lang w:bidi="ar-SA"/>
              </w:rPr>
              <w:t>, не более:      6,2</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Прочность на сжатие, Мпа, не менее:                          10</w:t>
            </w:r>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группа горючести:                           </w:t>
            </w:r>
            <w:r w:rsidRPr="00432CDF">
              <w:rPr>
                <w:rFonts w:eastAsia="Times New Roman" w:cs="Times New Roman"/>
                <w:bCs/>
                <w:sz w:val="22"/>
                <w:szCs w:val="22"/>
                <w:lang w:bidi="ar-SA"/>
              </w:rPr>
              <w:tab/>
              <w:t xml:space="preserve">              </w:t>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 xml:space="preserve"> Г</w:t>
            </w:r>
            <w:proofErr w:type="gramStart"/>
            <w:r w:rsidRPr="00432CDF">
              <w:rPr>
                <w:rFonts w:eastAsia="Times New Roman" w:cs="Times New Roman"/>
                <w:bCs/>
                <w:sz w:val="22"/>
                <w:szCs w:val="22"/>
                <w:lang w:bidi="ar-SA"/>
              </w:rPr>
              <w:t>1</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группа воспламеняемости:                   </w:t>
            </w:r>
            <w:r w:rsidRPr="00432CDF">
              <w:rPr>
                <w:rFonts w:eastAsia="Times New Roman" w:cs="Times New Roman"/>
                <w:bCs/>
                <w:sz w:val="22"/>
                <w:szCs w:val="22"/>
                <w:lang w:bidi="ar-SA"/>
              </w:rPr>
              <w:tab/>
              <w:t xml:space="preserve">   В</w:t>
            </w:r>
            <w:proofErr w:type="gramStart"/>
            <w:r w:rsidRPr="00432CDF">
              <w:rPr>
                <w:rFonts w:eastAsia="Times New Roman" w:cs="Times New Roman"/>
                <w:bCs/>
                <w:sz w:val="22"/>
                <w:szCs w:val="22"/>
                <w:lang w:bidi="ar-SA"/>
              </w:rPr>
              <w:t>1</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группа дымообразующей способности:       </w:t>
            </w:r>
            <w:r w:rsidR="00365508">
              <w:rPr>
                <w:rFonts w:eastAsia="Times New Roman" w:cs="Times New Roman"/>
                <w:bCs/>
                <w:sz w:val="22"/>
                <w:szCs w:val="22"/>
                <w:lang w:bidi="ar-SA"/>
              </w:rPr>
              <w:t xml:space="preserve">     </w:t>
            </w:r>
            <w:r w:rsidRPr="00432CDF">
              <w:rPr>
                <w:rFonts w:eastAsia="Times New Roman" w:cs="Times New Roman"/>
                <w:bCs/>
                <w:sz w:val="22"/>
                <w:szCs w:val="22"/>
                <w:lang w:bidi="ar-SA"/>
              </w:rPr>
              <w:t xml:space="preserve"> Д</w:t>
            </w:r>
            <w:proofErr w:type="gramStart"/>
            <w:r w:rsidRPr="00432CDF">
              <w:rPr>
                <w:rFonts w:eastAsia="Times New Roman" w:cs="Times New Roman"/>
                <w:bCs/>
                <w:sz w:val="22"/>
                <w:szCs w:val="22"/>
                <w:lang w:bidi="ar-SA"/>
              </w:rPr>
              <w:t>1</w:t>
            </w:r>
            <w:proofErr w:type="gramEnd"/>
          </w:p>
          <w:p w:rsidR="00432CDF" w:rsidRPr="00432CDF" w:rsidRDefault="00432CDF" w:rsidP="00432CDF">
            <w:pPr>
              <w:widowControl/>
              <w:spacing w:after="0" w:line="240" w:lineRule="auto"/>
              <w:ind w:right="85"/>
              <w:rPr>
                <w:rFonts w:eastAsia="Times New Roman" w:cs="Times New Roman"/>
                <w:bCs/>
                <w:sz w:val="22"/>
                <w:szCs w:val="22"/>
                <w:lang w:bidi="ar-SA"/>
              </w:rPr>
            </w:pPr>
            <w:r w:rsidRPr="00432CDF">
              <w:rPr>
                <w:rFonts w:eastAsia="Times New Roman" w:cs="Times New Roman"/>
                <w:bCs/>
                <w:sz w:val="22"/>
                <w:szCs w:val="22"/>
                <w:lang w:bidi="ar-SA"/>
              </w:rPr>
              <w:t xml:space="preserve">группа токсичности:                      </w:t>
            </w:r>
            <w:r w:rsidRPr="00432CDF">
              <w:rPr>
                <w:rFonts w:eastAsia="Times New Roman" w:cs="Times New Roman"/>
                <w:bCs/>
                <w:sz w:val="22"/>
                <w:szCs w:val="22"/>
                <w:lang w:bidi="ar-SA"/>
              </w:rPr>
              <w:tab/>
              <w:t xml:space="preserve">               Т</w:t>
            </w:r>
            <w:proofErr w:type="gramStart"/>
            <w:r w:rsidRPr="00432CDF">
              <w:rPr>
                <w:rFonts w:eastAsia="Times New Roman" w:cs="Times New Roman"/>
                <w:bCs/>
                <w:sz w:val="22"/>
                <w:szCs w:val="22"/>
                <w:lang w:bidi="ar-SA"/>
              </w:rPr>
              <w:t>1</w:t>
            </w:r>
            <w:proofErr w:type="gramEnd"/>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23</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Профиль направляющий </w:t>
            </w:r>
            <w:proofErr w:type="gramStart"/>
            <w:r w:rsidRPr="00432CDF">
              <w:rPr>
                <w:rFonts w:eastAsia="Times New Roman" w:cs="Times New Roman"/>
                <w:sz w:val="22"/>
                <w:szCs w:val="22"/>
                <w:lang w:bidi="ar-SA"/>
              </w:rPr>
              <w:t>ПН</w:t>
            </w:r>
            <w:proofErr w:type="gramEnd"/>
          </w:p>
        </w:tc>
        <w:tc>
          <w:tcPr>
            <w:tcW w:w="6696"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Профили должны быть изготовлены из оцинкованной металлической ленты методом холодного проката.</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Класс толщины стали должен быть: </w:t>
            </w:r>
            <w:proofErr w:type="gramStart"/>
            <w:r w:rsidRPr="00432CDF">
              <w:rPr>
                <w:rFonts w:eastAsia="Times New Roman" w:cs="Times New Roman"/>
                <w:sz w:val="22"/>
                <w:szCs w:val="22"/>
                <w:lang w:bidi="ar-SA"/>
              </w:rPr>
              <w:t>П</w:t>
            </w:r>
            <w:proofErr w:type="gramEnd"/>
            <w:r w:rsidRPr="00432CDF">
              <w:rPr>
                <w:rFonts w:eastAsia="Times New Roman" w:cs="Times New Roman"/>
                <w:sz w:val="22"/>
                <w:szCs w:val="22"/>
                <w:lang w:bidi="ar-SA"/>
              </w:rPr>
              <w:t xml:space="preserve"> или 1 или 2</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Масса 1м</w:t>
            </w:r>
            <w:r w:rsidRPr="00432CDF">
              <w:rPr>
                <w:rFonts w:eastAsia="Times New Roman" w:cs="Times New Roman"/>
                <w:sz w:val="22"/>
                <w:szCs w:val="22"/>
                <w:vertAlign w:val="superscript"/>
                <w:lang w:bidi="ar-SA"/>
              </w:rPr>
              <w:t>2</w:t>
            </w:r>
            <w:r w:rsidRPr="00432CDF">
              <w:rPr>
                <w:rFonts w:eastAsia="Times New Roman" w:cs="Times New Roman"/>
                <w:sz w:val="22"/>
                <w:szCs w:val="22"/>
                <w:lang w:bidi="ar-SA"/>
              </w:rPr>
              <w:t xml:space="preserve"> слоя покрытия нанесенного на сталь с двух сторон, </w:t>
            </w:r>
            <w:proofErr w:type="gramStart"/>
            <w:r w:rsidRPr="00432CDF">
              <w:rPr>
                <w:rFonts w:eastAsia="Times New Roman" w:cs="Times New Roman"/>
                <w:sz w:val="22"/>
                <w:szCs w:val="22"/>
                <w:lang w:bidi="ar-SA"/>
              </w:rPr>
              <w:t>г</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не менее: 142,5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Толщина покрытия нанесенного на сталь, </w:t>
            </w:r>
            <w:proofErr w:type="gramStart"/>
            <w:r w:rsidRPr="00432CDF">
              <w:rPr>
                <w:rFonts w:eastAsia="Times New Roman" w:cs="Times New Roman"/>
                <w:sz w:val="22"/>
                <w:szCs w:val="22"/>
                <w:lang w:bidi="ar-SA"/>
              </w:rPr>
              <w:t>мкм</w:t>
            </w:r>
            <w:proofErr w:type="gramEnd"/>
            <w:r w:rsidRPr="00432CDF">
              <w:rPr>
                <w:rFonts w:eastAsia="Times New Roman" w:cs="Times New Roman"/>
                <w:sz w:val="22"/>
                <w:szCs w:val="22"/>
                <w:lang w:bidi="ar-SA"/>
              </w:rPr>
              <w:t>., не менее: 10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Длина,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3000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Ширина,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28</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Высота,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27</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Толщина,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0,6</w:t>
            </w:r>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24</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Профиль потолочный </w:t>
            </w:r>
            <w:proofErr w:type="gramStart"/>
            <w:r w:rsidRPr="00432CDF">
              <w:rPr>
                <w:rFonts w:eastAsia="Times New Roman" w:cs="Times New Roman"/>
                <w:sz w:val="22"/>
                <w:szCs w:val="22"/>
                <w:lang w:bidi="ar-SA"/>
              </w:rPr>
              <w:t>ПН</w:t>
            </w:r>
            <w:proofErr w:type="gramEnd"/>
          </w:p>
        </w:tc>
        <w:tc>
          <w:tcPr>
            <w:tcW w:w="6696"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Профили должны быть изготовлены из оцинкованной металлической ленты методом холодного проката.</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Класс толщины стали должен быть: </w:t>
            </w:r>
            <w:proofErr w:type="gramStart"/>
            <w:r w:rsidRPr="00432CDF">
              <w:rPr>
                <w:rFonts w:eastAsia="Times New Roman" w:cs="Times New Roman"/>
                <w:sz w:val="22"/>
                <w:szCs w:val="22"/>
                <w:lang w:bidi="ar-SA"/>
              </w:rPr>
              <w:t>П</w:t>
            </w:r>
            <w:proofErr w:type="gramEnd"/>
            <w:r w:rsidRPr="00432CDF">
              <w:rPr>
                <w:rFonts w:eastAsia="Times New Roman" w:cs="Times New Roman"/>
                <w:sz w:val="22"/>
                <w:szCs w:val="22"/>
                <w:lang w:bidi="ar-SA"/>
              </w:rPr>
              <w:t xml:space="preserve"> или 1 или 2</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Масса 1м</w:t>
            </w:r>
            <w:r w:rsidRPr="00432CDF">
              <w:rPr>
                <w:rFonts w:eastAsia="Times New Roman" w:cs="Times New Roman"/>
                <w:sz w:val="22"/>
                <w:szCs w:val="22"/>
                <w:vertAlign w:val="superscript"/>
                <w:lang w:bidi="ar-SA"/>
              </w:rPr>
              <w:t>2</w:t>
            </w:r>
            <w:r w:rsidRPr="00432CDF">
              <w:rPr>
                <w:rFonts w:eastAsia="Times New Roman" w:cs="Times New Roman"/>
                <w:sz w:val="22"/>
                <w:szCs w:val="22"/>
                <w:lang w:bidi="ar-SA"/>
              </w:rPr>
              <w:t xml:space="preserve"> слоя покрытия нанесенного на сталь с двух сторон, </w:t>
            </w:r>
            <w:proofErr w:type="gramStart"/>
            <w:r w:rsidRPr="00432CDF">
              <w:rPr>
                <w:rFonts w:eastAsia="Times New Roman" w:cs="Times New Roman"/>
                <w:sz w:val="22"/>
                <w:szCs w:val="22"/>
                <w:lang w:bidi="ar-SA"/>
              </w:rPr>
              <w:t>г</w:t>
            </w:r>
            <w:proofErr w:type="gramEnd"/>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не менее: 142,5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Толщина покрытия нанесенного на сталь, </w:t>
            </w:r>
            <w:proofErr w:type="gramStart"/>
            <w:r w:rsidRPr="00432CDF">
              <w:rPr>
                <w:rFonts w:eastAsia="Times New Roman" w:cs="Times New Roman"/>
                <w:sz w:val="22"/>
                <w:szCs w:val="22"/>
                <w:lang w:bidi="ar-SA"/>
              </w:rPr>
              <w:t>мкм</w:t>
            </w:r>
            <w:proofErr w:type="gramEnd"/>
            <w:r w:rsidRPr="00432CDF">
              <w:rPr>
                <w:rFonts w:eastAsia="Times New Roman" w:cs="Times New Roman"/>
                <w:sz w:val="22"/>
                <w:szCs w:val="22"/>
                <w:lang w:bidi="ar-SA"/>
              </w:rPr>
              <w:t>., не менее: 10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Длина,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3000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Ширина,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60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Высота,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27</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Толщина,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менее:   0,6</w:t>
            </w:r>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25</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proofErr w:type="spellStart"/>
            <w:r w:rsidRPr="00432CDF">
              <w:rPr>
                <w:rFonts w:eastAsia="Times New Roman" w:cs="Times New Roman"/>
                <w:sz w:val="22"/>
                <w:szCs w:val="22"/>
                <w:lang w:bidi="ar-SA"/>
              </w:rPr>
              <w:t>Саморез</w:t>
            </w:r>
            <w:proofErr w:type="spellEnd"/>
          </w:p>
        </w:tc>
        <w:tc>
          <w:tcPr>
            <w:tcW w:w="6696"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Тип: должны быть самонарезающие</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Головка: должна быть потайная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Тип конца: конец должен быть заостренный</w:t>
            </w:r>
          </w:p>
          <w:p w:rsidR="00432CDF" w:rsidRPr="00432CDF" w:rsidRDefault="00365508" w:rsidP="00432CDF">
            <w:pPr>
              <w:widowControl/>
              <w:spacing w:after="0" w:line="240" w:lineRule="auto"/>
              <w:rPr>
                <w:rFonts w:eastAsia="Times New Roman" w:cs="Times New Roman"/>
                <w:sz w:val="22"/>
                <w:szCs w:val="22"/>
                <w:lang w:bidi="ar-SA"/>
              </w:rPr>
            </w:pPr>
            <w:r>
              <w:rPr>
                <w:rFonts w:eastAsia="Times New Roman" w:cs="Times New Roman"/>
                <w:sz w:val="22"/>
                <w:szCs w:val="22"/>
                <w:lang w:bidi="ar-SA"/>
              </w:rPr>
              <w:t xml:space="preserve">Длина, не менее, </w:t>
            </w:r>
            <w:proofErr w:type="gramStart"/>
            <w:r>
              <w:rPr>
                <w:rFonts w:eastAsia="Times New Roman" w:cs="Times New Roman"/>
                <w:sz w:val="22"/>
                <w:szCs w:val="22"/>
                <w:lang w:bidi="ar-SA"/>
              </w:rPr>
              <w:t>мм</w:t>
            </w:r>
            <w:proofErr w:type="gramEnd"/>
            <w:r>
              <w:rPr>
                <w:rFonts w:eastAsia="Times New Roman" w:cs="Times New Roman"/>
                <w:sz w:val="22"/>
                <w:szCs w:val="22"/>
                <w:lang w:bidi="ar-SA"/>
              </w:rPr>
              <w:t xml:space="preserve">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432CDF" w:rsidRPr="00432CDF">
              <w:rPr>
                <w:rFonts w:eastAsia="Times New Roman" w:cs="Times New Roman"/>
                <w:sz w:val="22"/>
                <w:szCs w:val="22"/>
                <w:lang w:bidi="ar-SA"/>
              </w:rPr>
              <w:t>35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Номинальный диаметр резьбы,</w:t>
            </w:r>
            <w:r w:rsidR="00365508">
              <w:rPr>
                <w:rFonts w:eastAsia="Times New Roman" w:cs="Times New Roman"/>
                <w:sz w:val="22"/>
                <w:szCs w:val="22"/>
                <w:lang w:bidi="ar-SA"/>
              </w:rPr>
              <w:t xml:space="preserve"> </w:t>
            </w:r>
            <w:proofErr w:type="gramStart"/>
            <w:r w:rsidR="00365508">
              <w:rPr>
                <w:rFonts w:eastAsia="Times New Roman" w:cs="Times New Roman"/>
                <w:sz w:val="22"/>
                <w:szCs w:val="22"/>
                <w:lang w:bidi="ar-SA"/>
              </w:rPr>
              <w:t>мм</w:t>
            </w:r>
            <w:proofErr w:type="gramEnd"/>
            <w:r w:rsidR="00365508">
              <w:rPr>
                <w:rFonts w:eastAsia="Times New Roman" w:cs="Times New Roman"/>
                <w:sz w:val="22"/>
                <w:szCs w:val="22"/>
                <w:lang w:bidi="ar-SA"/>
              </w:rPr>
              <w:t xml:space="preserve">: </w:t>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Pr="00432CDF">
              <w:rPr>
                <w:rFonts w:eastAsia="Times New Roman" w:cs="Times New Roman"/>
                <w:sz w:val="22"/>
                <w:szCs w:val="22"/>
                <w:lang w:bidi="ar-SA"/>
              </w:rPr>
              <w:t>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Ш</w:t>
            </w:r>
            <w:r w:rsidR="00365508">
              <w:rPr>
                <w:rFonts w:eastAsia="Times New Roman" w:cs="Times New Roman"/>
                <w:sz w:val="22"/>
                <w:szCs w:val="22"/>
                <w:lang w:bidi="ar-SA"/>
              </w:rPr>
              <w:t xml:space="preserve">аг резьбы, </w:t>
            </w:r>
            <w:proofErr w:type="gramStart"/>
            <w:r w:rsidR="00365508">
              <w:rPr>
                <w:rFonts w:eastAsia="Times New Roman" w:cs="Times New Roman"/>
                <w:sz w:val="22"/>
                <w:szCs w:val="22"/>
                <w:lang w:bidi="ar-SA"/>
              </w:rPr>
              <w:t>мм</w:t>
            </w:r>
            <w:proofErr w:type="gramEnd"/>
            <w:r w:rsidR="00365508">
              <w:rPr>
                <w:rFonts w:eastAsia="Times New Roman" w:cs="Times New Roman"/>
                <w:sz w:val="22"/>
                <w:szCs w:val="22"/>
                <w:lang w:bidi="ar-SA"/>
              </w:rPr>
              <w:t xml:space="preserve">., не более: </w:t>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Pr="00432CDF">
              <w:rPr>
                <w:rFonts w:eastAsia="Times New Roman" w:cs="Times New Roman"/>
                <w:sz w:val="22"/>
                <w:szCs w:val="22"/>
                <w:lang w:bidi="ar-SA"/>
              </w:rPr>
              <w:t>2,0</w:t>
            </w:r>
          </w:p>
          <w:p w:rsidR="00432CDF" w:rsidRPr="00432CDF" w:rsidRDefault="00365508" w:rsidP="00432CDF">
            <w:pPr>
              <w:widowControl/>
              <w:spacing w:after="0" w:line="240" w:lineRule="auto"/>
              <w:rPr>
                <w:rFonts w:eastAsia="Times New Roman" w:cs="Times New Roman"/>
                <w:sz w:val="22"/>
                <w:szCs w:val="22"/>
                <w:lang w:bidi="ar-SA"/>
              </w:rPr>
            </w:pPr>
            <w:r>
              <w:rPr>
                <w:rFonts w:eastAsia="Times New Roman" w:cs="Times New Roman"/>
                <w:sz w:val="22"/>
                <w:szCs w:val="22"/>
                <w:lang w:bidi="ar-SA"/>
              </w:rPr>
              <w:t xml:space="preserve">Диаметр головки, </w:t>
            </w:r>
            <w:proofErr w:type="gramStart"/>
            <w:r>
              <w:rPr>
                <w:rFonts w:eastAsia="Times New Roman" w:cs="Times New Roman"/>
                <w:sz w:val="22"/>
                <w:szCs w:val="22"/>
                <w:lang w:bidi="ar-SA"/>
              </w:rPr>
              <w:t>мм</w:t>
            </w:r>
            <w:proofErr w:type="gramEnd"/>
            <w:r>
              <w:rPr>
                <w:rFonts w:eastAsia="Times New Roman" w:cs="Times New Roman"/>
                <w:sz w:val="22"/>
                <w:szCs w:val="22"/>
                <w:lang w:bidi="ar-SA"/>
              </w:rPr>
              <w:t xml:space="preserve">.: </w:t>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Pr>
                <w:rFonts w:eastAsia="Times New Roman" w:cs="Times New Roman"/>
                <w:sz w:val="22"/>
                <w:szCs w:val="22"/>
                <w:lang w:bidi="ar-SA"/>
              </w:rPr>
              <w:tab/>
            </w:r>
            <w:r w:rsidR="00432CDF" w:rsidRPr="00432CDF">
              <w:rPr>
                <w:rFonts w:eastAsia="Times New Roman" w:cs="Times New Roman"/>
                <w:sz w:val="22"/>
                <w:szCs w:val="22"/>
                <w:lang w:bidi="ar-SA"/>
              </w:rPr>
              <w:t>9,2</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Высот</w:t>
            </w:r>
            <w:r w:rsidR="00365508">
              <w:rPr>
                <w:rFonts w:eastAsia="Times New Roman" w:cs="Times New Roman"/>
                <w:sz w:val="22"/>
                <w:szCs w:val="22"/>
                <w:lang w:bidi="ar-SA"/>
              </w:rPr>
              <w:t xml:space="preserve">а головки, </w:t>
            </w:r>
            <w:proofErr w:type="gramStart"/>
            <w:r w:rsidR="00365508">
              <w:rPr>
                <w:rFonts w:eastAsia="Times New Roman" w:cs="Times New Roman"/>
                <w:sz w:val="22"/>
                <w:szCs w:val="22"/>
                <w:lang w:bidi="ar-SA"/>
              </w:rPr>
              <w:t>мм</w:t>
            </w:r>
            <w:proofErr w:type="gramEnd"/>
            <w:r w:rsidR="00365508">
              <w:rPr>
                <w:rFonts w:eastAsia="Times New Roman" w:cs="Times New Roman"/>
                <w:sz w:val="22"/>
                <w:szCs w:val="22"/>
                <w:lang w:bidi="ar-SA"/>
              </w:rPr>
              <w:t xml:space="preserve">., не более:  </w:t>
            </w:r>
            <w:r w:rsidR="00365508">
              <w:rPr>
                <w:rFonts w:eastAsia="Times New Roman" w:cs="Times New Roman"/>
                <w:sz w:val="22"/>
                <w:szCs w:val="22"/>
                <w:lang w:bidi="ar-SA"/>
              </w:rPr>
              <w:tab/>
            </w:r>
            <w:r w:rsidR="00365508">
              <w:rPr>
                <w:rFonts w:eastAsia="Times New Roman" w:cs="Times New Roman"/>
                <w:sz w:val="22"/>
                <w:szCs w:val="22"/>
                <w:lang w:bidi="ar-SA"/>
              </w:rPr>
              <w:tab/>
            </w:r>
            <w:r w:rsidR="00365508">
              <w:rPr>
                <w:rFonts w:eastAsia="Times New Roman" w:cs="Times New Roman"/>
                <w:sz w:val="22"/>
                <w:szCs w:val="22"/>
                <w:lang w:bidi="ar-SA"/>
              </w:rPr>
              <w:tab/>
            </w:r>
            <w:r w:rsidRPr="00432CDF">
              <w:rPr>
                <w:rFonts w:eastAsia="Times New Roman" w:cs="Times New Roman"/>
                <w:sz w:val="22"/>
                <w:szCs w:val="22"/>
                <w:lang w:bidi="ar-SA"/>
              </w:rPr>
              <w:t>2,50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Диаметр крестообр</w:t>
            </w:r>
            <w:r w:rsidR="00365508">
              <w:rPr>
                <w:rFonts w:eastAsia="Times New Roman" w:cs="Times New Roman"/>
                <w:sz w:val="22"/>
                <w:szCs w:val="22"/>
                <w:lang w:bidi="ar-SA"/>
              </w:rPr>
              <w:t xml:space="preserve">азного шлица, </w:t>
            </w:r>
            <w:proofErr w:type="gramStart"/>
            <w:r w:rsidR="00365508">
              <w:rPr>
                <w:rFonts w:eastAsia="Times New Roman" w:cs="Times New Roman"/>
                <w:sz w:val="22"/>
                <w:szCs w:val="22"/>
                <w:lang w:bidi="ar-SA"/>
              </w:rPr>
              <w:t>мм</w:t>
            </w:r>
            <w:proofErr w:type="gramEnd"/>
            <w:r w:rsidR="00365508">
              <w:rPr>
                <w:rFonts w:eastAsia="Times New Roman" w:cs="Times New Roman"/>
                <w:sz w:val="22"/>
                <w:szCs w:val="22"/>
                <w:lang w:bidi="ar-SA"/>
              </w:rPr>
              <w:t xml:space="preserve">., не более: </w:t>
            </w:r>
            <w:r w:rsidR="00365508">
              <w:rPr>
                <w:rFonts w:eastAsia="Times New Roman" w:cs="Times New Roman"/>
                <w:sz w:val="22"/>
                <w:szCs w:val="22"/>
                <w:lang w:bidi="ar-SA"/>
              </w:rPr>
              <w:tab/>
            </w:r>
            <w:r w:rsidRPr="00432CDF">
              <w:rPr>
                <w:rFonts w:eastAsia="Times New Roman" w:cs="Times New Roman"/>
                <w:sz w:val="22"/>
                <w:szCs w:val="22"/>
                <w:lang w:bidi="ar-SA"/>
              </w:rPr>
              <w:t>4,5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Глубина крестообр</w:t>
            </w:r>
            <w:r w:rsidR="00365508">
              <w:rPr>
                <w:rFonts w:eastAsia="Times New Roman" w:cs="Times New Roman"/>
                <w:sz w:val="22"/>
                <w:szCs w:val="22"/>
                <w:lang w:bidi="ar-SA"/>
              </w:rPr>
              <w:t xml:space="preserve">азного шлица, </w:t>
            </w:r>
            <w:proofErr w:type="gramStart"/>
            <w:r w:rsidR="00365508">
              <w:rPr>
                <w:rFonts w:eastAsia="Times New Roman" w:cs="Times New Roman"/>
                <w:sz w:val="22"/>
                <w:szCs w:val="22"/>
                <w:lang w:bidi="ar-SA"/>
              </w:rPr>
              <w:t>мм</w:t>
            </w:r>
            <w:proofErr w:type="gramEnd"/>
            <w:r w:rsidR="00365508">
              <w:rPr>
                <w:rFonts w:eastAsia="Times New Roman" w:cs="Times New Roman"/>
                <w:sz w:val="22"/>
                <w:szCs w:val="22"/>
                <w:lang w:bidi="ar-SA"/>
              </w:rPr>
              <w:t xml:space="preserve">., не более: </w:t>
            </w:r>
            <w:r w:rsidR="00365508">
              <w:rPr>
                <w:rFonts w:eastAsia="Times New Roman" w:cs="Times New Roman"/>
                <w:sz w:val="22"/>
                <w:szCs w:val="22"/>
                <w:lang w:bidi="ar-SA"/>
              </w:rPr>
              <w:tab/>
            </w:r>
            <w:r w:rsidRPr="00432CDF">
              <w:rPr>
                <w:rFonts w:eastAsia="Times New Roman" w:cs="Times New Roman"/>
                <w:sz w:val="22"/>
                <w:szCs w:val="22"/>
                <w:lang w:bidi="ar-SA"/>
              </w:rPr>
              <w:t>2,05</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Глубина вхождения калибра в крестообразный шлиц,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xml:space="preserve">: от 1,8 до 2,3 </w:t>
            </w:r>
          </w:p>
          <w:p w:rsidR="00432CDF" w:rsidRPr="00432CDF" w:rsidRDefault="00432CDF" w:rsidP="00432CDF">
            <w:pPr>
              <w:widowControl/>
              <w:spacing w:after="0" w:line="240" w:lineRule="auto"/>
              <w:rPr>
                <w:rFonts w:eastAsia="Times New Roman" w:cs="Times New Roman"/>
                <w:sz w:val="22"/>
                <w:szCs w:val="22"/>
                <w:lang w:bidi="ar-SA"/>
              </w:rPr>
            </w:pPr>
            <w:proofErr w:type="spellStart"/>
            <w:r w:rsidRPr="00432CDF">
              <w:rPr>
                <w:rFonts w:eastAsia="Times New Roman" w:cs="Times New Roman"/>
                <w:sz w:val="22"/>
                <w:szCs w:val="22"/>
                <w:lang w:bidi="ar-SA"/>
              </w:rPr>
              <w:t>Недовод</w:t>
            </w:r>
            <w:proofErr w:type="spellEnd"/>
            <w:r w:rsidRPr="00432CDF">
              <w:rPr>
                <w:rFonts w:eastAsia="Times New Roman" w:cs="Times New Roman"/>
                <w:sz w:val="22"/>
                <w:szCs w:val="22"/>
                <w:lang w:bidi="ar-SA"/>
              </w:rPr>
              <w:t xml:space="preserve"> резьбы, </w:t>
            </w:r>
            <w:proofErr w:type="gramStart"/>
            <w:r w:rsidRPr="00432CDF">
              <w:rPr>
                <w:rFonts w:eastAsia="Times New Roman" w:cs="Times New Roman"/>
                <w:sz w:val="22"/>
                <w:szCs w:val="22"/>
                <w:lang w:bidi="ar-SA"/>
              </w:rPr>
              <w:t>мм</w:t>
            </w:r>
            <w:proofErr w:type="gramEnd"/>
            <w:r w:rsidRPr="00432CDF">
              <w:rPr>
                <w:rFonts w:eastAsia="Times New Roman" w:cs="Times New Roman"/>
                <w:sz w:val="22"/>
                <w:szCs w:val="22"/>
                <w:lang w:bidi="ar-SA"/>
              </w:rPr>
              <w:t>., не более: 1,0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Тип стали шурупа: должны быть изготовлены из углеродистой или коррозионностойкой стали</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-углерода:       от 0,05 до 0,21</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-марганца:       от 0,25 до 2,0</w:t>
            </w:r>
          </w:p>
          <w:p w:rsid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-кремния:        от 0,03 до 0,8</w:t>
            </w:r>
          </w:p>
          <w:p w:rsidR="006010FE" w:rsidRPr="00432CDF" w:rsidRDefault="006010FE" w:rsidP="00432CDF">
            <w:pPr>
              <w:widowControl/>
              <w:spacing w:after="0" w:line="240" w:lineRule="auto"/>
              <w:rPr>
                <w:rFonts w:eastAsia="Times New Roman" w:cs="Times New Roman"/>
                <w:sz w:val="22"/>
                <w:szCs w:val="22"/>
                <w:lang w:bidi="ar-SA"/>
              </w:rPr>
            </w:pPr>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26</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FF3990" w:rsidP="00432CDF">
            <w:pPr>
              <w:widowControl/>
              <w:spacing w:after="0" w:line="240" w:lineRule="auto"/>
              <w:rPr>
                <w:rFonts w:eastAsia="Times New Roman" w:cs="Times New Roman"/>
                <w:sz w:val="22"/>
                <w:szCs w:val="22"/>
                <w:lang w:bidi="ar-SA"/>
              </w:rPr>
            </w:pPr>
            <w:r>
              <w:rPr>
                <w:rFonts w:eastAsia="Times New Roman" w:cs="Times New Roman"/>
                <w:sz w:val="22"/>
                <w:szCs w:val="22"/>
                <w:lang w:bidi="ar-SA"/>
              </w:rPr>
              <w:t>Шпат</w:t>
            </w:r>
            <w:r w:rsidR="00432CDF" w:rsidRPr="00432CDF">
              <w:rPr>
                <w:rFonts w:eastAsia="Times New Roman" w:cs="Times New Roman"/>
                <w:sz w:val="22"/>
                <w:szCs w:val="22"/>
                <w:lang w:bidi="ar-SA"/>
              </w:rPr>
              <w:t>левка</w:t>
            </w:r>
          </w:p>
        </w:tc>
        <w:tc>
          <w:tcPr>
            <w:tcW w:w="6696"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Толщина слоя нанесения от 1 до 3  мм</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Фракция смеси составляет не более 0,15 мм</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Показатели прочности:</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на сжатие, не менее:  5,2 МПа</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на изгиб, не менее:     2,7 Мпа</w:t>
            </w:r>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27</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FF3990">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До</w:t>
            </w:r>
            <w:r w:rsidR="00FF3990">
              <w:rPr>
                <w:rFonts w:eastAsia="Times New Roman" w:cs="Times New Roman"/>
                <w:sz w:val="22"/>
                <w:szCs w:val="22"/>
                <w:lang w:bidi="ar-SA"/>
              </w:rPr>
              <w:t>ски (необрезные, хвойных пород)</w:t>
            </w:r>
          </w:p>
        </w:tc>
        <w:tc>
          <w:tcPr>
            <w:tcW w:w="6696"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Доски должны быть изготовлены из сосны</w:t>
            </w:r>
            <w:r w:rsidR="006010FE">
              <w:rPr>
                <w:rFonts w:eastAsia="Times New Roman" w:cs="Times New Roman"/>
                <w:sz w:val="22"/>
                <w:szCs w:val="22"/>
                <w:lang w:bidi="ar-SA"/>
              </w:rPr>
              <w:t xml:space="preserve"> или ели</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Сорт пи</w:t>
            </w:r>
            <w:r w:rsidR="006010FE">
              <w:rPr>
                <w:rFonts w:eastAsia="Times New Roman" w:cs="Times New Roman"/>
                <w:sz w:val="22"/>
                <w:szCs w:val="22"/>
                <w:lang w:bidi="ar-SA"/>
              </w:rPr>
              <w:t>ломатериалов должен быть не ниже</w:t>
            </w:r>
            <w:r w:rsidRPr="00432CDF">
              <w:rPr>
                <w:rFonts w:eastAsia="Times New Roman" w:cs="Times New Roman"/>
                <w:sz w:val="22"/>
                <w:szCs w:val="22"/>
                <w:lang w:bidi="ar-SA"/>
              </w:rPr>
              <w:t xml:space="preserve"> </w:t>
            </w:r>
            <w:r w:rsidRPr="00432CDF">
              <w:rPr>
                <w:rFonts w:eastAsia="Times New Roman" w:cs="Times New Roman"/>
                <w:sz w:val="22"/>
                <w:szCs w:val="22"/>
                <w:lang w:val="en-US" w:bidi="ar-SA"/>
              </w:rPr>
              <w:t>II</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Параметр шероховатости поверхност</w:t>
            </w:r>
            <w:r w:rsidR="00365508">
              <w:rPr>
                <w:rFonts w:eastAsia="Times New Roman" w:cs="Times New Roman"/>
                <w:sz w:val="22"/>
                <w:szCs w:val="22"/>
                <w:lang w:bidi="ar-SA"/>
              </w:rPr>
              <w:t>и должен быть не более 1250 мкм</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Влажность пиломатери</w:t>
            </w:r>
            <w:r w:rsidR="0077224A">
              <w:rPr>
                <w:rFonts w:eastAsia="Times New Roman" w:cs="Times New Roman"/>
                <w:sz w:val="22"/>
                <w:szCs w:val="22"/>
                <w:lang w:bidi="ar-SA"/>
              </w:rPr>
              <w:t>алов должна быть не более</w:t>
            </w:r>
            <w:r w:rsidR="00365508">
              <w:rPr>
                <w:rFonts w:eastAsia="Times New Roman" w:cs="Times New Roman"/>
                <w:sz w:val="22"/>
                <w:szCs w:val="22"/>
                <w:lang w:bidi="ar-SA"/>
              </w:rPr>
              <w:t>: 22%</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Допускаются </w:t>
            </w:r>
            <w:proofErr w:type="gramStart"/>
            <w:r w:rsidRPr="00432CDF">
              <w:rPr>
                <w:rFonts w:eastAsia="Times New Roman" w:cs="Times New Roman"/>
                <w:sz w:val="22"/>
                <w:szCs w:val="22"/>
                <w:lang w:bidi="ar-SA"/>
              </w:rPr>
              <w:t>сучки</w:t>
            </w:r>
            <w:proofErr w:type="gramEnd"/>
            <w:r w:rsidRPr="00432CDF">
              <w:rPr>
                <w:rFonts w:eastAsia="Times New Roman" w:cs="Times New Roman"/>
                <w:sz w:val="22"/>
                <w:szCs w:val="22"/>
                <w:lang w:bidi="ar-SA"/>
              </w:rPr>
              <w:t xml:space="preserve"> сросшиеся здоровые, </w:t>
            </w:r>
            <w:proofErr w:type="spellStart"/>
            <w:r w:rsidRPr="00432CDF">
              <w:rPr>
                <w:rFonts w:eastAsia="Times New Roman" w:cs="Times New Roman"/>
                <w:sz w:val="22"/>
                <w:szCs w:val="22"/>
                <w:lang w:bidi="ar-SA"/>
              </w:rPr>
              <w:t>пластевые</w:t>
            </w:r>
            <w:proofErr w:type="spellEnd"/>
            <w:r w:rsidRPr="00432CDF">
              <w:rPr>
                <w:rFonts w:eastAsia="Times New Roman" w:cs="Times New Roman"/>
                <w:sz w:val="22"/>
                <w:szCs w:val="22"/>
                <w:lang w:bidi="ar-SA"/>
              </w:rPr>
              <w:t xml:space="preserve"> и ребровые кромочные не более ½ ширины и в количестве не более 3 шт. на л</w:t>
            </w:r>
            <w:r w:rsidR="00365508">
              <w:rPr>
                <w:rFonts w:eastAsia="Times New Roman" w:cs="Times New Roman"/>
                <w:sz w:val="22"/>
                <w:szCs w:val="22"/>
                <w:lang w:bidi="ar-SA"/>
              </w:rPr>
              <w:t xml:space="preserve">юбом </w:t>
            </w:r>
            <w:proofErr w:type="spellStart"/>
            <w:r w:rsidR="00365508">
              <w:rPr>
                <w:rFonts w:eastAsia="Times New Roman" w:cs="Times New Roman"/>
                <w:sz w:val="22"/>
                <w:szCs w:val="22"/>
                <w:lang w:bidi="ar-SA"/>
              </w:rPr>
              <w:t>однометровом</w:t>
            </w:r>
            <w:proofErr w:type="spellEnd"/>
            <w:r w:rsidR="00365508">
              <w:rPr>
                <w:rFonts w:eastAsia="Times New Roman" w:cs="Times New Roman"/>
                <w:sz w:val="22"/>
                <w:szCs w:val="22"/>
                <w:lang w:bidi="ar-SA"/>
              </w:rPr>
              <w:t xml:space="preserve"> участке длины</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Древесина, окружающая табачные сучки, </w:t>
            </w:r>
            <w:r w:rsidR="00365508">
              <w:rPr>
                <w:rFonts w:eastAsia="Times New Roman" w:cs="Times New Roman"/>
                <w:sz w:val="22"/>
                <w:szCs w:val="22"/>
                <w:lang w:bidi="ar-SA"/>
              </w:rPr>
              <w:t>не должна иметь признаков гнили</w:t>
            </w:r>
          </w:p>
          <w:p w:rsidR="00DC0C11"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 xml:space="preserve">Допускаются </w:t>
            </w:r>
            <w:proofErr w:type="spellStart"/>
            <w:r w:rsidRPr="00432CDF">
              <w:rPr>
                <w:rFonts w:eastAsia="Times New Roman" w:cs="Times New Roman"/>
                <w:sz w:val="22"/>
                <w:szCs w:val="22"/>
                <w:lang w:bidi="ar-SA"/>
              </w:rPr>
              <w:t>пластевые</w:t>
            </w:r>
            <w:proofErr w:type="spellEnd"/>
            <w:r w:rsidRPr="00432CDF">
              <w:rPr>
                <w:rFonts w:eastAsia="Times New Roman" w:cs="Times New Roman"/>
                <w:sz w:val="22"/>
                <w:szCs w:val="22"/>
                <w:lang w:bidi="ar-SA"/>
              </w:rPr>
              <w:t xml:space="preserve">, кромочные, </w:t>
            </w:r>
            <w:proofErr w:type="spellStart"/>
            <w:r w:rsidRPr="00432CDF">
              <w:rPr>
                <w:rFonts w:eastAsia="Times New Roman" w:cs="Times New Roman"/>
                <w:sz w:val="22"/>
                <w:szCs w:val="22"/>
                <w:lang w:bidi="ar-SA"/>
              </w:rPr>
              <w:t>пластевые</w:t>
            </w:r>
            <w:proofErr w:type="spellEnd"/>
            <w:r w:rsidRPr="00432CDF">
              <w:rPr>
                <w:rFonts w:eastAsia="Times New Roman" w:cs="Times New Roman"/>
                <w:sz w:val="22"/>
                <w:szCs w:val="22"/>
                <w:lang w:bidi="ar-SA"/>
              </w:rPr>
              <w:t xml:space="preserve"> сквозные не глубокие и глубокие трещины  не более 1/3 длины, торцевые трещины допускаются на одном торце длиной не </w:t>
            </w:r>
            <w:r w:rsidR="00DC0C11">
              <w:rPr>
                <w:rFonts w:eastAsia="Times New Roman" w:cs="Times New Roman"/>
                <w:sz w:val="22"/>
                <w:szCs w:val="22"/>
                <w:lang w:bidi="ar-SA"/>
              </w:rPr>
              <w:t>более 1/3 ширины пиломатериала</w:t>
            </w:r>
          </w:p>
          <w:p w:rsidR="00DC0C11"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 xml:space="preserve">Допускаются пороки древесины : наклон волокон, </w:t>
            </w:r>
            <w:proofErr w:type="spellStart"/>
            <w:r w:rsidRPr="00432CDF">
              <w:rPr>
                <w:rFonts w:eastAsia="Times New Roman" w:cs="Times New Roman"/>
                <w:sz w:val="22"/>
                <w:szCs w:val="22"/>
                <w:lang w:bidi="ar-SA"/>
              </w:rPr>
              <w:t>крень</w:t>
            </w:r>
            <w:proofErr w:type="spellEnd"/>
            <w:r w:rsidRPr="00432CDF">
              <w:rPr>
                <w:rFonts w:eastAsia="Times New Roman" w:cs="Times New Roman"/>
                <w:sz w:val="22"/>
                <w:szCs w:val="22"/>
                <w:lang w:bidi="ar-SA"/>
              </w:rPr>
              <w:t>, кармашк</w:t>
            </w:r>
            <w:proofErr w:type="gramStart"/>
            <w:r w:rsidRPr="00432CDF">
              <w:rPr>
                <w:rFonts w:eastAsia="Times New Roman" w:cs="Times New Roman"/>
                <w:sz w:val="22"/>
                <w:szCs w:val="22"/>
                <w:lang w:bidi="ar-SA"/>
              </w:rPr>
              <w:t>и(</w:t>
            </w:r>
            <w:proofErr w:type="gramEnd"/>
            <w:r w:rsidRPr="00432CDF">
              <w:rPr>
                <w:rFonts w:eastAsia="Times New Roman" w:cs="Times New Roman"/>
                <w:sz w:val="22"/>
                <w:szCs w:val="22"/>
                <w:lang w:bidi="ar-SA"/>
              </w:rPr>
              <w:t>не более 4)с</w:t>
            </w:r>
            <w:r w:rsidR="00DC0C11">
              <w:rPr>
                <w:rFonts w:eastAsia="Times New Roman" w:cs="Times New Roman"/>
                <w:sz w:val="22"/>
                <w:szCs w:val="22"/>
                <w:lang w:bidi="ar-SA"/>
              </w:rPr>
              <w:t>ердцевина и двойная сердцевина</w:t>
            </w:r>
          </w:p>
          <w:p w:rsidR="00365508"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Прорость односторонняя допускается в долях, не более</w:t>
            </w:r>
            <w:proofErr w:type="gramStart"/>
            <w:r w:rsidRPr="00432CDF">
              <w:rPr>
                <w:rFonts w:eastAsia="Times New Roman" w:cs="Times New Roman"/>
                <w:sz w:val="22"/>
                <w:szCs w:val="22"/>
                <w:lang w:bidi="ar-SA"/>
              </w:rPr>
              <w:t>1</w:t>
            </w:r>
            <w:proofErr w:type="gramEnd"/>
            <w:r w:rsidRPr="00432CDF">
              <w:rPr>
                <w:rFonts w:eastAsia="Times New Roman" w:cs="Times New Roman"/>
                <w:sz w:val="22"/>
                <w:szCs w:val="22"/>
                <w:lang w:bidi="ar-SA"/>
              </w:rPr>
              <w:t>/5 соответствующей стороны, и д</w:t>
            </w:r>
            <w:r w:rsidR="00365508">
              <w:rPr>
                <w:rFonts w:eastAsia="Times New Roman" w:cs="Times New Roman"/>
                <w:sz w:val="22"/>
                <w:szCs w:val="22"/>
                <w:lang w:bidi="ar-SA"/>
              </w:rPr>
              <w:t>линой 1/10 длины пиломатериала</w:t>
            </w:r>
          </w:p>
          <w:p w:rsidR="00365508"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Рак допускается на протяж</w:t>
            </w:r>
            <w:r w:rsidR="00365508">
              <w:rPr>
                <w:rFonts w:eastAsia="Times New Roman" w:cs="Times New Roman"/>
                <w:sz w:val="22"/>
                <w:szCs w:val="22"/>
                <w:lang w:bidi="ar-SA"/>
              </w:rPr>
              <w:t>ении 1/5 длины, но не более 1м</w:t>
            </w:r>
          </w:p>
          <w:p w:rsidR="00365508"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Грибные поражения, заболонные грибные окрасы и плесень допускаются в виде пятен и полос, глубокие допускаются общей площадью не боле</w:t>
            </w:r>
            <w:r w:rsidR="00365508">
              <w:rPr>
                <w:rFonts w:eastAsia="Times New Roman" w:cs="Times New Roman"/>
                <w:sz w:val="22"/>
                <w:szCs w:val="22"/>
                <w:lang w:bidi="ar-SA"/>
              </w:rPr>
              <w:t>е 20% от площади пиломатериала</w:t>
            </w:r>
          </w:p>
          <w:p w:rsidR="00DC0C11"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 xml:space="preserve">Допускается не более 2 червоточин на любом </w:t>
            </w:r>
            <w:proofErr w:type="spellStart"/>
            <w:r w:rsidRPr="00432CDF">
              <w:rPr>
                <w:rFonts w:eastAsia="Times New Roman" w:cs="Times New Roman"/>
                <w:sz w:val="22"/>
                <w:szCs w:val="22"/>
                <w:lang w:bidi="ar-SA"/>
              </w:rPr>
              <w:t>одн</w:t>
            </w:r>
            <w:r w:rsidR="00365508">
              <w:rPr>
                <w:rFonts w:eastAsia="Times New Roman" w:cs="Times New Roman"/>
                <w:sz w:val="22"/>
                <w:szCs w:val="22"/>
                <w:lang w:bidi="ar-SA"/>
              </w:rPr>
              <w:t>ометровом</w:t>
            </w:r>
            <w:proofErr w:type="spellEnd"/>
            <w:r w:rsidR="00365508">
              <w:rPr>
                <w:rFonts w:eastAsia="Times New Roman" w:cs="Times New Roman"/>
                <w:sz w:val="22"/>
                <w:szCs w:val="22"/>
                <w:lang w:bidi="ar-SA"/>
              </w:rPr>
              <w:t xml:space="preserve"> участке пило</w:t>
            </w:r>
            <w:r w:rsidR="00DC0C11">
              <w:rPr>
                <w:rFonts w:eastAsia="Times New Roman" w:cs="Times New Roman"/>
                <w:sz w:val="22"/>
                <w:szCs w:val="22"/>
                <w:lang w:bidi="ar-SA"/>
              </w:rPr>
              <w:t>материала</w:t>
            </w:r>
            <w:r w:rsidRPr="00432CDF">
              <w:rPr>
                <w:rFonts w:eastAsia="Times New Roman" w:cs="Times New Roman"/>
                <w:sz w:val="22"/>
                <w:szCs w:val="22"/>
                <w:lang w:bidi="ar-SA"/>
              </w:rPr>
              <w:t xml:space="preserve"> </w:t>
            </w:r>
          </w:p>
          <w:p w:rsidR="00365508" w:rsidRDefault="00432CDF" w:rsidP="00432CDF">
            <w:pPr>
              <w:widowControl/>
              <w:spacing w:after="0" w:line="100" w:lineRule="atLeast"/>
              <w:rPr>
                <w:rFonts w:eastAsia="Times New Roman" w:cs="Times New Roman"/>
                <w:sz w:val="22"/>
                <w:szCs w:val="22"/>
                <w:lang w:bidi="ar-SA"/>
              </w:rPr>
            </w:pPr>
            <w:r w:rsidRPr="00432CDF">
              <w:rPr>
                <w:rFonts w:eastAsia="Times New Roman" w:cs="Times New Roman"/>
                <w:sz w:val="22"/>
                <w:szCs w:val="22"/>
                <w:lang w:bidi="ar-SA"/>
              </w:rPr>
              <w:t xml:space="preserve">Допускается тупой обзол размером не более 1/6 </w:t>
            </w:r>
            <w:r w:rsidR="00365508">
              <w:rPr>
                <w:rFonts w:eastAsia="Times New Roman" w:cs="Times New Roman"/>
                <w:sz w:val="22"/>
                <w:szCs w:val="22"/>
                <w:lang w:bidi="ar-SA"/>
              </w:rPr>
              <w:t>ширины соответствующей стороны</w:t>
            </w:r>
          </w:p>
          <w:p w:rsidR="00432CDF" w:rsidRPr="00432CDF" w:rsidRDefault="00DC0C11" w:rsidP="00432CDF">
            <w:pPr>
              <w:widowControl/>
              <w:spacing w:after="0" w:line="100" w:lineRule="atLeast"/>
              <w:rPr>
                <w:rFonts w:eastAsia="Times New Roman" w:cs="Times New Roman"/>
                <w:sz w:val="22"/>
                <w:szCs w:val="22"/>
                <w:lang w:bidi="ar-SA"/>
              </w:rPr>
            </w:pPr>
            <w:r>
              <w:rPr>
                <w:rFonts w:eastAsia="Times New Roman" w:cs="Times New Roman"/>
                <w:sz w:val="22"/>
                <w:szCs w:val="22"/>
                <w:lang w:bidi="ar-SA"/>
              </w:rPr>
              <w:t>Риски</w:t>
            </w:r>
            <w:r w:rsidR="00432CDF" w:rsidRPr="00432CDF">
              <w:rPr>
                <w:rFonts w:eastAsia="Times New Roman" w:cs="Times New Roman"/>
                <w:sz w:val="22"/>
                <w:szCs w:val="22"/>
                <w:lang w:bidi="ar-SA"/>
              </w:rPr>
              <w:t xml:space="preserve">, волнистость, </w:t>
            </w:r>
            <w:proofErr w:type="spellStart"/>
            <w:r w:rsidR="00432CDF" w:rsidRPr="00432CDF">
              <w:rPr>
                <w:rFonts w:eastAsia="Times New Roman" w:cs="Times New Roman"/>
                <w:sz w:val="22"/>
                <w:szCs w:val="22"/>
                <w:lang w:bidi="ar-SA"/>
              </w:rPr>
              <w:t>вырывы</w:t>
            </w:r>
            <w:proofErr w:type="spellEnd"/>
            <w:r w:rsidR="00432CDF" w:rsidRPr="00432CDF">
              <w:rPr>
                <w:rFonts w:eastAsia="Times New Roman" w:cs="Times New Roman"/>
                <w:sz w:val="22"/>
                <w:szCs w:val="22"/>
                <w:lang w:bidi="ar-SA"/>
              </w:rPr>
              <w:t xml:space="preserve"> глубиной не более </w:t>
            </w:r>
            <w:r w:rsidR="00365508">
              <w:rPr>
                <w:rFonts w:eastAsia="Times New Roman" w:cs="Times New Roman"/>
                <w:sz w:val="22"/>
                <w:szCs w:val="22"/>
                <w:lang w:bidi="ar-SA"/>
              </w:rPr>
              <w:t>3мм.</w:t>
            </w:r>
            <w:r w:rsidR="00432CDF"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rPr>
                <w:rFonts w:eastAsia="Times New Roman" w:cs="Times New Roman"/>
                <w:sz w:val="22"/>
                <w:szCs w:val="22"/>
                <w:lang w:bidi="ar-SA"/>
              </w:rPr>
            </w:pPr>
            <w:proofErr w:type="spellStart"/>
            <w:r w:rsidRPr="00432CDF">
              <w:rPr>
                <w:rFonts w:eastAsia="Times New Roman" w:cs="Times New Roman"/>
                <w:sz w:val="22"/>
                <w:szCs w:val="22"/>
                <w:lang w:bidi="ar-SA"/>
              </w:rPr>
              <w:t>Покоробленность</w:t>
            </w:r>
            <w:proofErr w:type="spellEnd"/>
            <w:r w:rsidRPr="00432CDF">
              <w:rPr>
                <w:rFonts w:eastAsia="Times New Roman" w:cs="Times New Roman"/>
                <w:sz w:val="22"/>
                <w:szCs w:val="22"/>
                <w:lang w:bidi="ar-SA"/>
              </w:rPr>
              <w:t xml:space="preserve"> поперечная, не боле</w:t>
            </w:r>
            <w:r w:rsidR="00365508">
              <w:rPr>
                <w:rFonts w:eastAsia="Times New Roman" w:cs="Times New Roman"/>
                <w:sz w:val="22"/>
                <w:szCs w:val="22"/>
                <w:lang w:bidi="ar-SA"/>
              </w:rPr>
              <w:t>е 0,2%, продольная не более 1%</w:t>
            </w:r>
            <w:r w:rsidRPr="00432CDF">
              <w:rPr>
                <w:rFonts w:eastAsia="Times New Roman" w:cs="Times New Roman"/>
                <w:sz w:val="22"/>
                <w:szCs w:val="22"/>
                <w:lang w:bidi="ar-SA"/>
              </w:rPr>
              <w:t xml:space="preserve"> </w:t>
            </w:r>
          </w:p>
        </w:tc>
      </w:tr>
      <w:tr w:rsidR="00432CDF" w:rsidRPr="00432CDF" w:rsidTr="00FF3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17"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28</w:t>
            </w:r>
          </w:p>
        </w:tc>
        <w:tc>
          <w:tcPr>
            <w:tcW w:w="2410" w:type="dxa"/>
            <w:shd w:val="clear" w:color="auto" w:fill="auto"/>
          </w:tcPr>
          <w:p w:rsidR="00432CDF" w:rsidRPr="00432CDF" w:rsidRDefault="00432CDF" w:rsidP="00432CDF">
            <w:pPr>
              <w:widowControl/>
              <w:spacing w:after="0" w:line="240" w:lineRule="auto"/>
              <w:rPr>
                <w:rFonts w:eastAsia="Times New Roman" w:cs="Times New Roman"/>
                <w:sz w:val="22"/>
                <w:szCs w:val="22"/>
                <w:lang w:bidi="ar-SA"/>
              </w:rPr>
            </w:pP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Плинтусы поливинилхлоридные</w:t>
            </w:r>
          </w:p>
          <w:p w:rsidR="00432CDF" w:rsidRPr="00432CDF" w:rsidRDefault="00432CDF" w:rsidP="00432CDF">
            <w:pPr>
              <w:widowControl/>
              <w:spacing w:after="0" w:line="240" w:lineRule="auto"/>
              <w:rPr>
                <w:rFonts w:eastAsia="Times New Roman" w:cs="Times New Roman"/>
                <w:sz w:val="22"/>
                <w:szCs w:val="22"/>
                <w:lang w:bidi="ar-SA"/>
              </w:rPr>
            </w:pPr>
          </w:p>
        </w:tc>
        <w:tc>
          <w:tcPr>
            <w:tcW w:w="6696" w:type="dxa"/>
            <w:shd w:val="clear" w:color="auto" w:fill="auto"/>
          </w:tcPr>
          <w:p w:rsidR="00432CDF" w:rsidRPr="00432CDF" w:rsidRDefault="00DC0C11" w:rsidP="00432CDF">
            <w:pPr>
              <w:widowControl/>
              <w:spacing w:after="0" w:line="240" w:lineRule="auto"/>
              <w:rPr>
                <w:rFonts w:eastAsia="Times New Roman" w:cs="Times New Roman"/>
                <w:sz w:val="22"/>
                <w:szCs w:val="22"/>
                <w:lang w:bidi="ar-SA"/>
              </w:rPr>
            </w:pPr>
            <w:r>
              <w:rPr>
                <w:rFonts w:eastAsia="Times New Roman" w:cs="Times New Roman"/>
                <w:sz w:val="22"/>
                <w:szCs w:val="22"/>
                <w:lang w:bidi="ar-SA"/>
              </w:rPr>
              <w:t>Вид и марка: ЖО или ПЖО</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Должны быть изготовлены в в</w:t>
            </w:r>
            <w:r w:rsidR="00DC0C11">
              <w:rPr>
                <w:rFonts w:eastAsia="Times New Roman" w:cs="Times New Roman"/>
                <w:sz w:val="22"/>
                <w:szCs w:val="22"/>
                <w:lang w:bidi="ar-SA"/>
              </w:rPr>
              <w:t>иде мерных отрезков от 2 до 6 м</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Отклонение по длине м</w:t>
            </w:r>
            <w:r w:rsidR="00DC0C11">
              <w:rPr>
                <w:rFonts w:eastAsia="Times New Roman" w:cs="Times New Roman"/>
                <w:sz w:val="22"/>
                <w:szCs w:val="22"/>
                <w:lang w:bidi="ar-SA"/>
              </w:rPr>
              <w:t xml:space="preserve">ерного отрезка, </w:t>
            </w:r>
            <w:proofErr w:type="gramStart"/>
            <w:r w:rsidR="00DC0C11">
              <w:rPr>
                <w:rFonts w:eastAsia="Times New Roman" w:cs="Times New Roman"/>
                <w:sz w:val="22"/>
                <w:szCs w:val="22"/>
                <w:lang w:bidi="ar-SA"/>
              </w:rPr>
              <w:t>мм</w:t>
            </w:r>
            <w:proofErr w:type="gramEnd"/>
            <w:r w:rsidR="00DC0C11">
              <w:rPr>
                <w:rFonts w:eastAsia="Times New Roman" w:cs="Times New Roman"/>
                <w:sz w:val="22"/>
                <w:szCs w:val="22"/>
                <w:lang w:bidi="ar-SA"/>
              </w:rPr>
              <w:t>, не более 20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Лицевая поверхность:  гладкая или рифленая или т</w:t>
            </w:r>
            <w:r w:rsidR="00DC0C11">
              <w:rPr>
                <w:rFonts w:eastAsia="Times New Roman" w:cs="Times New Roman"/>
                <w:sz w:val="22"/>
                <w:szCs w:val="22"/>
                <w:lang w:bidi="ar-SA"/>
              </w:rPr>
              <w:t>исненая, глянцевая или матовая</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Абсолютная деформация пр</w:t>
            </w:r>
            <w:r w:rsidR="00DC0C11">
              <w:rPr>
                <w:rFonts w:eastAsia="Times New Roman" w:cs="Times New Roman"/>
                <w:sz w:val="22"/>
                <w:szCs w:val="22"/>
                <w:lang w:bidi="ar-SA"/>
              </w:rPr>
              <w:t xml:space="preserve">и вдавливании, </w:t>
            </w:r>
            <w:proofErr w:type="gramStart"/>
            <w:r w:rsidR="00DC0C11">
              <w:rPr>
                <w:rFonts w:eastAsia="Times New Roman" w:cs="Times New Roman"/>
                <w:sz w:val="22"/>
                <w:szCs w:val="22"/>
                <w:lang w:bidi="ar-SA"/>
              </w:rPr>
              <w:t>мм</w:t>
            </w:r>
            <w:proofErr w:type="gramEnd"/>
            <w:r w:rsidR="00DC0C11">
              <w:rPr>
                <w:rFonts w:eastAsia="Times New Roman" w:cs="Times New Roman"/>
                <w:sz w:val="22"/>
                <w:szCs w:val="22"/>
                <w:lang w:bidi="ar-SA"/>
              </w:rPr>
              <w:t>, не более 1,6</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Изменение лине</w:t>
            </w:r>
            <w:r w:rsidR="00DC0C11">
              <w:rPr>
                <w:rFonts w:eastAsia="Times New Roman" w:cs="Times New Roman"/>
                <w:sz w:val="22"/>
                <w:szCs w:val="22"/>
                <w:lang w:bidi="ar-SA"/>
              </w:rPr>
              <w:t xml:space="preserve">йных размеров, </w:t>
            </w:r>
            <w:proofErr w:type="gramStart"/>
            <w:r w:rsidR="00DC0C11">
              <w:rPr>
                <w:rFonts w:eastAsia="Times New Roman" w:cs="Times New Roman"/>
                <w:sz w:val="22"/>
                <w:szCs w:val="22"/>
                <w:lang w:bidi="ar-SA"/>
              </w:rPr>
              <w:t>мм</w:t>
            </w:r>
            <w:proofErr w:type="gramEnd"/>
            <w:r w:rsidR="00DC0C11">
              <w:rPr>
                <w:rFonts w:eastAsia="Times New Roman" w:cs="Times New Roman"/>
                <w:sz w:val="22"/>
                <w:szCs w:val="22"/>
                <w:lang w:bidi="ar-SA"/>
              </w:rPr>
              <w:t>, не более 2,0</w:t>
            </w:r>
          </w:p>
          <w:p w:rsidR="00432CDF" w:rsidRPr="00432CDF" w:rsidRDefault="00432CDF" w:rsidP="00432CDF">
            <w:pPr>
              <w:widowControl/>
              <w:spacing w:after="0" w:line="240" w:lineRule="auto"/>
              <w:rPr>
                <w:rFonts w:eastAsia="Times New Roman" w:cs="Times New Roman"/>
                <w:sz w:val="22"/>
                <w:szCs w:val="22"/>
                <w:lang w:bidi="ar-SA"/>
              </w:rPr>
            </w:pPr>
            <w:proofErr w:type="spellStart"/>
            <w:r w:rsidRPr="00432CDF">
              <w:rPr>
                <w:rFonts w:eastAsia="Times New Roman" w:cs="Times New Roman"/>
                <w:sz w:val="22"/>
                <w:szCs w:val="22"/>
                <w:lang w:bidi="ar-SA"/>
              </w:rPr>
              <w:t>Истираемость</w:t>
            </w:r>
            <w:proofErr w:type="spellEnd"/>
            <w:r w:rsidRPr="00432CDF">
              <w:rPr>
                <w:rFonts w:eastAsia="Times New Roman" w:cs="Times New Roman"/>
                <w:sz w:val="22"/>
                <w:szCs w:val="22"/>
                <w:lang w:bidi="ar-SA"/>
              </w:rPr>
              <w:t>, мкм: н</w:t>
            </w:r>
            <w:r w:rsidR="00DC0C11">
              <w:rPr>
                <w:rFonts w:eastAsia="Times New Roman" w:cs="Times New Roman"/>
                <w:sz w:val="22"/>
                <w:szCs w:val="22"/>
                <w:lang w:bidi="ar-SA"/>
              </w:rPr>
              <w:t>е более 120 или не определяется</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Прочность при растяжении</w:t>
            </w:r>
            <w:r w:rsidR="00DC0C11">
              <w:rPr>
                <w:rFonts w:eastAsia="Times New Roman" w:cs="Times New Roman"/>
                <w:sz w:val="22"/>
                <w:szCs w:val="22"/>
                <w:lang w:bidi="ar-SA"/>
              </w:rPr>
              <w:t>, МПа, не менее 10,0</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Стойкость к удару при температуре (23±2) </w:t>
            </w:r>
            <w:r w:rsidRPr="00432CDF">
              <w:rPr>
                <w:rFonts w:eastAsia="Times New Roman" w:cs="Times New Roman"/>
                <w:sz w:val="22"/>
                <w:szCs w:val="22"/>
                <w:lang w:bidi="ar-SA"/>
              </w:rPr>
              <w:sym w:font="Symbol" w:char="F0B0"/>
            </w:r>
            <w:r w:rsidRPr="00432CDF">
              <w:rPr>
                <w:rFonts w:eastAsia="Times New Roman" w:cs="Times New Roman"/>
                <w:sz w:val="22"/>
                <w:szCs w:val="22"/>
                <w:lang w:bidi="ar-SA"/>
              </w:rPr>
              <w:t>С: не допускается разрушени</w:t>
            </w:r>
            <w:r w:rsidR="00DC0C11">
              <w:rPr>
                <w:rFonts w:eastAsia="Times New Roman" w:cs="Times New Roman"/>
                <w:sz w:val="22"/>
                <w:szCs w:val="22"/>
                <w:lang w:bidi="ar-SA"/>
              </w:rPr>
              <w:t>е более 10% испытанных образцов</w:t>
            </w:r>
          </w:p>
          <w:p w:rsidR="00DC0C11"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 xml:space="preserve">Изделия должны иметь равномерную окраску, быть цветоустойчивыми. </w:t>
            </w:r>
          </w:p>
          <w:p w:rsidR="00DC0C11"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На поверхности  не должно быть наплывов, бугорков, раковин, царапин</w:t>
            </w:r>
            <w:r w:rsidR="00DC0C11">
              <w:rPr>
                <w:rFonts w:eastAsia="Times New Roman" w:cs="Times New Roman"/>
                <w:sz w:val="22"/>
                <w:szCs w:val="22"/>
                <w:lang w:bidi="ar-SA"/>
              </w:rPr>
              <w:t xml:space="preserve"> и пятен</w:t>
            </w:r>
            <w:r w:rsidRPr="00432CDF">
              <w:rPr>
                <w:rFonts w:eastAsia="Times New Roman" w:cs="Times New Roman"/>
                <w:sz w:val="22"/>
                <w:szCs w:val="22"/>
                <w:lang w:bidi="ar-SA"/>
              </w:rPr>
              <w:t xml:space="preserve"> </w:t>
            </w:r>
          </w:p>
          <w:p w:rsidR="00432CDF" w:rsidRPr="00432CDF" w:rsidRDefault="00432CDF" w:rsidP="00432CDF">
            <w:pPr>
              <w:widowControl/>
              <w:spacing w:after="0" w:line="240" w:lineRule="auto"/>
              <w:rPr>
                <w:rFonts w:eastAsia="Times New Roman" w:cs="Times New Roman"/>
                <w:sz w:val="22"/>
                <w:szCs w:val="22"/>
                <w:lang w:bidi="ar-SA"/>
              </w:rPr>
            </w:pPr>
            <w:r w:rsidRPr="00432CDF">
              <w:rPr>
                <w:rFonts w:eastAsia="Times New Roman" w:cs="Times New Roman"/>
                <w:sz w:val="22"/>
                <w:szCs w:val="22"/>
                <w:lang w:bidi="ar-SA"/>
              </w:rPr>
              <w:t>Кромки и торцы не должны иметь местных и</w:t>
            </w:r>
            <w:r w:rsidR="00DC0C11">
              <w:rPr>
                <w:rFonts w:eastAsia="Times New Roman" w:cs="Times New Roman"/>
                <w:sz w:val="22"/>
                <w:szCs w:val="22"/>
                <w:lang w:bidi="ar-SA"/>
              </w:rPr>
              <w:t>скривлений, надрывов и зазубрин</w:t>
            </w:r>
          </w:p>
        </w:tc>
      </w:tr>
    </w:tbl>
    <w:p w:rsidR="00D22593" w:rsidRDefault="00D22593" w:rsidP="00D22593">
      <w:pPr>
        <w:widowControl/>
        <w:spacing w:after="0" w:line="240" w:lineRule="auto"/>
        <w:jc w:val="both"/>
        <w:rPr>
          <w:i/>
          <w:color w:val="000000"/>
        </w:rPr>
      </w:pPr>
    </w:p>
    <w:p w:rsidR="00D22593" w:rsidRDefault="00D22593" w:rsidP="00D22593">
      <w:pPr>
        <w:widowControl/>
        <w:spacing w:after="0" w:line="240" w:lineRule="auto"/>
        <w:jc w:val="both"/>
        <w:rPr>
          <w:i/>
          <w:color w:val="000000"/>
        </w:rPr>
      </w:pPr>
    </w:p>
    <w:p w:rsidR="0077224A" w:rsidRDefault="0077224A" w:rsidP="00D22593">
      <w:pPr>
        <w:widowControl/>
        <w:spacing w:after="0" w:line="240" w:lineRule="auto"/>
        <w:jc w:val="both"/>
        <w:rPr>
          <w:i/>
          <w:color w:val="000000"/>
        </w:rPr>
      </w:pPr>
    </w:p>
    <w:p w:rsidR="0077224A" w:rsidRDefault="0077224A" w:rsidP="00D22593">
      <w:pPr>
        <w:widowControl/>
        <w:spacing w:after="0" w:line="240" w:lineRule="auto"/>
        <w:jc w:val="both"/>
        <w:rPr>
          <w:i/>
          <w:color w:val="000000"/>
        </w:rPr>
      </w:pPr>
    </w:p>
    <w:p w:rsidR="0077224A" w:rsidRDefault="0077224A" w:rsidP="00D22593">
      <w:pPr>
        <w:widowControl/>
        <w:spacing w:after="0" w:line="240" w:lineRule="auto"/>
        <w:jc w:val="both"/>
        <w:rPr>
          <w:i/>
          <w:color w:val="000000"/>
        </w:rPr>
      </w:pPr>
    </w:p>
    <w:p w:rsidR="0077224A" w:rsidRDefault="0077224A" w:rsidP="00D22593">
      <w:pPr>
        <w:widowControl/>
        <w:spacing w:after="0" w:line="240" w:lineRule="auto"/>
        <w:jc w:val="both"/>
        <w:rPr>
          <w:i/>
          <w:color w:val="000000"/>
        </w:rPr>
      </w:pPr>
    </w:p>
    <w:p w:rsidR="009F6208" w:rsidRPr="00DC0C11" w:rsidRDefault="009F6208" w:rsidP="009F6208">
      <w:pPr>
        <w:spacing w:after="0" w:line="240" w:lineRule="auto"/>
        <w:ind w:left="-426" w:firstLine="426"/>
        <w:jc w:val="both"/>
        <w:rPr>
          <w:rFonts w:eastAsia="Calibri"/>
          <w:i/>
        </w:rPr>
      </w:pPr>
      <w:proofErr w:type="gramStart"/>
      <w:r w:rsidRPr="00DC0C11">
        <w:rPr>
          <w:rFonts w:eastAsia="Calibri"/>
          <w:i/>
          <w:color w:val="00000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r w:rsidRPr="00DC0C11">
        <w:rPr>
          <w:rFonts w:eastAsia="Calibri"/>
          <w:i/>
          <w:color w:val="000000"/>
        </w:rPr>
        <w:lastRenderedPageBreak/>
        <w:t xml:space="preserve">которые приняты в целях </w:t>
      </w:r>
      <w:r w:rsidRPr="00DC0C11">
        <w:rPr>
          <w:rFonts w:eastAsia="Calibri"/>
          <w:i/>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DC0C11">
        <w:rPr>
          <w:rFonts w:eastAsia="Calibri"/>
          <w:i/>
        </w:rPr>
        <w:t xml:space="preserve"> растений; </w:t>
      </w:r>
      <w:proofErr w:type="gramStart"/>
      <w:r w:rsidRPr="00DC0C11">
        <w:rPr>
          <w:rFonts w:eastAsia="Calibri"/>
          <w:i/>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DC0C11">
        <w:rPr>
          <w:rFonts w:eastAsia="Calibri"/>
          <w:i/>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DC0C11">
        <w:rPr>
          <w:rFonts w:eastAsia="Calibri"/>
          <w:i/>
        </w:rPr>
        <w:t>,</w:t>
      </w:r>
      <w:proofErr w:type="gramEnd"/>
      <w:r w:rsidRPr="00DC0C11">
        <w:rPr>
          <w:rFonts w:eastAsia="Calibri"/>
          <w:i/>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0C7A0E" w:rsidRPr="00F62579" w:rsidRDefault="000C7A0E" w:rsidP="00E51C42">
      <w:pPr>
        <w:pStyle w:val="ConsPlusNormal"/>
        <w:spacing w:line="20" w:lineRule="atLeast"/>
        <w:ind w:firstLine="0"/>
        <w:jc w:val="center"/>
        <w:rPr>
          <w:rFonts w:ascii="Times New Roman" w:hAnsi="Times New Roman"/>
          <w:b/>
          <w:sz w:val="24"/>
          <w:szCs w:val="24"/>
        </w:rPr>
      </w:pPr>
    </w:p>
    <w:sectPr w:rsidR="000C7A0E" w:rsidRPr="00F62579" w:rsidSect="001D3180">
      <w:headerReference w:type="even" r:id="rId44"/>
      <w:headerReference w:type="default" r:id="rId45"/>
      <w:footerReference w:type="even" r:id="rId46"/>
      <w:footerReference w:type="default" r:id="rId47"/>
      <w:headerReference w:type="first" r:id="rId48"/>
      <w:footerReference w:type="first" r:id="rId49"/>
      <w:footnotePr>
        <w:numFmt w:val="chicago"/>
        <w:numRestart w:val="eachPage"/>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91" w:rsidRDefault="003A6791" w:rsidP="00FC176D">
      <w:pPr>
        <w:spacing w:after="0" w:line="240" w:lineRule="auto"/>
      </w:pPr>
      <w:r>
        <w:separator/>
      </w:r>
    </w:p>
  </w:endnote>
  <w:endnote w:type="continuationSeparator" w:id="0">
    <w:p w:rsidR="003A6791" w:rsidRDefault="003A6791"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02" w:rsidRDefault="006D4A02">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90287"/>
      <w:docPartObj>
        <w:docPartGallery w:val="Page Numbers (Bottom of Page)"/>
        <w:docPartUnique/>
      </w:docPartObj>
    </w:sdtPr>
    <w:sdtEndPr>
      <w:rPr>
        <w:sz w:val="20"/>
        <w:szCs w:val="20"/>
      </w:rPr>
    </w:sdtEndPr>
    <w:sdtContent>
      <w:p w:rsidR="006D4A02" w:rsidRPr="005B6971" w:rsidRDefault="006D4A02">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89785F">
          <w:rPr>
            <w:noProof/>
            <w:sz w:val="20"/>
            <w:szCs w:val="20"/>
          </w:rPr>
          <w:t>48</w:t>
        </w:r>
        <w:r w:rsidRPr="005B6971">
          <w:rPr>
            <w:sz w:val="20"/>
            <w:szCs w:val="20"/>
          </w:rPr>
          <w:fldChar w:fldCharType="end"/>
        </w:r>
      </w:p>
    </w:sdtContent>
  </w:sdt>
  <w:p w:rsidR="006D4A02" w:rsidRDefault="006D4A02">
    <w:pPr>
      <w:pStyle w:val="af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02" w:rsidRDefault="006D4A0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91" w:rsidRDefault="003A6791" w:rsidP="00FC176D">
      <w:pPr>
        <w:spacing w:after="0" w:line="240" w:lineRule="auto"/>
      </w:pPr>
      <w:r>
        <w:separator/>
      </w:r>
    </w:p>
  </w:footnote>
  <w:footnote w:type="continuationSeparator" w:id="0">
    <w:p w:rsidR="003A6791" w:rsidRDefault="003A6791" w:rsidP="00FC176D">
      <w:pPr>
        <w:spacing w:after="0" w:line="240" w:lineRule="auto"/>
      </w:pPr>
      <w:r>
        <w:continuationSeparator/>
      </w:r>
    </w:p>
  </w:footnote>
  <w:footnote w:id="1">
    <w:p w:rsidR="006D4A02" w:rsidRPr="00BD40B4" w:rsidRDefault="006D4A0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D4A02" w:rsidRPr="009A4A9D" w:rsidRDefault="006D4A02"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6D4A02" w:rsidRDefault="006D4A02" w:rsidP="007E7BEE">
      <w:pPr>
        <w:pStyle w:val="affc"/>
      </w:pPr>
      <w:r>
        <w:rPr>
          <w:rStyle w:val="affe"/>
        </w:rPr>
        <w:footnoteRef/>
      </w:r>
      <w:r>
        <w:t xml:space="preserve"> В соответствии с системой налогообложения, применяемой участником закупки</w:t>
      </w:r>
    </w:p>
  </w:footnote>
  <w:footnote w:id="4">
    <w:p w:rsidR="006D4A02" w:rsidRDefault="006D4A02" w:rsidP="00442992">
      <w:pPr>
        <w:pStyle w:val="affc"/>
      </w:pPr>
      <w:r>
        <w:rPr>
          <w:rStyle w:val="affe"/>
        </w:rPr>
        <w:t>*</w:t>
      </w:r>
      <w:r>
        <w:t xml:space="preserve"> в соответствии с системой налогообложения, применяемой подрядчиком</w:t>
      </w:r>
    </w:p>
  </w:footnote>
  <w:footnote w:id="5">
    <w:p w:rsidR="006D4A02" w:rsidRDefault="006D4A02" w:rsidP="00442992">
      <w:pPr>
        <w:jc w:val="both"/>
      </w:pPr>
      <w:r>
        <w:rPr>
          <w:rStyle w:val="affe"/>
        </w:rPr>
        <w:t>*</w:t>
      </w:r>
      <w:r>
        <w:rPr>
          <w:color w:val="000000"/>
          <w:sz w:val="18"/>
          <w:szCs w:val="18"/>
        </w:rPr>
        <w:t>В случае</w:t>
      </w:r>
      <w:proofErr w:type="gramStart"/>
      <w:r>
        <w:rPr>
          <w:color w:val="000000"/>
          <w:sz w:val="18"/>
          <w:szCs w:val="18"/>
        </w:rPr>
        <w:t>,</w:t>
      </w:r>
      <w:proofErr w:type="gramEnd"/>
      <w:r>
        <w:rPr>
          <w:color w:val="000000"/>
          <w:sz w:val="18"/>
          <w:szCs w:val="18"/>
        </w:rPr>
        <w:t xml:space="preserve"> если цена контракта, снижена на 25% и более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D4A02" w:rsidRDefault="006D4A02" w:rsidP="00442992">
      <w:pPr>
        <w:pStyle w:val="aff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02" w:rsidRDefault="006D4A02">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02" w:rsidRDefault="006D4A02">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A02" w:rsidRDefault="006D4A02">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A95002"/>
    <w:multiLevelType w:val="hybridMultilevel"/>
    <w:tmpl w:val="7C1CBB0E"/>
    <w:lvl w:ilvl="0" w:tplc="9FB8F770">
      <w:start w:val="1"/>
      <w:numFmt w:val="decimal"/>
      <w:lvlText w:val="%1)"/>
      <w:lvlJc w:val="left"/>
      <w:pPr>
        <w:tabs>
          <w:tab w:val="num" w:pos="1080"/>
        </w:tabs>
        <w:ind w:left="1080" w:hanging="360"/>
      </w:pPr>
      <w:rPr>
        <w:rFonts w:ascii="Times New Roman" w:eastAsia="Droid Sans Fallback" w:hAnsi="Times New Roman" w:cs="FreeSans"/>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0B724679"/>
    <w:multiLevelType w:val="hybridMultilevel"/>
    <w:tmpl w:val="B3BCB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9">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10">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7996105"/>
    <w:multiLevelType w:val="hybridMultilevel"/>
    <w:tmpl w:val="90407B7C"/>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7">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462B2D"/>
    <w:multiLevelType w:val="hybridMultilevel"/>
    <w:tmpl w:val="0CF6B96C"/>
    <w:lvl w:ilvl="0" w:tplc="FC0AD900">
      <w:start w:val="5"/>
      <w:numFmt w:val="bullet"/>
      <w:lvlText w:val="-"/>
      <w:lvlJc w:val="left"/>
      <w:pPr>
        <w:tabs>
          <w:tab w:val="num" w:pos="720"/>
        </w:tabs>
        <w:ind w:left="720" w:hanging="360"/>
      </w:pPr>
    </w:lvl>
    <w:lvl w:ilvl="1" w:tplc="04190003">
      <w:start w:val="1"/>
      <w:numFmt w:val="decimal"/>
      <w:lvlText w:val="%2."/>
      <w:lvlJc w:val="left"/>
      <w:pPr>
        <w:tabs>
          <w:tab w:val="num" w:pos="1800"/>
        </w:tabs>
        <w:ind w:left="1800" w:hanging="360"/>
      </w:pPr>
      <w:rPr>
        <w:rFonts w:cs="Times New Roman"/>
      </w:rPr>
    </w:lvl>
    <w:lvl w:ilvl="2" w:tplc="04190005">
      <w:start w:val="1"/>
      <w:numFmt w:val="decimal"/>
      <w:lvlText w:val="%3."/>
      <w:lvlJc w:val="left"/>
      <w:pPr>
        <w:tabs>
          <w:tab w:val="num" w:pos="2520"/>
        </w:tabs>
        <w:ind w:left="2520" w:hanging="36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decimal"/>
      <w:lvlText w:val="%5."/>
      <w:lvlJc w:val="left"/>
      <w:pPr>
        <w:tabs>
          <w:tab w:val="num" w:pos="3960"/>
        </w:tabs>
        <w:ind w:left="3960" w:hanging="360"/>
      </w:pPr>
      <w:rPr>
        <w:rFonts w:cs="Times New Roman"/>
      </w:rPr>
    </w:lvl>
    <w:lvl w:ilvl="5" w:tplc="04190005">
      <w:start w:val="1"/>
      <w:numFmt w:val="decimal"/>
      <w:lvlText w:val="%6."/>
      <w:lvlJc w:val="left"/>
      <w:pPr>
        <w:tabs>
          <w:tab w:val="num" w:pos="4680"/>
        </w:tabs>
        <w:ind w:left="4680" w:hanging="36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decimal"/>
      <w:lvlText w:val="%8."/>
      <w:lvlJc w:val="left"/>
      <w:pPr>
        <w:tabs>
          <w:tab w:val="num" w:pos="6120"/>
        </w:tabs>
        <w:ind w:left="6120" w:hanging="360"/>
      </w:pPr>
      <w:rPr>
        <w:rFonts w:cs="Times New Roman"/>
      </w:rPr>
    </w:lvl>
    <w:lvl w:ilvl="8" w:tplc="04190005">
      <w:start w:val="1"/>
      <w:numFmt w:val="decimal"/>
      <w:lvlText w:val="%9."/>
      <w:lvlJc w:val="left"/>
      <w:pPr>
        <w:tabs>
          <w:tab w:val="num" w:pos="6840"/>
        </w:tabs>
        <w:ind w:left="6840" w:hanging="360"/>
      </w:pPr>
      <w:rPr>
        <w:rFonts w:cs="Times New Roman"/>
      </w:rPr>
    </w:lvl>
  </w:abstractNum>
  <w:abstractNum w:abstractNumId="2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4">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5">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6">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29"/>
  </w:num>
  <w:num w:numId="4">
    <w:abstractNumId w:val="30"/>
  </w:num>
  <w:num w:numId="5">
    <w:abstractNumId w:val="38"/>
  </w:num>
  <w:num w:numId="6">
    <w:abstractNumId w:val="34"/>
  </w:num>
  <w:num w:numId="7">
    <w:abstractNumId w:val="21"/>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8"/>
  </w:num>
  <w:num w:numId="13">
    <w:abstractNumId w:val="14"/>
  </w:num>
  <w:num w:numId="14">
    <w:abstractNumId w:val="8"/>
  </w:num>
  <w:num w:numId="15">
    <w:abstractNumId w:val="33"/>
  </w:num>
  <w:num w:numId="16">
    <w:abstractNumId w:val="1"/>
  </w:num>
  <w:num w:numId="17">
    <w:abstractNumId w:val="2"/>
  </w:num>
  <w:num w:numId="18">
    <w:abstractNumId w:val="3"/>
  </w:num>
  <w:num w:numId="19">
    <w:abstractNumId w:val="19"/>
  </w:num>
  <w:num w:numId="20">
    <w:abstractNumId w:val="37"/>
  </w:num>
  <w:num w:numId="21">
    <w:abstractNumId w:val="7"/>
  </w:num>
  <w:num w:numId="22">
    <w:abstractNumId w:val="25"/>
  </w:num>
  <w:num w:numId="23">
    <w:abstractNumId w:val="22"/>
  </w:num>
  <w:num w:numId="24">
    <w:abstractNumId w:val="10"/>
  </w:num>
  <w:num w:numId="25">
    <w:abstractNumId w:val="9"/>
  </w:num>
  <w:num w:numId="26">
    <w:abstractNumId w:val="13"/>
  </w:num>
  <w:num w:numId="27">
    <w:abstractNumId w:val="23"/>
  </w:num>
  <w:num w:numId="28">
    <w:abstractNumId w:val="40"/>
  </w:num>
  <w:num w:numId="29">
    <w:abstractNumId w:val="36"/>
  </w:num>
  <w:num w:numId="30">
    <w:abstractNumId w:val="11"/>
  </w:num>
  <w:num w:numId="31">
    <w:abstractNumId w:val="17"/>
  </w:num>
  <w:num w:numId="32">
    <w:abstractNumId w:val="27"/>
  </w:num>
  <w:num w:numId="33">
    <w:abstractNumId w:val="24"/>
  </w:num>
  <w:num w:numId="34">
    <w:abstractNumId w:val="17"/>
  </w:num>
  <w:num w:numId="35">
    <w:abstractNumId w:val="27"/>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6"/>
  </w:num>
  <w:num w:numId="43">
    <w:abstractNumId w:val="17"/>
  </w:num>
  <w:num w:numId="44">
    <w:abstractNumId w:val="27"/>
  </w:num>
  <w:num w:numId="4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2ADB"/>
    <w:rsid w:val="00042108"/>
    <w:rsid w:val="000446D3"/>
    <w:rsid w:val="00045ABB"/>
    <w:rsid w:val="00045C39"/>
    <w:rsid w:val="00046837"/>
    <w:rsid w:val="00057043"/>
    <w:rsid w:val="00061F03"/>
    <w:rsid w:val="00063123"/>
    <w:rsid w:val="00065FE3"/>
    <w:rsid w:val="00066110"/>
    <w:rsid w:val="0007070D"/>
    <w:rsid w:val="000753C0"/>
    <w:rsid w:val="00075EF4"/>
    <w:rsid w:val="000760F4"/>
    <w:rsid w:val="000833B5"/>
    <w:rsid w:val="00083D4D"/>
    <w:rsid w:val="000900C6"/>
    <w:rsid w:val="000966F9"/>
    <w:rsid w:val="000966FA"/>
    <w:rsid w:val="00097DBF"/>
    <w:rsid w:val="000A04A8"/>
    <w:rsid w:val="000A6534"/>
    <w:rsid w:val="000B2B09"/>
    <w:rsid w:val="000B6FE9"/>
    <w:rsid w:val="000C7A0E"/>
    <w:rsid w:val="000D23F9"/>
    <w:rsid w:val="000D3BD8"/>
    <w:rsid w:val="000E28F3"/>
    <w:rsid w:val="000E3792"/>
    <w:rsid w:val="000E721E"/>
    <w:rsid w:val="000E7E6B"/>
    <w:rsid w:val="000F0079"/>
    <w:rsid w:val="000F35D6"/>
    <w:rsid w:val="000F5BED"/>
    <w:rsid w:val="00104F7B"/>
    <w:rsid w:val="00111E44"/>
    <w:rsid w:val="00113D79"/>
    <w:rsid w:val="00121B9E"/>
    <w:rsid w:val="00122531"/>
    <w:rsid w:val="001340F0"/>
    <w:rsid w:val="001407AC"/>
    <w:rsid w:val="00140C59"/>
    <w:rsid w:val="00142323"/>
    <w:rsid w:val="001465CF"/>
    <w:rsid w:val="00147EB0"/>
    <w:rsid w:val="00150A28"/>
    <w:rsid w:val="0015589D"/>
    <w:rsid w:val="001644E6"/>
    <w:rsid w:val="00166191"/>
    <w:rsid w:val="00166B42"/>
    <w:rsid w:val="00167570"/>
    <w:rsid w:val="0017083A"/>
    <w:rsid w:val="001737D8"/>
    <w:rsid w:val="00174CF6"/>
    <w:rsid w:val="00174D12"/>
    <w:rsid w:val="00177077"/>
    <w:rsid w:val="00177098"/>
    <w:rsid w:val="001865BE"/>
    <w:rsid w:val="00193A40"/>
    <w:rsid w:val="0019730D"/>
    <w:rsid w:val="001A0E5D"/>
    <w:rsid w:val="001A34FF"/>
    <w:rsid w:val="001A3621"/>
    <w:rsid w:val="001A4D80"/>
    <w:rsid w:val="001B1212"/>
    <w:rsid w:val="001B4603"/>
    <w:rsid w:val="001B5AE5"/>
    <w:rsid w:val="001B723C"/>
    <w:rsid w:val="001B7482"/>
    <w:rsid w:val="001C0565"/>
    <w:rsid w:val="001D2E8F"/>
    <w:rsid w:val="001D3180"/>
    <w:rsid w:val="001D6585"/>
    <w:rsid w:val="001E1937"/>
    <w:rsid w:val="001E2CF1"/>
    <w:rsid w:val="001E34FF"/>
    <w:rsid w:val="001F3C8A"/>
    <w:rsid w:val="002045D7"/>
    <w:rsid w:val="00212935"/>
    <w:rsid w:val="002132F6"/>
    <w:rsid w:val="0021412E"/>
    <w:rsid w:val="00214183"/>
    <w:rsid w:val="00216737"/>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49F5"/>
    <w:rsid w:val="002661D9"/>
    <w:rsid w:val="00270CF3"/>
    <w:rsid w:val="002712FA"/>
    <w:rsid w:val="00272BB4"/>
    <w:rsid w:val="002828FE"/>
    <w:rsid w:val="00285971"/>
    <w:rsid w:val="00291F41"/>
    <w:rsid w:val="0029331F"/>
    <w:rsid w:val="0029374B"/>
    <w:rsid w:val="0029637D"/>
    <w:rsid w:val="00296EB7"/>
    <w:rsid w:val="002A13B0"/>
    <w:rsid w:val="002A3F30"/>
    <w:rsid w:val="002A588C"/>
    <w:rsid w:val="002C1C05"/>
    <w:rsid w:val="002C221F"/>
    <w:rsid w:val="002C355B"/>
    <w:rsid w:val="002C5695"/>
    <w:rsid w:val="002C651D"/>
    <w:rsid w:val="002D018C"/>
    <w:rsid w:val="002D1FF1"/>
    <w:rsid w:val="002D322C"/>
    <w:rsid w:val="002D4644"/>
    <w:rsid w:val="002E04E6"/>
    <w:rsid w:val="002E2A28"/>
    <w:rsid w:val="002F49B2"/>
    <w:rsid w:val="00301318"/>
    <w:rsid w:val="00303176"/>
    <w:rsid w:val="0030620F"/>
    <w:rsid w:val="003106A5"/>
    <w:rsid w:val="00311FDB"/>
    <w:rsid w:val="00316D36"/>
    <w:rsid w:val="00317EAE"/>
    <w:rsid w:val="00322269"/>
    <w:rsid w:val="003240F0"/>
    <w:rsid w:val="0032430A"/>
    <w:rsid w:val="00325BDB"/>
    <w:rsid w:val="00326458"/>
    <w:rsid w:val="00327321"/>
    <w:rsid w:val="00332AAF"/>
    <w:rsid w:val="00353265"/>
    <w:rsid w:val="0036301D"/>
    <w:rsid w:val="00365508"/>
    <w:rsid w:val="0036608E"/>
    <w:rsid w:val="00370923"/>
    <w:rsid w:val="003713D1"/>
    <w:rsid w:val="00371A75"/>
    <w:rsid w:val="0037644B"/>
    <w:rsid w:val="00376EE2"/>
    <w:rsid w:val="00381515"/>
    <w:rsid w:val="00386190"/>
    <w:rsid w:val="003876AC"/>
    <w:rsid w:val="003936F9"/>
    <w:rsid w:val="003975D8"/>
    <w:rsid w:val="003A0E06"/>
    <w:rsid w:val="003A1734"/>
    <w:rsid w:val="003A38DA"/>
    <w:rsid w:val="003A3FDD"/>
    <w:rsid w:val="003A59B5"/>
    <w:rsid w:val="003A6791"/>
    <w:rsid w:val="003A7433"/>
    <w:rsid w:val="003A76BA"/>
    <w:rsid w:val="003A796D"/>
    <w:rsid w:val="003B15A9"/>
    <w:rsid w:val="003B6F58"/>
    <w:rsid w:val="003C1545"/>
    <w:rsid w:val="003C48E5"/>
    <w:rsid w:val="003C5571"/>
    <w:rsid w:val="003D0059"/>
    <w:rsid w:val="003D0576"/>
    <w:rsid w:val="003D352B"/>
    <w:rsid w:val="003D58DE"/>
    <w:rsid w:val="003E0222"/>
    <w:rsid w:val="003E1EF5"/>
    <w:rsid w:val="003E37EA"/>
    <w:rsid w:val="003E3D4F"/>
    <w:rsid w:val="003E7085"/>
    <w:rsid w:val="003E7895"/>
    <w:rsid w:val="003F2ECA"/>
    <w:rsid w:val="00405394"/>
    <w:rsid w:val="00405846"/>
    <w:rsid w:val="004061E4"/>
    <w:rsid w:val="00411E7D"/>
    <w:rsid w:val="00425E15"/>
    <w:rsid w:val="00432CDF"/>
    <w:rsid w:val="004340B3"/>
    <w:rsid w:val="00435B1C"/>
    <w:rsid w:val="004369A0"/>
    <w:rsid w:val="00436BD3"/>
    <w:rsid w:val="00441B3B"/>
    <w:rsid w:val="00442992"/>
    <w:rsid w:val="00446216"/>
    <w:rsid w:val="00450030"/>
    <w:rsid w:val="0045479E"/>
    <w:rsid w:val="004550A7"/>
    <w:rsid w:val="00457996"/>
    <w:rsid w:val="00462F48"/>
    <w:rsid w:val="00466006"/>
    <w:rsid w:val="00467A13"/>
    <w:rsid w:val="004732D3"/>
    <w:rsid w:val="0047787B"/>
    <w:rsid w:val="00487D9D"/>
    <w:rsid w:val="004940A5"/>
    <w:rsid w:val="004A0A48"/>
    <w:rsid w:val="004A78DC"/>
    <w:rsid w:val="004B153A"/>
    <w:rsid w:val="004B20FA"/>
    <w:rsid w:val="004B2A75"/>
    <w:rsid w:val="004B31BA"/>
    <w:rsid w:val="004B7D60"/>
    <w:rsid w:val="004C1F6C"/>
    <w:rsid w:val="004C7512"/>
    <w:rsid w:val="004C7A87"/>
    <w:rsid w:val="004D0AA5"/>
    <w:rsid w:val="004D1134"/>
    <w:rsid w:val="004D1AF4"/>
    <w:rsid w:val="004D3669"/>
    <w:rsid w:val="004E35AF"/>
    <w:rsid w:val="004E3B53"/>
    <w:rsid w:val="004F2F3F"/>
    <w:rsid w:val="004F4BE0"/>
    <w:rsid w:val="004F674C"/>
    <w:rsid w:val="004F7788"/>
    <w:rsid w:val="00501E4D"/>
    <w:rsid w:val="00506A8B"/>
    <w:rsid w:val="00510EEA"/>
    <w:rsid w:val="005144EF"/>
    <w:rsid w:val="005170F3"/>
    <w:rsid w:val="005231F0"/>
    <w:rsid w:val="00527B40"/>
    <w:rsid w:val="00530327"/>
    <w:rsid w:val="005306EB"/>
    <w:rsid w:val="0053278B"/>
    <w:rsid w:val="0054052C"/>
    <w:rsid w:val="00544938"/>
    <w:rsid w:val="00545615"/>
    <w:rsid w:val="005458FD"/>
    <w:rsid w:val="00547087"/>
    <w:rsid w:val="00555AC6"/>
    <w:rsid w:val="005645E2"/>
    <w:rsid w:val="005748C4"/>
    <w:rsid w:val="0058472A"/>
    <w:rsid w:val="00585826"/>
    <w:rsid w:val="005914ED"/>
    <w:rsid w:val="00591D48"/>
    <w:rsid w:val="00591F95"/>
    <w:rsid w:val="00591FAD"/>
    <w:rsid w:val="00593194"/>
    <w:rsid w:val="005A0AC2"/>
    <w:rsid w:val="005A4C4B"/>
    <w:rsid w:val="005A6594"/>
    <w:rsid w:val="005B17A8"/>
    <w:rsid w:val="005B62B5"/>
    <w:rsid w:val="005B6578"/>
    <w:rsid w:val="005B6971"/>
    <w:rsid w:val="005C2AA7"/>
    <w:rsid w:val="005C58E6"/>
    <w:rsid w:val="005D0492"/>
    <w:rsid w:val="005D2EC6"/>
    <w:rsid w:val="005D5235"/>
    <w:rsid w:val="005D7949"/>
    <w:rsid w:val="005E17C6"/>
    <w:rsid w:val="005E1A53"/>
    <w:rsid w:val="005E2909"/>
    <w:rsid w:val="005E2A25"/>
    <w:rsid w:val="005E44AD"/>
    <w:rsid w:val="005E5DE8"/>
    <w:rsid w:val="005F6DDB"/>
    <w:rsid w:val="006010FE"/>
    <w:rsid w:val="006018E8"/>
    <w:rsid w:val="00612CDC"/>
    <w:rsid w:val="00613B5D"/>
    <w:rsid w:val="00625547"/>
    <w:rsid w:val="00633B12"/>
    <w:rsid w:val="006342C8"/>
    <w:rsid w:val="00634AD5"/>
    <w:rsid w:val="00636531"/>
    <w:rsid w:val="006379BA"/>
    <w:rsid w:val="00642428"/>
    <w:rsid w:val="006428A6"/>
    <w:rsid w:val="00643514"/>
    <w:rsid w:val="006479AA"/>
    <w:rsid w:val="00653172"/>
    <w:rsid w:val="00660BFC"/>
    <w:rsid w:val="00664184"/>
    <w:rsid w:val="00665D4C"/>
    <w:rsid w:val="0066680F"/>
    <w:rsid w:val="00674016"/>
    <w:rsid w:val="00674050"/>
    <w:rsid w:val="00674F0B"/>
    <w:rsid w:val="00675304"/>
    <w:rsid w:val="006767F1"/>
    <w:rsid w:val="00690BC9"/>
    <w:rsid w:val="006949B1"/>
    <w:rsid w:val="00695EDF"/>
    <w:rsid w:val="006A010C"/>
    <w:rsid w:val="006A3418"/>
    <w:rsid w:val="006A5BAE"/>
    <w:rsid w:val="006B2CDA"/>
    <w:rsid w:val="006C0962"/>
    <w:rsid w:val="006C0D37"/>
    <w:rsid w:val="006C48B5"/>
    <w:rsid w:val="006C57C9"/>
    <w:rsid w:val="006D2094"/>
    <w:rsid w:val="006D26B2"/>
    <w:rsid w:val="006D26D2"/>
    <w:rsid w:val="006D3A43"/>
    <w:rsid w:val="006D4A02"/>
    <w:rsid w:val="006E4C02"/>
    <w:rsid w:val="006E629E"/>
    <w:rsid w:val="006E70BD"/>
    <w:rsid w:val="00701107"/>
    <w:rsid w:val="00701684"/>
    <w:rsid w:val="00702BDD"/>
    <w:rsid w:val="00704B7A"/>
    <w:rsid w:val="00706728"/>
    <w:rsid w:val="00715C51"/>
    <w:rsid w:val="00724D6A"/>
    <w:rsid w:val="00727486"/>
    <w:rsid w:val="0073024D"/>
    <w:rsid w:val="00730864"/>
    <w:rsid w:val="00731C6D"/>
    <w:rsid w:val="007320D1"/>
    <w:rsid w:val="007345A4"/>
    <w:rsid w:val="00735C7D"/>
    <w:rsid w:val="00742104"/>
    <w:rsid w:val="007428B5"/>
    <w:rsid w:val="00747E10"/>
    <w:rsid w:val="00750A33"/>
    <w:rsid w:val="00751FDE"/>
    <w:rsid w:val="00757E38"/>
    <w:rsid w:val="00757F0D"/>
    <w:rsid w:val="00761CEC"/>
    <w:rsid w:val="007636E7"/>
    <w:rsid w:val="0076537B"/>
    <w:rsid w:val="007711A4"/>
    <w:rsid w:val="0077224A"/>
    <w:rsid w:val="00777282"/>
    <w:rsid w:val="00777704"/>
    <w:rsid w:val="007779E8"/>
    <w:rsid w:val="00782231"/>
    <w:rsid w:val="007854C1"/>
    <w:rsid w:val="00790F8F"/>
    <w:rsid w:val="00792239"/>
    <w:rsid w:val="00792FAA"/>
    <w:rsid w:val="00795B92"/>
    <w:rsid w:val="007965FF"/>
    <w:rsid w:val="00796737"/>
    <w:rsid w:val="00796E3B"/>
    <w:rsid w:val="00797227"/>
    <w:rsid w:val="007A1FF0"/>
    <w:rsid w:val="007A3E34"/>
    <w:rsid w:val="007A7A9B"/>
    <w:rsid w:val="007A7DC3"/>
    <w:rsid w:val="007B0F51"/>
    <w:rsid w:val="007B1775"/>
    <w:rsid w:val="007C4F63"/>
    <w:rsid w:val="007C69C6"/>
    <w:rsid w:val="007D0EBB"/>
    <w:rsid w:val="007D11F2"/>
    <w:rsid w:val="007D172D"/>
    <w:rsid w:val="007D26D5"/>
    <w:rsid w:val="007D712C"/>
    <w:rsid w:val="007D7175"/>
    <w:rsid w:val="007D7F3B"/>
    <w:rsid w:val="007E2CC8"/>
    <w:rsid w:val="007E36B4"/>
    <w:rsid w:val="007E43DE"/>
    <w:rsid w:val="007E7BEE"/>
    <w:rsid w:val="007F0A8C"/>
    <w:rsid w:val="007F16B6"/>
    <w:rsid w:val="007F339A"/>
    <w:rsid w:val="007F3675"/>
    <w:rsid w:val="008008BC"/>
    <w:rsid w:val="00801366"/>
    <w:rsid w:val="00802EB7"/>
    <w:rsid w:val="00806A77"/>
    <w:rsid w:val="00806F5D"/>
    <w:rsid w:val="00807F4C"/>
    <w:rsid w:val="008143D7"/>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333"/>
    <w:rsid w:val="00840D52"/>
    <w:rsid w:val="0084726F"/>
    <w:rsid w:val="0085092E"/>
    <w:rsid w:val="0085219B"/>
    <w:rsid w:val="00855C05"/>
    <w:rsid w:val="00857F3D"/>
    <w:rsid w:val="0086145C"/>
    <w:rsid w:val="00862534"/>
    <w:rsid w:val="00862B9D"/>
    <w:rsid w:val="008679B9"/>
    <w:rsid w:val="00875D65"/>
    <w:rsid w:val="00881562"/>
    <w:rsid w:val="0088447D"/>
    <w:rsid w:val="008846B1"/>
    <w:rsid w:val="00885B25"/>
    <w:rsid w:val="00885BF1"/>
    <w:rsid w:val="00893885"/>
    <w:rsid w:val="008943A3"/>
    <w:rsid w:val="00895986"/>
    <w:rsid w:val="0089785F"/>
    <w:rsid w:val="008A27E3"/>
    <w:rsid w:val="008A3139"/>
    <w:rsid w:val="008B519F"/>
    <w:rsid w:val="008B60B1"/>
    <w:rsid w:val="008B63BE"/>
    <w:rsid w:val="008C0A0B"/>
    <w:rsid w:val="008C4FF5"/>
    <w:rsid w:val="008C7CCB"/>
    <w:rsid w:val="008C7DB2"/>
    <w:rsid w:val="008D00E5"/>
    <w:rsid w:val="008D40D8"/>
    <w:rsid w:val="008D77D2"/>
    <w:rsid w:val="008E1CEB"/>
    <w:rsid w:val="008E2C04"/>
    <w:rsid w:val="008E45E9"/>
    <w:rsid w:val="008F14CE"/>
    <w:rsid w:val="008F24BD"/>
    <w:rsid w:val="008F31E3"/>
    <w:rsid w:val="008F7FAF"/>
    <w:rsid w:val="00900BC3"/>
    <w:rsid w:val="00905B88"/>
    <w:rsid w:val="00911599"/>
    <w:rsid w:val="00912C3F"/>
    <w:rsid w:val="00914D8A"/>
    <w:rsid w:val="00917A2D"/>
    <w:rsid w:val="00923762"/>
    <w:rsid w:val="0092379E"/>
    <w:rsid w:val="009271F6"/>
    <w:rsid w:val="009302E6"/>
    <w:rsid w:val="009359CC"/>
    <w:rsid w:val="00940478"/>
    <w:rsid w:val="0094313F"/>
    <w:rsid w:val="00944B3F"/>
    <w:rsid w:val="00946961"/>
    <w:rsid w:val="00953F0A"/>
    <w:rsid w:val="0095422D"/>
    <w:rsid w:val="009608F7"/>
    <w:rsid w:val="00960D3D"/>
    <w:rsid w:val="00960FA1"/>
    <w:rsid w:val="00961FB9"/>
    <w:rsid w:val="00963744"/>
    <w:rsid w:val="00974A19"/>
    <w:rsid w:val="00976A7F"/>
    <w:rsid w:val="00983D6E"/>
    <w:rsid w:val="009921CE"/>
    <w:rsid w:val="00992940"/>
    <w:rsid w:val="00993A16"/>
    <w:rsid w:val="009943C7"/>
    <w:rsid w:val="00994B06"/>
    <w:rsid w:val="00997FD2"/>
    <w:rsid w:val="009A0589"/>
    <w:rsid w:val="009A2264"/>
    <w:rsid w:val="009A3C43"/>
    <w:rsid w:val="009A4A9D"/>
    <w:rsid w:val="009A4BCF"/>
    <w:rsid w:val="009A4F43"/>
    <w:rsid w:val="009A6AE2"/>
    <w:rsid w:val="009B1C8F"/>
    <w:rsid w:val="009B211F"/>
    <w:rsid w:val="009B28DE"/>
    <w:rsid w:val="009B4E9D"/>
    <w:rsid w:val="009B71C1"/>
    <w:rsid w:val="009C0453"/>
    <w:rsid w:val="009C725E"/>
    <w:rsid w:val="009D5684"/>
    <w:rsid w:val="009D7A42"/>
    <w:rsid w:val="009E04FF"/>
    <w:rsid w:val="009E548D"/>
    <w:rsid w:val="009F6208"/>
    <w:rsid w:val="009F6F86"/>
    <w:rsid w:val="009F7EED"/>
    <w:rsid w:val="00A034AC"/>
    <w:rsid w:val="00A0464C"/>
    <w:rsid w:val="00A168A4"/>
    <w:rsid w:val="00A24BEC"/>
    <w:rsid w:val="00A24E72"/>
    <w:rsid w:val="00A25733"/>
    <w:rsid w:val="00A31E1D"/>
    <w:rsid w:val="00A33858"/>
    <w:rsid w:val="00A3386F"/>
    <w:rsid w:val="00A361BB"/>
    <w:rsid w:val="00A434A6"/>
    <w:rsid w:val="00A470C1"/>
    <w:rsid w:val="00A5037B"/>
    <w:rsid w:val="00A51F45"/>
    <w:rsid w:val="00A53E80"/>
    <w:rsid w:val="00A54A43"/>
    <w:rsid w:val="00A54D3C"/>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3DA"/>
    <w:rsid w:val="00AB4AAE"/>
    <w:rsid w:val="00AB51EB"/>
    <w:rsid w:val="00AB59AE"/>
    <w:rsid w:val="00AC06A6"/>
    <w:rsid w:val="00AC5937"/>
    <w:rsid w:val="00AC6D99"/>
    <w:rsid w:val="00AD1424"/>
    <w:rsid w:val="00AE1913"/>
    <w:rsid w:val="00AE545D"/>
    <w:rsid w:val="00AF62AF"/>
    <w:rsid w:val="00AF7370"/>
    <w:rsid w:val="00B007DF"/>
    <w:rsid w:val="00B0087B"/>
    <w:rsid w:val="00B01C34"/>
    <w:rsid w:val="00B04A7B"/>
    <w:rsid w:val="00B138BD"/>
    <w:rsid w:val="00B144D3"/>
    <w:rsid w:val="00B20DC9"/>
    <w:rsid w:val="00B212FC"/>
    <w:rsid w:val="00B322F7"/>
    <w:rsid w:val="00B3328E"/>
    <w:rsid w:val="00B33F41"/>
    <w:rsid w:val="00B41D00"/>
    <w:rsid w:val="00B44C13"/>
    <w:rsid w:val="00B46262"/>
    <w:rsid w:val="00B46C92"/>
    <w:rsid w:val="00B50048"/>
    <w:rsid w:val="00B528EF"/>
    <w:rsid w:val="00B55942"/>
    <w:rsid w:val="00B56C60"/>
    <w:rsid w:val="00B62416"/>
    <w:rsid w:val="00B634ED"/>
    <w:rsid w:val="00B70016"/>
    <w:rsid w:val="00B717F5"/>
    <w:rsid w:val="00B725C5"/>
    <w:rsid w:val="00B727AC"/>
    <w:rsid w:val="00B81BFA"/>
    <w:rsid w:val="00B8509C"/>
    <w:rsid w:val="00B90A49"/>
    <w:rsid w:val="00B91857"/>
    <w:rsid w:val="00B932DF"/>
    <w:rsid w:val="00B9419B"/>
    <w:rsid w:val="00B953AB"/>
    <w:rsid w:val="00BA0E66"/>
    <w:rsid w:val="00BA38D5"/>
    <w:rsid w:val="00BA6BDC"/>
    <w:rsid w:val="00BA7A9C"/>
    <w:rsid w:val="00BB6348"/>
    <w:rsid w:val="00BC0A32"/>
    <w:rsid w:val="00BC15A8"/>
    <w:rsid w:val="00BC5F6E"/>
    <w:rsid w:val="00BD07F6"/>
    <w:rsid w:val="00BD3502"/>
    <w:rsid w:val="00BD389D"/>
    <w:rsid w:val="00BD40B4"/>
    <w:rsid w:val="00BD58C9"/>
    <w:rsid w:val="00BE4729"/>
    <w:rsid w:val="00BF2486"/>
    <w:rsid w:val="00BF7E7D"/>
    <w:rsid w:val="00C05143"/>
    <w:rsid w:val="00C101D7"/>
    <w:rsid w:val="00C102FD"/>
    <w:rsid w:val="00C11862"/>
    <w:rsid w:val="00C12A2F"/>
    <w:rsid w:val="00C217E5"/>
    <w:rsid w:val="00C2243C"/>
    <w:rsid w:val="00C23468"/>
    <w:rsid w:val="00C24DBF"/>
    <w:rsid w:val="00C26E44"/>
    <w:rsid w:val="00C276C3"/>
    <w:rsid w:val="00C27C0B"/>
    <w:rsid w:val="00C34BA6"/>
    <w:rsid w:val="00C35079"/>
    <w:rsid w:val="00C46EF5"/>
    <w:rsid w:val="00C50C75"/>
    <w:rsid w:val="00C53B1A"/>
    <w:rsid w:val="00C6021E"/>
    <w:rsid w:val="00C62227"/>
    <w:rsid w:val="00C635A3"/>
    <w:rsid w:val="00C63B29"/>
    <w:rsid w:val="00C64148"/>
    <w:rsid w:val="00C64D21"/>
    <w:rsid w:val="00C7013A"/>
    <w:rsid w:val="00C725E3"/>
    <w:rsid w:val="00C74137"/>
    <w:rsid w:val="00C76329"/>
    <w:rsid w:val="00C76D99"/>
    <w:rsid w:val="00C821F6"/>
    <w:rsid w:val="00C82D2D"/>
    <w:rsid w:val="00C84E0B"/>
    <w:rsid w:val="00CA033D"/>
    <w:rsid w:val="00CA1ABC"/>
    <w:rsid w:val="00CA22F3"/>
    <w:rsid w:val="00CA68AA"/>
    <w:rsid w:val="00CB1EFF"/>
    <w:rsid w:val="00CC0A49"/>
    <w:rsid w:val="00CC0DCD"/>
    <w:rsid w:val="00CC0E89"/>
    <w:rsid w:val="00CC1D3D"/>
    <w:rsid w:val="00CC3BE8"/>
    <w:rsid w:val="00CC55F0"/>
    <w:rsid w:val="00CD118D"/>
    <w:rsid w:val="00CD6079"/>
    <w:rsid w:val="00CE21E2"/>
    <w:rsid w:val="00CE5C5A"/>
    <w:rsid w:val="00CE6040"/>
    <w:rsid w:val="00CF2A79"/>
    <w:rsid w:val="00CF6D38"/>
    <w:rsid w:val="00D00743"/>
    <w:rsid w:val="00D03033"/>
    <w:rsid w:val="00D04168"/>
    <w:rsid w:val="00D11665"/>
    <w:rsid w:val="00D2069F"/>
    <w:rsid w:val="00D21243"/>
    <w:rsid w:val="00D219C5"/>
    <w:rsid w:val="00D22593"/>
    <w:rsid w:val="00D2332A"/>
    <w:rsid w:val="00D23C54"/>
    <w:rsid w:val="00D2411F"/>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6F59"/>
    <w:rsid w:val="00D80368"/>
    <w:rsid w:val="00D81DA4"/>
    <w:rsid w:val="00D82A0B"/>
    <w:rsid w:val="00D83CDB"/>
    <w:rsid w:val="00D84F2D"/>
    <w:rsid w:val="00D86857"/>
    <w:rsid w:val="00D87869"/>
    <w:rsid w:val="00D87C42"/>
    <w:rsid w:val="00D91999"/>
    <w:rsid w:val="00D91F28"/>
    <w:rsid w:val="00D933CA"/>
    <w:rsid w:val="00D94241"/>
    <w:rsid w:val="00D97096"/>
    <w:rsid w:val="00D976FE"/>
    <w:rsid w:val="00DB4083"/>
    <w:rsid w:val="00DB6AF9"/>
    <w:rsid w:val="00DC0C11"/>
    <w:rsid w:val="00DC0E6D"/>
    <w:rsid w:val="00DC1AA1"/>
    <w:rsid w:val="00DC7273"/>
    <w:rsid w:val="00DD285D"/>
    <w:rsid w:val="00DD6EE8"/>
    <w:rsid w:val="00DD7D11"/>
    <w:rsid w:val="00DE2529"/>
    <w:rsid w:val="00DE37FC"/>
    <w:rsid w:val="00DE3D74"/>
    <w:rsid w:val="00DE52DB"/>
    <w:rsid w:val="00DE78A1"/>
    <w:rsid w:val="00DF139B"/>
    <w:rsid w:val="00DF40C0"/>
    <w:rsid w:val="00DF74D3"/>
    <w:rsid w:val="00E00702"/>
    <w:rsid w:val="00E01248"/>
    <w:rsid w:val="00E06205"/>
    <w:rsid w:val="00E11839"/>
    <w:rsid w:val="00E13AE0"/>
    <w:rsid w:val="00E14313"/>
    <w:rsid w:val="00E169BE"/>
    <w:rsid w:val="00E3263D"/>
    <w:rsid w:val="00E37568"/>
    <w:rsid w:val="00E45C73"/>
    <w:rsid w:val="00E4631A"/>
    <w:rsid w:val="00E51C42"/>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F"/>
    <w:rsid w:val="00E976B2"/>
    <w:rsid w:val="00EA04DC"/>
    <w:rsid w:val="00EA16F1"/>
    <w:rsid w:val="00EA2045"/>
    <w:rsid w:val="00EB04F6"/>
    <w:rsid w:val="00EB385A"/>
    <w:rsid w:val="00EB3E73"/>
    <w:rsid w:val="00EC04DF"/>
    <w:rsid w:val="00EC0F7B"/>
    <w:rsid w:val="00EC3CE0"/>
    <w:rsid w:val="00ED154A"/>
    <w:rsid w:val="00ED3D7A"/>
    <w:rsid w:val="00ED4ECF"/>
    <w:rsid w:val="00ED7E9D"/>
    <w:rsid w:val="00EE6505"/>
    <w:rsid w:val="00EE69E1"/>
    <w:rsid w:val="00EE7FE8"/>
    <w:rsid w:val="00EF1E3B"/>
    <w:rsid w:val="00EF22C7"/>
    <w:rsid w:val="00EF669A"/>
    <w:rsid w:val="00F0486F"/>
    <w:rsid w:val="00F0677D"/>
    <w:rsid w:val="00F10D35"/>
    <w:rsid w:val="00F13208"/>
    <w:rsid w:val="00F13D52"/>
    <w:rsid w:val="00F13E6C"/>
    <w:rsid w:val="00F15520"/>
    <w:rsid w:val="00F218D4"/>
    <w:rsid w:val="00F23CCD"/>
    <w:rsid w:val="00F2600F"/>
    <w:rsid w:val="00F26FF5"/>
    <w:rsid w:val="00F27351"/>
    <w:rsid w:val="00F32BC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548E"/>
    <w:rsid w:val="00FA10D0"/>
    <w:rsid w:val="00FA3AA8"/>
    <w:rsid w:val="00FA3B5A"/>
    <w:rsid w:val="00FA4056"/>
    <w:rsid w:val="00FA4B2B"/>
    <w:rsid w:val="00FA5A57"/>
    <w:rsid w:val="00FB511E"/>
    <w:rsid w:val="00FB6A12"/>
    <w:rsid w:val="00FB7E17"/>
    <w:rsid w:val="00FC10C3"/>
    <w:rsid w:val="00FC176D"/>
    <w:rsid w:val="00FC1B98"/>
    <w:rsid w:val="00FC34F4"/>
    <w:rsid w:val="00FC631B"/>
    <w:rsid w:val="00FD6BAD"/>
    <w:rsid w:val="00FD7D0F"/>
    <w:rsid w:val="00FD7E99"/>
    <w:rsid w:val="00FE1DB2"/>
    <w:rsid w:val="00FE55FF"/>
    <w:rsid w:val="00FE7515"/>
    <w:rsid w:val="00FE77D0"/>
    <w:rsid w:val="00FF1114"/>
    <w:rsid w:val="00FF150D"/>
    <w:rsid w:val="00FF3990"/>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055265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03184163">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mailto:school4@iv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oter" Target="footer3.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05BD-4BA7-42AD-8313-B5C6EE66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19717</Words>
  <Characters>112391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21</cp:revision>
  <cp:lastPrinted>2015-03-20T07:34:00Z</cp:lastPrinted>
  <dcterms:created xsi:type="dcterms:W3CDTF">2015-03-18T05:54:00Z</dcterms:created>
  <dcterms:modified xsi:type="dcterms:W3CDTF">2015-03-20T12:06:00Z</dcterms:modified>
</cp:coreProperties>
</file>