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Default="007F1F8B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0133300001715000219</w:t>
      </w:r>
    </w:p>
    <w:p w:rsidR="00321E1D" w:rsidRPr="00321E1D" w:rsidRDefault="00321E1D" w:rsidP="00321E1D">
      <w:pPr>
        <w:ind w:left="284" w:right="-193"/>
        <w:jc w:val="center"/>
        <w:rPr>
          <w:i/>
          <w:sz w:val="24"/>
          <w:szCs w:val="24"/>
        </w:rPr>
      </w:pPr>
      <w:r w:rsidRPr="00321E1D">
        <w:rPr>
          <w:i/>
          <w:sz w:val="24"/>
          <w:szCs w:val="24"/>
        </w:rPr>
        <w:t xml:space="preserve">Для субъектов малого предпринимательства </w:t>
      </w:r>
    </w:p>
    <w:p w:rsidR="00321E1D" w:rsidRPr="00321E1D" w:rsidRDefault="00321E1D" w:rsidP="00321E1D">
      <w:pPr>
        <w:ind w:left="284" w:right="-193"/>
        <w:jc w:val="center"/>
        <w:rPr>
          <w:i/>
          <w:sz w:val="24"/>
          <w:szCs w:val="24"/>
        </w:rPr>
      </w:pPr>
      <w:r w:rsidRPr="00321E1D">
        <w:rPr>
          <w:i/>
          <w:sz w:val="24"/>
          <w:szCs w:val="24"/>
        </w:rPr>
        <w:t>и социально ориентированных некоммерческих организаций</w:t>
      </w:r>
    </w:p>
    <w:p w:rsidR="00321E1D" w:rsidRPr="00B149D2" w:rsidRDefault="00321E1D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065BA4" w:rsidTr="00066C57">
        <w:trPr>
          <w:tblCellSpacing w:w="15" w:type="dxa"/>
        </w:trPr>
        <w:tc>
          <w:tcPr>
            <w:tcW w:w="4970" w:type="pct"/>
            <w:vAlign w:val="center"/>
          </w:tcPr>
          <w:p w:rsidR="009F3E71" w:rsidRPr="00065BA4" w:rsidRDefault="009F3E71" w:rsidP="00986F5C">
            <w:pPr>
              <w:rPr>
                <w:sz w:val="24"/>
                <w:szCs w:val="24"/>
              </w:rPr>
            </w:pPr>
            <w:r w:rsidRPr="00065BA4"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7F1F8B">
              <w:rPr>
                <w:sz w:val="24"/>
                <w:szCs w:val="24"/>
              </w:rPr>
              <w:t>26</w:t>
            </w:r>
            <w:r w:rsidR="00076431">
              <w:rPr>
                <w:sz w:val="24"/>
                <w:szCs w:val="24"/>
              </w:rPr>
              <w:t>.05</w:t>
            </w:r>
            <w:r w:rsidR="0006335B">
              <w:rPr>
                <w:sz w:val="24"/>
                <w:szCs w:val="24"/>
              </w:rPr>
              <w:t>.2015</w:t>
            </w:r>
          </w:p>
        </w:tc>
      </w:tr>
    </w:tbl>
    <w:p w:rsidR="006B20E4" w:rsidRPr="0006335B" w:rsidRDefault="006B20E4" w:rsidP="009F3E71">
      <w:pPr>
        <w:jc w:val="both"/>
        <w:rPr>
          <w:sz w:val="24"/>
          <w:szCs w:val="24"/>
        </w:rPr>
      </w:pPr>
    </w:p>
    <w:p w:rsidR="00F53482" w:rsidRPr="007F1F8B" w:rsidRDefault="009F3E71" w:rsidP="009F3E71">
      <w:pPr>
        <w:jc w:val="both"/>
        <w:rPr>
          <w:sz w:val="24"/>
          <w:szCs w:val="24"/>
        </w:rPr>
      </w:pPr>
      <w:r w:rsidRPr="0006335B">
        <w:rPr>
          <w:sz w:val="24"/>
          <w:szCs w:val="24"/>
        </w:rPr>
        <w:t xml:space="preserve">1. Заказчик:  </w:t>
      </w:r>
      <w:r w:rsidR="007F1F8B" w:rsidRPr="007F1F8B">
        <w:rPr>
          <w:sz w:val="24"/>
          <w:szCs w:val="24"/>
        </w:rPr>
        <w:t>Муниципальное казенное учреждение «Управление по делам гражданской обороны и чрезвычайным ситуациям города Иванова»</w:t>
      </w:r>
      <w:r w:rsidR="0006335B" w:rsidRPr="007F1F8B">
        <w:rPr>
          <w:sz w:val="24"/>
          <w:szCs w:val="24"/>
        </w:rPr>
        <w:t>.</w:t>
      </w:r>
    </w:p>
    <w:p w:rsidR="009F3E71" w:rsidRPr="0006335B" w:rsidRDefault="009F3E71" w:rsidP="009F3E71">
      <w:pPr>
        <w:jc w:val="both"/>
        <w:rPr>
          <w:sz w:val="24"/>
          <w:szCs w:val="24"/>
        </w:rPr>
      </w:pPr>
      <w:r w:rsidRPr="0006335B">
        <w:rPr>
          <w:sz w:val="24"/>
          <w:szCs w:val="24"/>
        </w:rPr>
        <w:t>2. Процедура рассмотрения</w:t>
      </w:r>
      <w:r w:rsidRPr="00065BA4">
        <w:rPr>
          <w:sz w:val="24"/>
          <w:szCs w:val="24"/>
        </w:rPr>
        <w:t xml:space="preserve"> заявок н</w:t>
      </w:r>
      <w:r w:rsidR="008B4CB2" w:rsidRPr="00065BA4">
        <w:rPr>
          <w:sz w:val="24"/>
          <w:szCs w:val="24"/>
        </w:rPr>
        <w:t>а участие в электронном аукционе</w:t>
      </w:r>
      <w:r w:rsidRPr="00065BA4">
        <w:rPr>
          <w:sz w:val="24"/>
          <w:szCs w:val="24"/>
        </w:rPr>
        <w:t xml:space="preserve">                                 </w:t>
      </w:r>
      <w:r w:rsidR="00065BA4" w:rsidRPr="00065BA4">
        <w:rPr>
          <w:sz w:val="24"/>
          <w:szCs w:val="24"/>
        </w:rPr>
        <w:t xml:space="preserve">            </w:t>
      </w:r>
      <w:r w:rsidR="00822069">
        <w:rPr>
          <w:sz w:val="24"/>
          <w:szCs w:val="24"/>
        </w:rPr>
        <w:t xml:space="preserve">№ </w:t>
      </w:r>
      <w:r w:rsidR="007F1F8B">
        <w:rPr>
          <w:sz w:val="24"/>
          <w:szCs w:val="24"/>
        </w:rPr>
        <w:t>0133300001715000219</w:t>
      </w:r>
      <w:r w:rsidRPr="0006335B">
        <w:rPr>
          <w:sz w:val="24"/>
          <w:szCs w:val="24"/>
        </w:rPr>
        <w:t xml:space="preserve"> проводилась аукционной комиссией по осуществлен</w:t>
      </w:r>
      <w:r w:rsidR="007F1F8B">
        <w:rPr>
          <w:sz w:val="24"/>
          <w:szCs w:val="24"/>
        </w:rPr>
        <w:t>ию закупок 26</w:t>
      </w:r>
      <w:r w:rsidR="00076431">
        <w:rPr>
          <w:sz w:val="24"/>
          <w:szCs w:val="24"/>
        </w:rPr>
        <w:t>.05</w:t>
      </w:r>
      <w:r w:rsidR="0006335B">
        <w:rPr>
          <w:sz w:val="24"/>
          <w:szCs w:val="24"/>
        </w:rPr>
        <w:t>.2015</w:t>
      </w:r>
      <w:r w:rsidRPr="0006335B">
        <w:rPr>
          <w:sz w:val="24"/>
          <w:szCs w:val="24"/>
        </w:rPr>
        <w:t xml:space="preserve"> по адресу:  153000, РФ, Ивановская обл.,  г. Иваново, пл. Революции, 6, к. 220.</w:t>
      </w:r>
    </w:p>
    <w:p w:rsidR="001F4A8D" w:rsidRPr="0006335B" w:rsidRDefault="009F3E71" w:rsidP="00822069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6335B">
        <w:rPr>
          <w:rFonts w:ascii="Times New Roman" w:hAnsi="Times New Roman" w:cs="Times New Roman"/>
          <w:sz w:val="24"/>
          <w:szCs w:val="24"/>
        </w:rPr>
        <w:t>3. Наименование объекта закупки</w:t>
      </w:r>
      <w:r w:rsidRPr="0006335B">
        <w:rPr>
          <w:rFonts w:ascii="Times New Roman" w:eastAsia="Calibri" w:hAnsi="Times New Roman" w:cs="Times New Roman"/>
          <w:sz w:val="24"/>
          <w:szCs w:val="24"/>
        </w:rPr>
        <w:t>:</w:t>
      </w:r>
      <w:r w:rsidR="006A59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59BE" w:rsidRPr="00076431">
        <w:rPr>
          <w:rFonts w:ascii="Times New Roman" w:eastAsia="Calibri" w:hAnsi="Times New Roman" w:cs="Times New Roman"/>
          <w:sz w:val="24"/>
          <w:szCs w:val="24"/>
        </w:rPr>
        <w:t>«</w:t>
      </w:r>
      <w:r w:rsidR="007F1F8B" w:rsidRPr="007F1F8B">
        <w:rPr>
          <w:rFonts w:ascii="Times New Roman" w:hAnsi="Times New Roman" w:cs="Times New Roman"/>
          <w:sz w:val="24"/>
          <w:szCs w:val="24"/>
        </w:rPr>
        <w:t>Закупка аккумуляторных батарей</w:t>
      </w:r>
      <w:r w:rsidR="006A59BE" w:rsidRPr="00076431">
        <w:rPr>
          <w:rFonts w:ascii="Times New Roman" w:hAnsi="Times New Roman" w:cs="Times New Roman"/>
          <w:sz w:val="24"/>
          <w:szCs w:val="24"/>
        </w:rPr>
        <w:t>».</w:t>
      </w:r>
    </w:p>
    <w:p w:rsidR="009F3E71" w:rsidRPr="0006335B" w:rsidRDefault="009F3E71" w:rsidP="009F3E71">
      <w:pPr>
        <w:jc w:val="both"/>
        <w:rPr>
          <w:sz w:val="24"/>
          <w:szCs w:val="24"/>
        </w:rPr>
      </w:pPr>
      <w:r w:rsidRPr="0006335B">
        <w:rPr>
          <w:sz w:val="24"/>
          <w:szCs w:val="24"/>
        </w:rPr>
        <w:t>4. Начальная (максимальная) цена контракта:</w:t>
      </w:r>
      <w:r w:rsidR="00BF47A8" w:rsidRPr="0006335B">
        <w:rPr>
          <w:sz w:val="24"/>
          <w:szCs w:val="24"/>
        </w:rPr>
        <w:t xml:space="preserve"> </w:t>
      </w:r>
      <w:r w:rsidR="007F1F8B">
        <w:rPr>
          <w:sz w:val="24"/>
          <w:szCs w:val="24"/>
        </w:rPr>
        <w:t>143 011,49</w:t>
      </w:r>
      <w:r w:rsidR="0006335B" w:rsidRPr="002C463E">
        <w:t xml:space="preserve"> </w:t>
      </w:r>
      <w:r w:rsidR="00822069" w:rsidRPr="0006335B">
        <w:rPr>
          <w:sz w:val="24"/>
          <w:szCs w:val="24"/>
        </w:rPr>
        <w:t xml:space="preserve"> </w:t>
      </w:r>
      <w:r w:rsidRPr="0006335B">
        <w:rPr>
          <w:sz w:val="24"/>
          <w:szCs w:val="24"/>
        </w:rPr>
        <w:t>руб.</w:t>
      </w:r>
    </w:p>
    <w:p w:rsidR="009F3E71" w:rsidRPr="0006335B" w:rsidRDefault="009F3E71" w:rsidP="009F3E71">
      <w:pPr>
        <w:jc w:val="both"/>
        <w:rPr>
          <w:sz w:val="24"/>
          <w:szCs w:val="24"/>
        </w:rPr>
      </w:pPr>
      <w:r w:rsidRPr="0006335B">
        <w:rPr>
          <w:sz w:val="24"/>
          <w:szCs w:val="24"/>
        </w:rPr>
        <w:t>5. Извещение и документация об электронном аукционе были разме</w:t>
      </w:r>
      <w:r w:rsidR="001F6983" w:rsidRPr="0006335B">
        <w:rPr>
          <w:sz w:val="24"/>
          <w:szCs w:val="24"/>
        </w:rPr>
        <w:t xml:space="preserve">щены </w:t>
      </w:r>
      <w:r w:rsidR="00065BA4" w:rsidRPr="0006335B">
        <w:rPr>
          <w:sz w:val="24"/>
          <w:szCs w:val="24"/>
        </w:rPr>
        <w:t>«</w:t>
      </w:r>
      <w:r w:rsidR="007F1F8B">
        <w:rPr>
          <w:sz w:val="24"/>
          <w:szCs w:val="24"/>
        </w:rPr>
        <w:t>15</w:t>
      </w:r>
      <w:r w:rsidR="006D21B9" w:rsidRPr="0006335B">
        <w:rPr>
          <w:sz w:val="24"/>
          <w:szCs w:val="24"/>
        </w:rPr>
        <w:t xml:space="preserve">» </w:t>
      </w:r>
      <w:r w:rsidR="00076431">
        <w:rPr>
          <w:sz w:val="24"/>
          <w:szCs w:val="24"/>
        </w:rPr>
        <w:t>мая</w:t>
      </w:r>
      <w:r w:rsidR="0006335B">
        <w:rPr>
          <w:sz w:val="24"/>
          <w:szCs w:val="24"/>
        </w:rPr>
        <w:t xml:space="preserve"> 2015</w:t>
      </w:r>
      <w:r w:rsidRPr="0006335B">
        <w:rPr>
          <w:sz w:val="24"/>
          <w:szCs w:val="24"/>
        </w:rPr>
        <w:t xml:space="preserve"> года на сайте оператора электронной площадки (</w:t>
      </w:r>
      <w:hyperlink r:id="rId6" w:history="1">
        <w:r w:rsidRPr="0006335B">
          <w:rPr>
            <w:color w:val="0000FF"/>
            <w:sz w:val="24"/>
            <w:szCs w:val="24"/>
          </w:rPr>
          <w:t>www.rts-tender.ru</w:t>
        </w:r>
      </w:hyperlink>
      <w:r w:rsidRPr="0006335B">
        <w:rPr>
          <w:sz w:val="24"/>
          <w:szCs w:val="24"/>
        </w:rPr>
        <w:t>) и в единой информационной системе (</w:t>
      </w:r>
      <w:hyperlink r:id="rId7" w:history="1">
        <w:r w:rsidRPr="0006335B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06335B">
        <w:rPr>
          <w:color w:val="000000"/>
          <w:sz w:val="24"/>
          <w:szCs w:val="24"/>
          <w:lang w:eastAsia="x-none"/>
        </w:rPr>
        <w:t>).</w:t>
      </w:r>
    </w:p>
    <w:p w:rsidR="009F3E71" w:rsidRPr="0006335B" w:rsidRDefault="009F3E71" w:rsidP="009F3E71">
      <w:pPr>
        <w:jc w:val="both"/>
        <w:rPr>
          <w:sz w:val="24"/>
          <w:szCs w:val="24"/>
        </w:rPr>
      </w:pPr>
      <w:r w:rsidRPr="0006335B">
        <w:rPr>
          <w:bCs/>
          <w:sz w:val="24"/>
          <w:szCs w:val="24"/>
        </w:rPr>
        <w:t xml:space="preserve">6. </w:t>
      </w:r>
      <w:r w:rsidRPr="0006335B">
        <w:rPr>
          <w:sz w:val="24"/>
          <w:szCs w:val="24"/>
        </w:rPr>
        <w:t>Состав аукционной комиссии по осуществлению закупок.</w:t>
      </w:r>
    </w:p>
    <w:p w:rsidR="009F3E71" w:rsidRPr="008B4CB2" w:rsidRDefault="009F3E71" w:rsidP="009F3E71">
      <w:pPr>
        <w:jc w:val="both"/>
        <w:rPr>
          <w:sz w:val="24"/>
          <w:szCs w:val="24"/>
        </w:rPr>
      </w:pPr>
      <w:r w:rsidRPr="0006335B">
        <w:rPr>
          <w:sz w:val="24"/>
          <w:szCs w:val="24"/>
        </w:rPr>
        <w:t>На заседан</w:t>
      </w:r>
      <w:proofErr w:type="gramStart"/>
      <w:r w:rsidRPr="0006335B">
        <w:rPr>
          <w:sz w:val="24"/>
          <w:szCs w:val="24"/>
        </w:rPr>
        <w:t>ии ау</w:t>
      </w:r>
      <w:proofErr w:type="gramEnd"/>
      <w:r w:rsidRPr="0006335B">
        <w:rPr>
          <w:sz w:val="24"/>
          <w:szCs w:val="24"/>
        </w:rPr>
        <w:t>кционной комиссии</w:t>
      </w:r>
      <w:r w:rsidRPr="008B4CB2">
        <w:rPr>
          <w:sz w:val="24"/>
          <w:szCs w:val="24"/>
        </w:rPr>
        <w:t xml:space="preserve"> при рассмотрении первых частей заявок на участие в электронном аукционе присутствовали:</w:t>
      </w:r>
    </w:p>
    <w:p w:rsidR="009F3E71" w:rsidRDefault="009F3E71" w:rsidP="009F3E71">
      <w:pPr>
        <w:jc w:val="both"/>
        <w:rPr>
          <w:sz w:val="16"/>
          <w:szCs w:val="16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2235"/>
        <w:gridCol w:w="283"/>
        <w:gridCol w:w="7513"/>
      </w:tblGrid>
      <w:tr w:rsidR="00076431" w:rsidRPr="00656521" w:rsidTr="004D1CAA">
        <w:trPr>
          <w:trHeight w:val="435"/>
        </w:trPr>
        <w:tc>
          <w:tcPr>
            <w:tcW w:w="2235" w:type="dxa"/>
          </w:tcPr>
          <w:p w:rsidR="00076431" w:rsidRPr="00656521" w:rsidRDefault="00076431" w:rsidP="004D1CAA">
            <w:pPr>
              <w:jc w:val="both"/>
              <w:rPr>
                <w:sz w:val="24"/>
                <w:szCs w:val="24"/>
              </w:rPr>
            </w:pPr>
            <w:r w:rsidRPr="00656521">
              <w:rPr>
                <w:sz w:val="24"/>
                <w:szCs w:val="24"/>
              </w:rPr>
              <w:t>И.В. Иванкина</w:t>
            </w:r>
          </w:p>
        </w:tc>
        <w:tc>
          <w:tcPr>
            <w:tcW w:w="283" w:type="dxa"/>
          </w:tcPr>
          <w:p w:rsidR="00076431" w:rsidRPr="00656521" w:rsidRDefault="00076431" w:rsidP="004D1CAA">
            <w:pPr>
              <w:jc w:val="both"/>
              <w:rPr>
                <w:sz w:val="24"/>
                <w:szCs w:val="24"/>
              </w:rPr>
            </w:pPr>
            <w:r w:rsidRPr="00656521">
              <w:rPr>
                <w:sz w:val="24"/>
                <w:szCs w:val="24"/>
              </w:rPr>
              <w:t>-</w:t>
            </w:r>
          </w:p>
          <w:p w:rsidR="00076431" w:rsidRPr="00656521" w:rsidRDefault="00076431" w:rsidP="004D1C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076431" w:rsidRPr="00656521" w:rsidRDefault="00076431" w:rsidP="004D1CAA">
            <w:pPr>
              <w:jc w:val="both"/>
              <w:rPr>
                <w:sz w:val="24"/>
                <w:szCs w:val="24"/>
              </w:rPr>
            </w:pPr>
            <w:r w:rsidRPr="00656521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председатель комиссии</w:t>
            </w:r>
          </w:p>
        </w:tc>
      </w:tr>
      <w:tr w:rsidR="00076431" w:rsidRPr="00656521" w:rsidTr="004D1CAA">
        <w:trPr>
          <w:trHeight w:val="435"/>
        </w:trPr>
        <w:tc>
          <w:tcPr>
            <w:tcW w:w="2235" w:type="dxa"/>
          </w:tcPr>
          <w:p w:rsidR="00076431" w:rsidRPr="00656521" w:rsidRDefault="00076431" w:rsidP="004D1CAA">
            <w:pPr>
              <w:jc w:val="both"/>
              <w:rPr>
                <w:sz w:val="24"/>
                <w:szCs w:val="24"/>
              </w:rPr>
            </w:pPr>
            <w:r w:rsidRPr="00656521">
              <w:rPr>
                <w:sz w:val="24"/>
                <w:szCs w:val="24"/>
              </w:rPr>
              <w:t>Р.В. Краснов</w:t>
            </w:r>
          </w:p>
        </w:tc>
        <w:tc>
          <w:tcPr>
            <w:tcW w:w="283" w:type="dxa"/>
          </w:tcPr>
          <w:p w:rsidR="00076431" w:rsidRPr="00656521" w:rsidRDefault="00076431" w:rsidP="004D1CAA">
            <w:pPr>
              <w:jc w:val="both"/>
              <w:rPr>
                <w:sz w:val="24"/>
                <w:szCs w:val="24"/>
              </w:rPr>
            </w:pPr>
            <w:r w:rsidRPr="00656521">
              <w:rPr>
                <w:sz w:val="24"/>
                <w:szCs w:val="24"/>
              </w:rPr>
              <w:t>-</w:t>
            </w:r>
          </w:p>
        </w:tc>
        <w:tc>
          <w:tcPr>
            <w:tcW w:w="7513" w:type="dxa"/>
          </w:tcPr>
          <w:p w:rsidR="00076431" w:rsidRPr="00656521" w:rsidRDefault="00076431" w:rsidP="004D1CAA">
            <w:pPr>
              <w:jc w:val="both"/>
              <w:rPr>
                <w:sz w:val="24"/>
                <w:szCs w:val="24"/>
              </w:rPr>
            </w:pPr>
            <w:r w:rsidRPr="00656521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</w:t>
            </w:r>
          </w:p>
        </w:tc>
      </w:tr>
      <w:tr w:rsidR="00076431" w:rsidRPr="00656521" w:rsidTr="004D1CAA">
        <w:trPr>
          <w:trHeight w:val="936"/>
        </w:trPr>
        <w:tc>
          <w:tcPr>
            <w:tcW w:w="2235" w:type="dxa"/>
          </w:tcPr>
          <w:p w:rsidR="00076431" w:rsidRPr="00656521" w:rsidRDefault="00076431" w:rsidP="004D1CA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656521">
              <w:rPr>
                <w:rFonts w:eastAsiaTheme="minorHAnsi"/>
                <w:sz w:val="24"/>
                <w:szCs w:val="24"/>
                <w:lang w:eastAsia="en-US"/>
              </w:rPr>
              <w:t xml:space="preserve"> Н.М. </w:t>
            </w:r>
            <w:proofErr w:type="spellStart"/>
            <w:r w:rsidRPr="00656521">
              <w:rPr>
                <w:rFonts w:eastAsiaTheme="minorHAnsi"/>
                <w:sz w:val="24"/>
                <w:szCs w:val="24"/>
                <w:lang w:eastAsia="en-US"/>
              </w:rPr>
              <w:t>Сельцова</w:t>
            </w:r>
            <w:proofErr w:type="spellEnd"/>
          </w:p>
        </w:tc>
        <w:tc>
          <w:tcPr>
            <w:tcW w:w="283" w:type="dxa"/>
          </w:tcPr>
          <w:p w:rsidR="00076431" w:rsidRPr="00656521" w:rsidRDefault="00076431" w:rsidP="004D1CA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5652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513" w:type="dxa"/>
          </w:tcPr>
          <w:p w:rsidR="00076431" w:rsidRPr="00656521" w:rsidRDefault="00076431" w:rsidP="004D1CAA">
            <w:pPr>
              <w:spacing w:after="200"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56521">
              <w:rPr>
                <w:rFonts w:eastAsiaTheme="minorHAnsi"/>
                <w:sz w:val="24"/>
                <w:szCs w:val="24"/>
                <w:lang w:eastAsia="en-US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</w:p>
        </w:tc>
      </w:tr>
    </w:tbl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7F1F8B">
        <w:rPr>
          <w:sz w:val="24"/>
          <w:szCs w:val="24"/>
        </w:rPr>
        <w:t>25</w:t>
      </w:r>
      <w:r w:rsidRPr="00966CC6">
        <w:rPr>
          <w:sz w:val="24"/>
          <w:szCs w:val="24"/>
        </w:rPr>
        <w:t xml:space="preserve">» </w:t>
      </w:r>
      <w:r w:rsidR="00076431">
        <w:rPr>
          <w:sz w:val="24"/>
          <w:szCs w:val="24"/>
        </w:rPr>
        <w:t>мая</w:t>
      </w:r>
      <w:r w:rsidR="0006335B">
        <w:rPr>
          <w:sz w:val="24"/>
          <w:szCs w:val="24"/>
        </w:rPr>
        <w:t xml:space="preserve"> 2015</w:t>
      </w:r>
      <w:r w:rsidRPr="00966CC6">
        <w:rPr>
          <w:sz w:val="24"/>
          <w:szCs w:val="24"/>
        </w:rPr>
        <w:t> года был</w:t>
      </w:r>
      <w:r w:rsidR="006A59BE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6A59BE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7F1F8B">
        <w:rPr>
          <w:sz w:val="24"/>
          <w:szCs w:val="24"/>
        </w:rPr>
        <w:t>9</w:t>
      </w:r>
      <w:r w:rsidR="00C9349E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(</w:t>
      </w:r>
      <w:r w:rsidR="007F1F8B">
        <w:rPr>
          <w:sz w:val="24"/>
          <w:szCs w:val="24"/>
        </w:rPr>
        <w:t>девять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06335B">
        <w:rPr>
          <w:sz w:val="24"/>
          <w:szCs w:val="24"/>
        </w:rPr>
        <w:t>ок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BC4007">
        <w:rPr>
          <w:sz w:val="24"/>
          <w:szCs w:val="24"/>
        </w:rPr>
        <w:t>, 3, 4</w:t>
      </w:r>
      <w:r w:rsidR="00076431">
        <w:rPr>
          <w:sz w:val="24"/>
          <w:szCs w:val="24"/>
        </w:rPr>
        <w:t>, 5</w:t>
      </w:r>
      <w:r w:rsidR="007F1F8B">
        <w:rPr>
          <w:sz w:val="24"/>
          <w:szCs w:val="24"/>
        </w:rPr>
        <w:t>, 6, 7, 8, 9.</w:t>
      </w:r>
    </w:p>
    <w:p w:rsidR="009F3E71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7F1F8B">
        <w:rPr>
          <w:sz w:val="24"/>
          <w:szCs w:val="24"/>
        </w:rPr>
        <w:t>33300001715000219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5B2876" w:rsidRPr="00A95D58" w:rsidRDefault="001053C0" w:rsidP="005B2876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="005B2876" w:rsidRPr="00A95D58">
        <w:rPr>
          <w:sz w:val="24"/>
          <w:szCs w:val="24"/>
        </w:rPr>
        <w:t>Допустить к участию в электронном</w:t>
      </w:r>
      <w:r w:rsidR="0006335B">
        <w:rPr>
          <w:sz w:val="24"/>
          <w:szCs w:val="24"/>
        </w:rPr>
        <w:t xml:space="preserve"> аукционе и признать участниками</w:t>
      </w:r>
      <w:r w:rsidR="00066C57">
        <w:rPr>
          <w:sz w:val="24"/>
          <w:szCs w:val="24"/>
        </w:rPr>
        <w:t xml:space="preserve"> </w:t>
      </w:r>
      <w:r w:rsidR="00DF1A77">
        <w:rPr>
          <w:sz w:val="24"/>
          <w:szCs w:val="24"/>
        </w:rPr>
        <w:t>электронного аукциона следующих</w:t>
      </w:r>
      <w:r w:rsidR="005B2876" w:rsidRPr="00A95D58">
        <w:rPr>
          <w:sz w:val="24"/>
          <w:szCs w:val="24"/>
        </w:rPr>
        <w:t xml:space="preserve"> </w:t>
      </w:r>
      <w:r w:rsidR="00DF1A77">
        <w:rPr>
          <w:sz w:val="24"/>
          <w:szCs w:val="24"/>
        </w:rPr>
        <w:t>участников</w:t>
      </w:r>
      <w:r w:rsidR="005B2876" w:rsidRPr="00A95D58">
        <w:rPr>
          <w:sz w:val="24"/>
          <w:szCs w:val="24"/>
        </w:rPr>
        <w:t xml:space="preserve"> электронного аукциона: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678"/>
      </w:tblGrid>
      <w:tr w:rsidR="005B2876" w:rsidRPr="00A95D58" w:rsidTr="0015697D">
        <w:tc>
          <w:tcPr>
            <w:tcW w:w="567" w:type="dxa"/>
          </w:tcPr>
          <w:p w:rsidR="005B2876" w:rsidRPr="006352A2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 xml:space="preserve">№ </w:t>
            </w:r>
            <w:proofErr w:type="gramStart"/>
            <w:r w:rsidRPr="006352A2">
              <w:rPr>
                <w:sz w:val="22"/>
                <w:szCs w:val="22"/>
              </w:rPr>
              <w:t>п</w:t>
            </w:r>
            <w:proofErr w:type="gramEnd"/>
            <w:r w:rsidRPr="006352A2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5B2876" w:rsidRPr="006352A2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</w:tcPr>
          <w:p w:rsidR="005B2876" w:rsidRPr="006352A2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678" w:type="dxa"/>
          </w:tcPr>
          <w:p w:rsidR="005B2876" w:rsidRPr="006352A2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Основание для решения</w:t>
            </w:r>
          </w:p>
        </w:tc>
      </w:tr>
      <w:tr w:rsidR="005B2876" w:rsidRPr="00A95D58" w:rsidTr="0015697D">
        <w:tc>
          <w:tcPr>
            <w:tcW w:w="567" w:type="dxa"/>
          </w:tcPr>
          <w:p w:rsidR="005B2876" w:rsidRPr="006352A2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B2876" w:rsidRPr="006352A2" w:rsidRDefault="006A59BE" w:rsidP="002816F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5B2876" w:rsidRPr="006352A2" w:rsidRDefault="005B2876" w:rsidP="002816F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6352A2">
              <w:rPr>
                <w:sz w:val="22"/>
                <w:szCs w:val="22"/>
              </w:rPr>
              <w:t>Допущен</w:t>
            </w:r>
            <w:proofErr w:type="gramEnd"/>
            <w:r w:rsidRPr="006352A2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5B2876" w:rsidRPr="006352A2" w:rsidRDefault="005B2876" w:rsidP="002816F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9E6B8F" w:rsidRPr="00A95D58" w:rsidTr="0015697D">
        <w:tc>
          <w:tcPr>
            <w:tcW w:w="567" w:type="dxa"/>
          </w:tcPr>
          <w:p w:rsidR="009E6B8F" w:rsidRDefault="009E6B8F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9E6B8F" w:rsidRDefault="006A59BE" w:rsidP="002816F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9E6B8F" w:rsidRPr="006352A2" w:rsidRDefault="009E6B8F" w:rsidP="00375C27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6352A2">
              <w:rPr>
                <w:sz w:val="22"/>
                <w:szCs w:val="22"/>
              </w:rPr>
              <w:t>Допущен</w:t>
            </w:r>
            <w:proofErr w:type="gramEnd"/>
            <w:r w:rsidRPr="006352A2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9E6B8F" w:rsidRPr="006352A2" w:rsidRDefault="009E6B8F" w:rsidP="00375C27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0970DC" w:rsidRPr="00A95D58" w:rsidTr="00321E1D">
        <w:trPr>
          <w:trHeight w:val="276"/>
        </w:trPr>
        <w:tc>
          <w:tcPr>
            <w:tcW w:w="567" w:type="dxa"/>
          </w:tcPr>
          <w:p w:rsidR="000970DC" w:rsidRDefault="000970DC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:rsidR="000970DC" w:rsidRDefault="007F1F8B" w:rsidP="002816F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18" w:type="dxa"/>
          </w:tcPr>
          <w:p w:rsidR="000970DC" w:rsidRPr="006352A2" w:rsidRDefault="000970DC" w:rsidP="001228C4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6352A2">
              <w:rPr>
                <w:sz w:val="22"/>
                <w:szCs w:val="22"/>
              </w:rPr>
              <w:t>Допущен</w:t>
            </w:r>
            <w:proofErr w:type="gramEnd"/>
            <w:r w:rsidRPr="006352A2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0970DC" w:rsidRPr="006352A2" w:rsidRDefault="000970DC" w:rsidP="001228C4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DF1A77" w:rsidRPr="00A95D58" w:rsidTr="00321E1D">
        <w:trPr>
          <w:trHeight w:val="276"/>
        </w:trPr>
        <w:tc>
          <w:tcPr>
            <w:tcW w:w="567" w:type="dxa"/>
          </w:tcPr>
          <w:p w:rsidR="00DF1A77" w:rsidRPr="006352A2" w:rsidRDefault="000970DC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560" w:type="dxa"/>
          </w:tcPr>
          <w:p w:rsidR="00DF1A77" w:rsidRDefault="007F1F8B" w:rsidP="002816F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118" w:type="dxa"/>
          </w:tcPr>
          <w:p w:rsidR="00DF1A77" w:rsidRPr="006352A2" w:rsidRDefault="00DF1A77" w:rsidP="009C640B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6352A2">
              <w:rPr>
                <w:sz w:val="22"/>
                <w:szCs w:val="22"/>
              </w:rPr>
              <w:t>Допущен</w:t>
            </w:r>
            <w:proofErr w:type="gramEnd"/>
            <w:r w:rsidRPr="006352A2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DF1A77" w:rsidRPr="006352A2" w:rsidRDefault="00DF1A77" w:rsidP="009C640B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7F1F8B" w:rsidRPr="00A95D58" w:rsidTr="00321E1D">
        <w:trPr>
          <w:trHeight w:val="276"/>
        </w:trPr>
        <w:tc>
          <w:tcPr>
            <w:tcW w:w="567" w:type="dxa"/>
          </w:tcPr>
          <w:p w:rsidR="007F1F8B" w:rsidRDefault="007F1F8B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:rsidR="007F1F8B" w:rsidRDefault="007F1F8B" w:rsidP="002816F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118" w:type="dxa"/>
          </w:tcPr>
          <w:p w:rsidR="007F1F8B" w:rsidRPr="006352A2" w:rsidRDefault="007F1F8B" w:rsidP="00284230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6352A2">
              <w:rPr>
                <w:sz w:val="22"/>
                <w:szCs w:val="22"/>
              </w:rPr>
              <w:t>Допущен</w:t>
            </w:r>
            <w:proofErr w:type="gramEnd"/>
            <w:r w:rsidRPr="006352A2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7F1F8B" w:rsidRPr="006352A2" w:rsidRDefault="007F1F8B" w:rsidP="00284230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7F1F8B" w:rsidRPr="00A95D58" w:rsidTr="00321E1D">
        <w:trPr>
          <w:trHeight w:val="276"/>
        </w:trPr>
        <w:tc>
          <w:tcPr>
            <w:tcW w:w="567" w:type="dxa"/>
          </w:tcPr>
          <w:p w:rsidR="007F1F8B" w:rsidRDefault="007F1F8B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60" w:type="dxa"/>
          </w:tcPr>
          <w:p w:rsidR="007F1F8B" w:rsidRDefault="007F1F8B" w:rsidP="002816F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118" w:type="dxa"/>
          </w:tcPr>
          <w:p w:rsidR="007F1F8B" w:rsidRPr="006352A2" w:rsidRDefault="007F1F8B" w:rsidP="00284230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6352A2">
              <w:rPr>
                <w:sz w:val="22"/>
                <w:szCs w:val="22"/>
              </w:rPr>
              <w:t>Допущен</w:t>
            </w:r>
            <w:proofErr w:type="gramEnd"/>
            <w:r w:rsidRPr="006352A2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7F1F8B" w:rsidRPr="006352A2" w:rsidRDefault="007F1F8B" w:rsidP="00284230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7F1F8B" w:rsidRPr="00A95D58" w:rsidTr="00321E1D">
        <w:trPr>
          <w:trHeight w:val="276"/>
        </w:trPr>
        <w:tc>
          <w:tcPr>
            <w:tcW w:w="567" w:type="dxa"/>
          </w:tcPr>
          <w:p w:rsidR="007F1F8B" w:rsidRDefault="007F1F8B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60" w:type="dxa"/>
          </w:tcPr>
          <w:p w:rsidR="007F1F8B" w:rsidRDefault="007F1F8B" w:rsidP="002816F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118" w:type="dxa"/>
          </w:tcPr>
          <w:p w:rsidR="007F1F8B" w:rsidRPr="006352A2" w:rsidRDefault="007F1F8B" w:rsidP="00284230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6352A2">
              <w:rPr>
                <w:sz w:val="22"/>
                <w:szCs w:val="22"/>
              </w:rPr>
              <w:t>Допущен</w:t>
            </w:r>
            <w:proofErr w:type="gramEnd"/>
            <w:r w:rsidRPr="006352A2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7F1F8B" w:rsidRPr="006352A2" w:rsidRDefault="007F1F8B" w:rsidP="00284230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6D21B9" w:rsidRDefault="006D21B9" w:rsidP="006D21B9">
      <w:pPr>
        <w:tabs>
          <w:tab w:val="left" w:pos="851"/>
          <w:tab w:val="left" w:pos="10206"/>
        </w:tabs>
        <w:jc w:val="both"/>
        <w:outlineLvl w:val="0"/>
        <w:rPr>
          <w:sz w:val="12"/>
          <w:szCs w:val="12"/>
        </w:rPr>
      </w:pPr>
    </w:p>
    <w:p w:rsidR="00DA71AA" w:rsidRDefault="00DA71AA" w:rsidP="006D21B9">
      <w:pPr>
        <w:tabs>
          <w:tab w:val="left" w:pos="851"/>
          <w:tab w:val="left" w:pos="10206"/>
        </w:tabs>
        <w:jc w:val="both"/>
        <w:outlineLvl w:val="0"/>
        <w:rPr>
          <w:sz w:val="12"/>
          <w:szCs w:val="12"/>
        </w:rPr>
      </w:pPr>
      <w:bookmarkStart w:id="0" w:name="_GoBack"/>
      <w:bookmarkEnd w:id="0"/>
    </w:p>
    <w:p w:rsidR="001053C0" w:rsidRDefault="001053C0" w:rsidP="001053C0">
      <w:pPr>
        <w:pStyle w:val="a5"/>
        <w:ind w:left="0" w:firstLine="0"/>
        <w:jc w:val="both"/>
        <w:outlineLvl w:val="0"/>
        <w:rPr>
          <w:szCs w:val="24"/>
        </w:rPr>
      </w:pPr>
      <w:r>
        <w:rPr>
          <w:szCs w:val="24"/>
        </w:rPr>
        <w:t xml:space="preserve">8.2. </w:t>
      </w:r>
      <w:r w:rsidRPr="00A564FA">
        <w:rPr>
          <w:szCs w:val="24"/>
        </w:rPr>
        <w:t xml:space="preserve">Отказать в допуске к участию </w:t>
      </w:r>
      <w:r>
        <w:rPr>
          <w:szCs w:val="24"/>
        </w:rPr>
        <w:t xml:space="preserve">в электронном аукционе </w:t>
      </w:r>
      <w:r w:rsidR="007177B2">
        <w:rPr>
          <w:szCs w:val="24"/>
        </w:rPr>
        <w:t>следующим участникам</w:t>
      </w:r>
      <w:r w:rsidRPr="00A564FA">
        <w:rPr>
          <w:szCs w:val="24"/>
        </w:rPr>
        <w:t xml:space="preserve"> электронного аукциона:</w:t>
      </w:r>
    </w:p>
    <w:p w:rsidR="001053C0" w:rsidRPr="00F75513" w:rsidRDefault="001053C0" w:rsidP="001053C0">
      <w:pPr>
        <w:pStyle w:val="a5"/>
        <w:ind w:left="0" w:firstLine="0"/>
        <w:jc w:val="both"/>
        <w:outlineLvl w:val="0"/>
        <w:rPr>
          <w:sz w:val="12"/>
          <w:szCs w:val="1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268"/>
        <w:gridCol w:w="5528"/>
      </w:tblGrid>
      <w:tr w:rsidR="001053C0" w:rsidRPr="00951DB1" w:rsidTr="001053C0">
        <w:tc>
          <w:tcPr>
            <w:tcW w:w="567" w:type="dxa"/>
          </w:tcPr>
          <w:p w:rsidR="001053C0" w:rsidRPr="00951DB1" w:rsidRDefault="001053C0" w:rsidP="003B5F5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951DB1">
              <w:rPr>
                <w:sz w:val="22"/>
                <w:szCs w:val="22"/>
              </w:rPr>
              <w:t xml:space="preserve">№ </w:t>
            </w:r>
            <w:proofErr w:type="gramStart"/>
            <w:r w:rsidRPr="00951DB1">
              <w:rPr>
                <w:sz w:val="22"/>
                <w:szCs w:val="22"/>
              </w:rPr>
              <w:t>п</w:t>
            </w:r>
            <w:proofErr w:type="gramEnd"/>
            <w:r w:rsidRPr="00951DB1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1053C0" w:rsidRPr="00951DB1" w:rsidRDefault="001053C0" w:rsidP="003B5F5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951DB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2268" w:type="dxa"/>
          </w:tcPr>
          <w:p w:rsidR="001053C0" w:rsidRPr="00951DB1" w:rsidRDefault="001053C0" w:rsidP="003B5F5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951DB1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5528" w:type="dxa"/>
          </w:tcPr>
          <w:p w:rsidR="001053C0" w:rsidRPr="00951DB1" w:rsidRDefault="001053C0" w:rsidP="003B5F5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951DB1">
              <w:rPr>
                <w:sz w:val="22"/>
                <w:szCs w:val="22"/>
              </w:rPr>
              <w:t>Основание для решения</w:t>
            </w:r>
          </w:p>
        </w:tc>
      </w:tr>
      <w:tr w:rsidR="007177B2" w:rsidRPr="00951DB1" w:rsidTr="001053C0">
        <w:tc>
          <w:tcPr>
            <w:tcW w:w="567" w:type="dxa"/>
          </w:tcPr>
          <w:p w:rsidR="007177B2" w:rsidRDefault="007177B2" w:rsidP="003B5F5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7177B2" w:rsidRDefault="007177B2" w:rsidP="003B5F5F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7177B2" w:rsidRPr="00951DB1" w:rsidRDefault="007177B2" w:rsidP="007177B2">
            <w:pPr>
              <w:widowControl w:val="0"/>
              <w:autoSpaceDE w:val="0"/>
              <w:autoSpaceDN w:val="0"/>
              <w:adjustRightInd w:val="0"/>
              <w:ind w:left="34" w:right="33"/>
              <w:outlineLvl w:val="0"/>
              <w:rPr>
                <w:sz w:val="22"/>
                <w:szCs w:val="22"/>
              </w:rPr>
            </w:pPr>
            <w:r w:rsidRPr="00951DB1">
              <w:rPr>
                <w:sz w:val="22"/>
                <w:szCs w:val="22"/>
              </w:rPr>
              <w:t>Отказать в допуске к участию в электронном аукционе</w:t>
            </w:r>
          </w:p>
        </w:tc>
        <w:tc>
          <w:tcPr>
            <w:tcW w:w="5528" w:type="dxa"/>
          </w:tcPr>
          <w:p w:rsidR="004F44B7" w:rsidRPr="009E6B8F" w:rsidRDefault="004F44B7" w:rsidP="00A867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both"/>
              <w:outlineLvl w:val="0"/>
              <w:rPr>
                <w:sz w:val="22"/>
                <w:szCs w:val="22"/>
              </w:rPr>
            </w:pPr>
            <w:r w:rsidRPr="009E6B8F">
              <w:rPr>
                <w:sz w:val="22"/>
                <w:szCs w:val="22"/>
              </w:rPr>
              <w:t>Не предоставлена инфор</w:t>
            </w:r>
            <w:r>
              <w:rPr>
                <w:sz w:val="22"/>
                <w:szCs w:val="22"/>
              </w:rPr>
              <w:t>мация, предусмотренная пунктом 1</w:t>
            </w:r>
            <w:r w:rsidRPr="009E6B8F">
              <w:rPr>
                <w:sz w:val="22"/>
                <w:szCs w:val="22"/>
              </w:rPr>
              <w:t xml:space="preserve"> части 3 статьи 66 </w:t>
            </w:r>
            <w:r w:rsidRPr="009E6B8F">
              <w:rPr>
                <w:color w:val="000000"/>
                <w:sz w:val="22"/>
                <w:szCs w:val="22"/>
              </w:rPr>
              <w:t>Закона № 44-ФЗ (пункт 1 части 4 статьи 67 Закона № 44-ФЗ)</w:t>
            </w:r>
            <w:r w:rsidRPr="009E6B8F">
              <w:rPr>
                <w:sz w:val="22"/>
                <w:szCs w:val="22"/>
              </w:rPr>
              <w:t>:</w:t>
            </w:r>
          </w:p>
          <w:p w:rsidR="007177B2" w:rsidRPr="00951DB1" w:rsidRDefault="00DA71AA" w:rsidP="00A867F9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подпункт 2 пункта</w:t>
            </w:r>
            <w:r w:rsidR="00A867F9">
              <w:rPr>
                <w:color w:val="000000"/>
                <w:sz w:val="22"/>
                <w:szCs w:val="22"/>
              </w:rPr>
              <w:t xml:space="preserve"> 2 </w:t>
            </w:r>
            <w:r w:rsidR="004F44B7" w:rsidRPr="004F44B7">
              <w:rPr>
                <w:color w:val="000000"/>
                <w:sz w:val="22"/>
                <w:szCs w:val="22"/>
              </w:rPr>
              <w:t>первой части заявки участника электронного</w:t>
            </w:r>
            <w:r w:rsidR="00A867F9">
              <w:rPr>
                <w:color w:val="000000"/>
                <w:sz w:val="22"/>
                <w:szCs w:val="22"/>
              </w:rPr>
              <w:t xml:space="preserve"> аукциона не с</w:t>
            </w:r>
            <w:r>
              <w:rPr>
                <w:color w:val="000000"/>
                <w:sz w:val="22"/>
                <w:szCs w:val="22"/>
              </w:rPr>
              <w:t>одержит конкретного показателя «Емкость» товара «Аккумуляторная батарея»</w:t>
            </w:r>
            <w:r w:rsidR="00A867F9">
              <w:rPr>
                <w:color w:val="000000"/>
                <w:sz w:val="22"/>
                <w:szCs w:val="22"/>
              </w:rPr>
              <w:t>, установленного</w:t>
            </w:r>
            <w:r w:rsidR="004F44B7" w:rsidRPr="004F44B7">
              <w:rPr>
                <w:color w:val="000000"/>
                <w:sz w:val="22"/>
                <w:szCs w:val="22"/>
              </w:rPr>
              <w:t xml:space="preserve"> </w:t>
            </w:r>
            <w:r w:rsidR="00A867F9">
              <w:rPr>
                <w:sz w:val="22"/>
                <w:szCs w:val="22"/>
              </w:rPr>
              <w:t>пунктом 2 раздела 1  «Характеристики объекта закупки</w:t>
            </w:r>
            <w:r w:rsidR="00A867F9">
              <w:rPr>
                <w:bCs/>
                <w:sz w:val="22"/>
                <w:szCs w:val="22"/>
              </w:rPr>
              <w:t xml:space="preserve">» части </w:t>
            </w:r>
            <w:r w:rsidR="00A867F9">
              <w:rPr>
                <w:sz w:val="22"/>
                <w:szCs w:val="22"/>
                <w:lang w:val="en-US"/>
              </w:rPr>
              <w:t>III</w:t>
            </w:r>
            <w:r w:rsidR="00A867F9">
              <w:rPr>
                <w:sz w:val="22"/>
                <w:szCs w:val="22"/>
              </w:rPr>
              <w:t xml:space="preserve"> «Описание   объекта   закупки»   документации    об электронном   аукционе.</w:t>
            </w:r>
            <w:r w:rsidR="00A867F9" w:rsidRPr="00951DB1">
              <w:rPr>
                <w:sz w:val="22"/>
                <w:szCs w:val="22"/>
              </w:rPr>
              <w:t xml:space="preserve"> </w:t>
            </w:r>
          </w:p>
        </w:tc>
      </w:tr>
      <w:tr w:rsidR="001053C0" w:rsidRPr="00951DB1" w:rsidTr="001053C0">
        <w:tc>
          <w:tcPr>
            <w:tcW w:w="567" w:type="dxa"/>
          </w:tcPr>
          <w:p w:rsidR="001053C0" w:rsidRPr="00951DB1" w:rsidRDefault="007177B2" w:rsidP="003B5F5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1053C0" w:rsidRPr="00951DB1" w:rsidRDefault="007177B2" w:rsidP="003B5F5F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</w:tcPr>
          <w:p w:rsidR="001053C0" w:rsidRPr="00951DB1" w:rsidRDefault="001053C0" w:rsidP="007177B2">
            <w:pPr>
              <w:widowControl w:val="0"/>
              <w:autoSpaceDE w:val="0"/>
              <w:autoSpaceDN w:val="0"/>
              <w:adjustRightInd w:val="0"/>
              <w:ind w:left="34" w:right="33"/>
              <w:outlineLvl w:val="0"/>
              <w:rPr>
                <w:sz w:val="22"/>
                <w:szCs w:val="22"/>
              </w:rPr>
            </w:pPr>
            <w:r w:rsidRPr="00951DB1">
              <w:rPr>
                <w:sz w:val="22"/>
                <w:szCs w:val="22"/>
              </w:rPr>
              <w:t>Отказать в допуске к участию в электронном аукционе</w:t>
            </w:r>
          </w:p>
        </w:tc>
        <w:tc>
          <w:tcPr>
            <w:tcW w:w="5528" w:type="dxa"/>
          </w:tcPr>
          <w:p w:rsidR="007177B2" w:rsidRDefault="007177B2" w:rsidP="007177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both"/>
              <w:outlineLvl w:val="0"/>
              <w:rPr>
                <w:sz w:val="22"/>
                <w:szCs w:val="22"/>
              </w:rPr>
            </w:pPr>
            <w:r w:rsidRPr="00951DB1">
              <w:rPr>
                <w:sz w:val="22"/>
                <w:szCs w:val="22"/>
              </w:rPr>
              <w:t>Сведения, пред</w:t>
            </w:r>
            <w:r>
              <w:rPr>
                <w:sz w:val="22"/>
                <w:szCs w:val="22"/>
              </w:rPr>
              <w:t>о</w:t>
            </w:r>
            <w:r w:rsidRPr="00951DB1">
              <w:rPr>
                <w:sz w:val="22"/>
                <w:szCs w:val="22"/>
              </w:rPr>
              <w:t>ставленные участником электронного аукциона в первой части заявки на участие в электронном аукционе не соответствуют требованиям, предусмотренным документ</w:t>
            </w:r>
            <w:r>
              <w:rPr>
                <w:sz w:val="22"/>
                <w:szCs w:val="22"/>
              </w:rPr>
              <w:t>ацией об электронном аукционе (пункт</w:t>
            </w:r>
            <w:r w:rsidRPr="00951DB1">
              <w:rPr>
                <w:sz w:val="22"/>
                <w:szCs w:val="22"/>
              </w:rPr>
              <w:t xml:space="preserve"> 2 части 4 статьи 67 </w:t>
            </w:r>
            <w:r w:rsidRPr="00951DB1">
              <w:rPr>
                <w:color w:val="000000"/>
                <w:sz w:val="22"/>
                <w:szCs w:val="22"/>
              </w:rPr>
              <w:t>Закона №44-ФЗ</w:t>
            </w:r>
            <w:r w:rsidRPr="00951DB1">
              <w:rPr>
                <w:sz w:val="22"/>
                <w:szCs w:val="22"/>
              </w:rPr>
              <w:t>):</w:t>
            </w:r>
          </w:p>
          <w:p w:rsidR="007177B2" w:rsidRPr="00951DB1" w:rsidRDefault="007177B2" w:rsidP="00DA71AA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показатель «Вывод» (зажим) товара «Аккумуляторная батарея» (</w:t>
            </w:r>
            <w:r w:rsidR="00DA71AA">
              <w:rPr>
                <w:sz w:val="22"/>
                <w:szCs w:val="22"/>
              </w:rPr>
              <w:t>подпункт 1 пункта</w:t>
            </w:r>
            <w:r>
              <w:rPr>
                <w:sz w:val="22"/>
                <w:szCs w:val="22"/>
              </w:rPr>
              <w:t xml:space="preserve"> 1 первой части заявки участника электронного аукциона) не соответствует требованиям, установленным пунктом 1 раздела 1  «Характеристики объекта закупки</w:t>
            </w:r>
            <w:r>
              <w:rPr>
                <w:bCs/>
                <w:sz w:val="22"/>
                <w:szCs w:val="22"/>
              </w:rPr>
              <w:t xml:space="preserve">» части </w:t>
            </w: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 xml:space="preserve"> «Описание   объекта   закупки»   документации    об электронном   аукционе.</w:t>
            </w:r>
          </w:p>
        </w:tc>
      </w:tr>
    </w:tbl>
    <w:p w:rsidR="001053C0" w:rsidRPr="00F75513" w:rsidRDefault="001053C0" w:rsidP="001053C0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12"/>
          <w:szCs w:val="12"/>
        </w:rPr>
      </w:pPr>
    </w:p>
    <w:p w:rsidR="001A5B19" w:rsidRDefault="00456860" w:rsidP="00B3658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9</w:t>
      </w:r>
      <w:r w:rsidR="00B3658C" w:rsidRPr="00A564FA">
        <w:rPr>
          <w:sz w:val="24"/>
          <w:szCs w:val="24"/>
        </w:rPr>
        <w:t>. Сведения о решении каждого члена аукционной комиссии о допуске участников электронного аукциона к участию в электронном аукционе и признании участниками электронного аукциона:</w:t>
      </w:r>
    </w:p>
    <w:p w:rsidR="009E6B8F" w:rsidRPr="00F75513" w:rsidRDefault="009E6B8F" w:rsidP="00B3658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12"/>
          <w:szCs w:val="1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B3658C" w:rsidRPr="00C07330" w:rsidTr="009746C1">
        <w:tc>
          <w:tcPr>
            <w:tcW w:w="567" w:type="dxa"/>
            <w:shd w:val="clear" w:color="auto" w:fill="auto"/>
          </w:tcPr>
          <w:p w:rsidR="00B3658C" w:rsidRPr="00C07330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r w:rsidRPr="00C07330">
              <w:rPr>
                <w:sz w:val="22"/>
                <w:szCs w:val="22"/>
              </w:rPr>
              <w:t>№</w:t>
            </w:r>
          </w:p>
          <w:p w:rsidR="00B3658C" w:rsidRPr="00C07330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C07330">
              <w:rPr>
                <w:sz w:val="22"/>
                <w:szCs w:val="22"/>
              </w:rPr>
              <w:t>п</w:t>
            </w:r>
            <w:proofErr w:type="gramEnd"/>
            <w:r w:rsidRPr="00C07330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B3658C" w:rsidRPr="00C07330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07330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B3658C" w:rsidRPr="00C07330" w:rsidRDefault="00B3658C" w:rsidP="00B3658C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outlineLvl w:val="0"/>
              <w:rPr>
                <w:sz w:val="22"/>
                <w:szCs w:val="22"/>
              </w:rPr>
            </w:pPr>
            <w:r w:rsidRPr="00C07330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C07330">
              <w:rPr>
                <w:sz w:val="22"/>
                <w:szCs w:val="22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B3658C" w:rsidRPr="00C07330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07330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C07330">
              <w:rPr>
                <w:sz w:val="22"/>
                <w:szCs w:val="22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15697D" w:rsidRPr="00C07330" w:rsidTr="00192986">
        <w:tc>
          <w:tcPr>
            <w:tcW w:w="567" w:type="dxa"/>
            <w:shd w:val="clear" w:color="auto" w:fill="auto"/>
          </w:tcPr>
          <w:p w:rsidR="0015697D" w:rsidRPr="00C07330" w:rsidRDefault="0015697D" w:rsidP="0019298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15697D" w:rsidRPr="00C07330" w:rsidRDefault="0015697D" w:rsidP="0019298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07330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15697D" w:rsidRPr="00C07330" w:rsidRDefault="0015697D" w:rsidP="00192986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</w:p>
          <w:p w:rsidR="0015697D" w:rsidRPr="00C07330" w:rsidRDefault="0015697D" w:rsidP="00192986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  <w:r w:rsidRPr="00C07330"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076431" w:rsidRPr="00C07330" w:rsidRDefault="00076431" w:rsidP="00076431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C07330">
              <w:rPr>
                <w:color w:val="000000"/>
                <w:sz w:val="22"/>
                <w:szCs w:val="22"/>
              </w:rPr>
              <w:t>И.В. Иванкина</w:t>
            </w:r>
          </w:p>
          <w:p w:rsidR="00076431" w:rsidRPr="00C07330" w:rsidRDefault="00076431" w:rsidP="00076431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C07330">
              <w:rPr>
                <w:color w:val="000000"/>
                <w:sz w:val="22"/>
                <w:szCs w:val="22"/>
              </w:rPr>
              <w:t>Р.В. Краснов</w:t>
            </w:r>
          </w:p>
          <w:p w:rsidR="0015697D" w:rsidRPr="00C07330" w:rsidRDefault="00076431" w:rsidP="00076431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C07330"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 w:rsidRPr="00C07330"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15697D" w:rsidRPr="00C07330" w:rsidRDefault="0015697D" w:rsidP="009766A2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C07330">
              <w:rPr>
                <w:color w:val="000000"/>
                <w:sz w:val="22"/>
                <w:szCs w:val="22"/>
              </w:rPr>
              <w:t xml:space="preserve">             -</w:t>
            </w:r>
          </w:p>
        </w:tc>
      </w:tr>
      <w:tr w:rsidR="0015697D" w:rsidRPr="00C07330" w:rsidTr="001F2CF5">
        <w:tc>
          <w:tcPr>
            <w:tcW w:w="567" w:type="dxa"/>
            <w:shd w:val="clear" w:color="auto" w:fill="auto"/>
          </w:tcPr>
          <w:p w:rsidR="0015697D" w:rsidRPr="00C07330" w:rsidRDefault="0015697D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15697D" w:rsidRPr="00C07330" w:rsidRDefault="0015697D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07330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5697D" w:rsidRPr="00C07330" w:rsidRDefault="0015697D" w:rsidP="009746C1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C07330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076431" w:rsidRPr="00C07330" w:rsidRDefault="00076431" w:rsidP="00076431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C07330">
              <w:rPr>
                <w:color w:val="000000"/>
                <w:sz w:val="22"/>
                <w:szCs w:val="22"/>
              </w:rPr>
              <w:t>И.В. Иванкина</w:t>
            </w:r>
          </w:p>
          <w:p w:rsidR="00076431" w:rsidRPr="00C07330" w:rsidRDefault="00076431" w:rsidP="00076431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C07330">
              <w:rPr>
                <w:color w:val="000000"/>
                <w:sz w:val="22"/>
                <w:szCs w:val="22"/>
              </w:rPr>
              <w:t>Р.В. Краснов</w:t>
            </w:r>
          </w:p>
          <w:p w:rsidR="0015697D" w:rsidRPr="00C07330" w:rsidRDefault="00076431" w:rsidP="00076431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C07330"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 w:rsidRPr="00C07330"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15697D" w:rsidRPr="00C07330" w:rsidRDefault="0015697D" w:rsidP="009766A2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C07330">
              <w:rPr>
                <w:color w:val="000000"/>
                <w:sz w:val="22"/>
                <w:szCs w:val="22"/>
              </w:rPr>
              <w:t xml:space="preserve">             -</w:t>
            </w:r>
          </w:p>
        </w:tc>
      </w:tr>
      <w:tr w:rsidR="0015697D" w:rsidRPr="00C07330" w:rsidTr="001F2CF5">
        <w:tc>
          <w:tcPr>
            <w:tcW w:w="567" w:type="dxa"/>
            <w:shd w:val="clear" w:color="auto" w:fill="auto"/>
          </w:tcPr>
          <w:p w:rsidR="0015697D" w:rsidRPr="00C07330" w:rsidRDefault="0015697D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15697D" w:rsidRPr="00C07330" w:rsidRDefault="0015697D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07330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5697D" w:rsidRPr="00C07330" w:rsidRDefault="0015697D" w:rsidP="009746C1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C07330">
              <w:rPr>
                <w:sz w:val="22"/>
                <w:szCs w:val="22"/>
              </w:rPr>
              <w:t>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5697D" w:rsidRPr="00C07330" w:rsidRDefault="004F44B7" w:rsidP="004F44B7">
            <w:pPr>
              <w:widowControl w:val="0"/>
              <w:autoSpaceDE w:val="0"/>
              <w:autoSpaceDN w:val="0"/>
              <w:adjustRightInd w:val="0"/>
              <w:ind w:left="714" w:right="-191" w:hanging="681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0733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F44B7" w:rsidRPr="00C07330" w:rsidRDefault="004F44B7" w:rsidP="004F44B7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C07330">
              <w:rPr>
                <w:color w:val="000000"/>
                <w:sz w:val="22"/>
                <w:szCs w:val="22"/>
              </w:rPr>
              <w:t>И.В. Иванкина</w:t>
            </w:r>
          </w:p>
          <w:p w:rsidR="004F44B7" w:rsidRPr="00C07330" w:rsidRDefault="004F44B7" w:rsidP="004F44B7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C07330">
              <w:rPr>
                <w:color w:val="000000"/>
                <w:sz w:val="22"/>
                <w:szCs w:val="22"/>
              </w:rPr>
              <w:t>Р.В. Краснов</w:t>
            </w:r>
          </w:p>
          <w:p w:rsidR="0015697D" w:rsidRPr="00C07330" w:rsidRDefault="004F44B7" w:rsidP="004F44B7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C07330"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 w:rsidRPr="00C07330"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</w:tr>
      <w:tr w:rsidR="0015697D" w:rsidRPr="00C07330" w:rsidTr="001F2CF5">
        <w:tc>
          <w:tcPr>
            <w:tcW w:w="567" w:type="dxa"/>
            <w:shd w:val="clear" w:color="auto" w:fill="auto"/>
          </w:tcPr>
          <w:p w:rsidR="0015697D" w:rsidRPr="00C07330" w:rsidRDefault="0015697D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15697D" w:rsidRPr="00C07330" w:rsidRDefault="0015697D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07330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5697D" w:rsidRPr="00C07330" w:rsidRDefault="0015697D" w:rsidP="009746C1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C07330">
              <w:rPr>
                <w:sz w:val="22"/>
                <w:szCs w:val="22"/>
              </w:rPr>
              <w:t>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076431" w:rsidRPr="00C07330" w:rsidRDefault="00076431" w:rsidP="00076431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C07330">
              <w:rPr>
                <w:color w:val="000000"/>
                <w:sz w:val="22"/>
                <w:szCs w:val="22"/>
              </w:rPr>
              <w:t>И.В. Иванкина</w:t>
            </w:r>
          </w:p>
          <w:p w:rsidR="00076431" w:rsidRPr="00C07330" w:rsidRDefault="00076431" w:rsidP="00076431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C07330">
              <w:rPr>
                <w:color w:val="000000"/>
                <w:sz w:val="22"/>
                <w:szCs w:val="22"/>
              </w:rPr>
              <w:t>Р.В. Краснов</w:t>
            </w:r>
          </w:p>
          <w:p w:rsidR="0015697D" w:rsidRPr="00C07330" w:rsidRDefault="00076431" w:rsidP="00076431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C07330"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 w:rsidRPr="00C07330"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15697D" w:rsidRPr="00C07330" w:rsidRDefault="0015697D" w:rsidP="009766A2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C07330">
              <w:rPr>
                <w:color w:val="000000"/>
                <w:sz w:val="22"/>
                <w:szCs w:val="22"/>
              </w:rPr>
              <w:t xml:space="preserve">             -</w:t>
            </w:r>
          </w:p>
        </w:tc>
      </w:tr>
      <w:tr w:rsidR="004F44B7" w:rsidRPr="00C07330" w:rsidTr="001F2CF5">
        <w:tc>
          <w:tcPr>
            <w:tcW w:w="567" w:type="dxa"/>
            <w:shd w:val="clear" w:color="auto" w:fill="auto"/>
          </w:tcPr>
          <w:p w:rsidR="004F44B7" w:rsidRPr="00C07330" w:rsidRDefault="004F44B7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07330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F44B7" w:rsidRPr="00C07330" w:rsidRDefault="004F44B7" w:rsidP="009746C1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C07330">
              <w:rPr>
                <w:sz w:val="22"/>
                <w:szCs w:val="22"/>
              </w:rPr>
              <w:t>5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4F44B7" w:rsidRPr="00C07330" w:rsidRDefault="004F44B7" w:rsidP="000250F0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C07330">
              <w:rPr>
                <w:color w:val="000000"/>
                <w:sz w:val="22"/>
                <w:szCs w:val="22"/>
              </w:rPr>
              <w:t>И.В. Иванкина</w:t>
            </w:r>
          </w:p>
          <w:p w:rsidR="004F44B7" w:rsidRPr="00C07330" w:rsidRDefault="004F44B7" w:rsidP="000250F0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C07330">
              <w:rPr>
                <w:color w:val="000000"/>
                <w:sz w:val="22"/>
                <w:szCs w:val="22"/>
              </w:rPr>
              <w:t>Р.В. Краснов</w:t>
            </w:r>
          </w:p>
          <w:p w:rsidR="004F44B7" w:rsidRPr="00C07330" w:rsidRDefault="004F44B7" w:rsidP="000250F0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C07330"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 w:rsidRPr="00C07330"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4F44B7" w:rsidRPr="00C07330" w:rsidRDefault="004F44B7" w:rsidP="000250F0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C07330">
              <w:rPr>
                <w:color w:val="000000"/>
                <w:sz w:val="22"/>
                <w:szCs w:val="22"/>
              </w:rPr>
              <w:t xml:space="preserve">             -</w:t>
            </w:r>
          </w:p>
        </w:tc>
      </w:tr>
      <w:tr w:rsidR="0015697D" w:rsidRPr="00C07330" w:rsidTr="009E6B8F">
        <w:tc>
          <w:tcPr>
            <w:tcW w:w="567" w:type="dxa"/>
            <w:shd w:val="clear" w:color="auto" w:fill="auto"/>
            <w:vAlign w:val="center"/>
          </w:tcPr>
          <w:p w:rsidR="0015697D" w:rsidRPr="00C07330" w:rsidRDefault="004F44B7" w:rsidP="009E6B8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07330"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5697D" w:rsidRPr="00C07330" w:rsidRDefault="004F44B7" w:rsidP="009E6B8F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C07330">
              <w:rPr>
                <w:sz w:val="22"/>
                <w:szCs w:val="22"/>
              </w:rPr>
              <w:t>6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5697D" w:rsidRPr="00C07330" w:rsidRDefault="004F44B7" w:rsidP="004F44B7">
            <w:pPr>
              <w:widowControl w:val="0"/>
              <w:autoSpaceDE w:val="0"/>
              <w:autoSpaceDN w:val="0"/>
              <w:adjustRightInd w:val="0"/>
              <w:ind w:left="714" w:right="-191" w:hanging="681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0733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53C0" w:rsidRPr="00C07330" w:rsidRDefault="001053C0" w:rsidP="001053C0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C07330">
              <w:rPr>
                <w:color w:val="000000"/>
                <w:sz w:val="22"/>
                <w:szCs w:val="22"/>
              </w:rPr>
              <w:t>И.В. Иванкина</w:t>
            </w:r>
          </w:p>
          <w:p w:rsidR="001053C0" w:rsidRPr="00C07330" w:rsidRDefault="001053C0" w:rsidP="001053C0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C07330">
              <w:rPr>
                <w:color w:val="000000"/>
                <w:sz w:val="22"/>
                <w:szCs w:val="22"/>
              </w:rPr>
              <w:t>Р.В. Краснов</w:t>
            </w:r>
          </w:p>
          <w:p w:rsidR="0015697D" w:rsidRPr="00C07330" w:rsidRDefault="001053C0" w:rsidP="001053C0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C07330"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 w:rsidRPr="00C07330"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</w:tr>
      <w:tr w:rsidR="004F44B7" w:rsidRPr="00C07330" w:rsidTr="009E6B8F">
        <w:tc>
          <w:tcPr>
            <w:tcW w:w="567" w:type="dxa"/>
            <w:shd w:val="clear" w:color="auto" w:fill="auto"/>
            <w:vAlign w:val="center"/>
          </w:tcPr>
          <w:p w:rsidR="004F44B7" w:rsidRPr="00C07330" w:rsidRDefault="004F44B7" w:rsidP="009E6B8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07330">
              <w:rPr>
                <w:sz w:val="22"/>
                <w:szCs w:val="22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F44B7" w:rsidRPr="00C07330" w:rsidRDefault="004F44B7" w:rsidP="009E6B8F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C07330">
              <w:rPr>
                <w:sz w:val="22"/>
                <w:szCs w:val="22"/>
              </w:rPr>
              <w:t>7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4F44B7" w:rsidRPr="00C07330" w:rsidRDefault="004F44B7" w:rsidP="000250F0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C07330">
              <w:rPr>
                <w:color w:val="000000"/>
                <w:sz w:val="22"/>
                <w:szCs w:val="22"/>
              </w:rPr>
              <w:t>И.В. Иванкина</w:t>
            </w:r>
          </w:p>
          <w:p w:rsidR="004F44B7" w:rsidRPr="00C07330" w:rsidRDefault="004F44B7" w:rsidP="000250F0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C07330">
              <w:rPr>
                <w:color w:val="000000"/>
                <w:sz w:val="22"/>
                <w:szCs w:val="22"/>
              </w:rPr>
              <w:t>Р.В. Краснов</w:t>
            </w:r>
          </w:p>
          <w:p w:rsidR="004F44B7" w:rsidRPr="00C07330" w:rsidRDefault="004F44B7" w:rsidP="000250F0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C07330"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 w:rsidRPr="00C07330"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4F44B7" w:rsidRPr="00C07330" w:rsidRDefault="004F44B7" w:rsidP="000250F0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C07330">
              <w:rPr>
                <w:color w:val="000000"/>
                <w:sz w:val="22"/>
                <w:szCs w:val="22"/>
              </w:rPr>
              <w:t xml:space="preserve">             -</w:t>
            </w:r>
          </w:p>
        </w:tc>
      </w:tr>
      <w:tr w:rsidR="004F44B7" w:rsidRPr="00C07330" w:rsidTr="009E6B8F">
        <w:tc>
          <w:tcPr>
            <w:tcW w:w="567" w:type="dxa"/>
            <w:shd w:val="clear" w:color="auto" w:fill="auto"/>
            <w:vAlign w:val="center"/>
          </w:tcPr>
          <w:p w:rsidR="004F44B7" w:rsidRPr="00C07330" w:rsidRDefault="004F44B7" w:rsidP="009E6B8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07330">
              <w:rPr>
                <w:sz w:val="22"/>
                <w:szCs w:val="22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F44B7" w:rsidRPr="00C07330" w:rsidRDefault="004F44B7" w:rsidP="009E6B8F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C07330">
              <w:rPr>
                <w:sz w:val="22"/>
                <w:szCs w:val="22"/>
              </w:rPr>
              <w:t>8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4F44B7" w:rsidRPr="00C07330" w:rsidRDefault="004F44B7" w:rsidP="000250F0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C07330">
              <w:rPr>
                <w:color w:val="000000"/>
                <w:sz w:val="22"/>
                <w:szCs w:val="22"/>
              </w:rPr>
              <w:t>И.В. Иванкина</w:t>
            </w:r>
          </w:p>
          <w:p w:rsidR="004F44B7" w:rsidRPr="00C07330" w:rsidRDefault="004F44B7" w:rsidP="000250F0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C07330">
              <w:rPr>
                <w:color w:val="000000"/>
                <w:sz w:val="22"/>
                <w:szCs w:val="22"/>
              </w:rPr>
              <w:t>Р.В. Краснов</w:t>
            </w:r>
          </w:p>
          <w:p w:rsidR="004F44B7" w:rsidRPr="00C07330" w:rsidRDefault="004F44B7" w:rsidP="000250F0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C07330"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 w:rsidRPr="00C07330"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4F44B7" w:rsidRPr="00C07330" w:rsidRDefault="004F44B7" w:rsidP="000250F0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C07330">
              <w:rPr>
                <w:color w:val="000000"/>
                <w:sz w:val="22"/>
                <w:szCs w:val="22"/>
              </w:rPr>
              <w:t xml:space="preserve">             -</w:t>
            </w:r>
          </w:p>
        </w:tc>
      </w:tr>
      <w:tr w:rsidR="004F44B7" w:rsidRPr="00C07330" w:rsidTr="009E6B8F">
        <w:tc>
          <w:tcPr>
            <w:tcW w:w="567" w:type="dxa"/>
            <w:shd w:val="clear" w:color="auto" w:fill="auto"/>
            <w:vAlign w:val="center"/>
          </w:tcPr>
          <w:p w:rsidR="004F44B7" w:rsidRPr="00C07330" w:rsidRDefault="004F44B7" w:rsidP="009E6B8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07330">
              <w:rPr>
                <w:sz w:val="22"/>
                <w:szCs w:val="22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F44B7" w:rsidRPr="00C07330" w:rsidRDefault="004F44B7" w:rsidP="009E6B8F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C07330">
              <w:rPr>
                <w:sz w:val="22"/>
                <w:szCs w:val="22"/>
              </w:rPr>
              <w:t>9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4F44B7" w:rsidRPr="00C07330" w:rsidRDefault="004F44B7" w:rsidP="000250F0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C07330">
              <w:rPr>
                <w:color w:val="000000"/>
                <w:sz w:val="22"/>
                <w:szCs w:val="22"/>
              </w:rPr>
              <w:t>И.В. Иванкина</w:t>
            </w:r>
          </w:p>
          <w:p w:rsidR="004F44B7" w:rsidRPr="00C07330" w:rsidRDefault="004F44B7" w:rsidP="000250F0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C07330">
              <w:rPr>
                <w:color w:val="000000"/>
                <w:sz w:val="22"/>
                <w:szCs w:val="22"/>
              </w:rPr>
              <w:t>Р.В. Краснов</w:t>
            </w:r>
          </w:p>
          <w:p w:rsidR="004F44B7" w:rsidRPr="00C07330" w:rsidRDefault="004F44B7" w:rsidP="000250F0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C07330"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 w:rsidRPr="00C07330"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4F44B7" w:rsidRPr="00C07330" w:rsidRDefault="004F44B7" w:rsidP="000250F0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C07330">
              <w:rPr>
                <w:color w:val="000000"/>
                <w:sz w:val="22"/>
                <w:szCs w:val="22"/>
              </w:rPr>
              <w:t xml:space="preserve">             -</w:t>
            </w:r>
          </w:p>
        </w:tc>
      </w:tr>
    </w:tbl>
    <w:p w:rsidR="00C94955" w:rsidRDefault="00C94955" w:rsidP="006B28EA">
      <w:pPr>
        <w:jc w:val="both"/>
        <w:rPr>
          <w:sz w:val="24"/>
          <w:szCs w:val="24"/>
        </w:rPr>
      </w:pPr>
    </w:p>
    <w:p w:rsidR="006C24EC" w:rsidRDefault="00E76E01" w:rsidP="006B28EA">
      <w:pPr>
        <w:jc w:val="both"/>
        <w:rPr>
          <w:sz w:val="24"/>
          <w:szCs w:val="24"/>
        </w:rPr>
      </w:pPr>
      <w:r w:rsidRPr="00A564FA">
        <w:rPr>
          <w:sz w:val="24"/>
          <w:szCs w:val="24"/>
        </w:rPr>
        <w:t>1</w:t>
      </w:r>
      <w:r w:rsidR="00ED3EFA">
        <w:rPr>
          <w:sz w:val="24"/>
          <w:szCs w:val="24"/>
        </w:rPr>
        <w:t>0</w:t>
      </w:r>
      <w:r w:rsidR="00B3658C" w:rsidRPr="00A564FA">
        <w:rPr>
          <w:sz w:val="24"/>
          <w:szCs w:val="24"/>
        </w:rPr>
        <w:t xml:space="preserve">. </w:t>
      </w:r>
      <w:r w:rsidR="006C24EC" w:rsidRPr="006C24EC">
        <w:rPr>
          <w:sz w:val="24"/>
          <w:szCs w:val="24"/>
        </w:rPr>
        <w:t>Настоящий протокол подлежит направлению оператору электронной площадки                  (</w:t>
      </w:r>
      <w:hyperlink r:id="rId8" w:history="1">
        <w:r w:rsidR="006C24EC" w:rsidRPr="006C24EC">
          <w:rPr>
            <w:color w:val="0000FF"/>
            <w:sz w:val="24"/>
            <w:szCs w:val="24"/>
          </w:rPr>
          <w:t>www.rts-tender.ru</w:t>
        </w:r>
      </w:hyperlink>
      <w:r w:rsidR="006C24EC" w:rsidRPr="006C24EC">
        <w:rPr>
          <w:color w:val="0000FF"/>
          <w:sz w:val="24"/>
          <w:szCs w:val="24"/>
        </w:rPr>
        <w:t>)</w:t>
      </w:r>
      <w:r w:rsidR="006C24EC" w:rsidRPr="006C24EC">
        <w:rPr>
          <w:sz w:val="24"/>
          <w:szCs w:val="24"/>
        </w:rPr>
        <w:t xml:space="preserve"> и размещению в единой информационной системе (</w:t>
      </w:r>
      <w:hyperlink r:id="rId9" w:history="1">
        <w:r w:rsidR="006C24EC" w:rsidRPr="006C24EC">
          <w:rPr>
            <w:color w:val="0000FF"/>
            <w:sz w:val="24"/>
            <w:szCs w:val="24"/>
            <w:u w:val="single"/>
            <w:lang w:val="x-none" w:eastAsia="x-none"/>
          </w:rPr>
          <w:t>www.zakupki.gov.ru</w:t>
        </w:r>
      </w:hyperlink>
      <w:r w:rsidR="006C24EC" w:rsidRPr="006C24EC">
        <w:rPr>
          <w:color w:val="000000"/>
          <w:sz w:val="24"/>
          <w:szCs w:val="24"/>
          <w:lang w:eastAsia="x-none"/>
        </w:rPr>
        <w:t>).</w:t>
      </w:r>
    </w:p>
    <w:p w:rsidR="009F3E71" w:rsidRPr="00A564FA" w:rsidRDefault="00ED09EB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="009F3E71" w:rsidRPr="00A564FA">
        <w:rPr>
          <w:sz w:val="24"/>
          <w:szCs w:val="24"/>
        </w:rPr>
        <w:t xml:space="preserve"> аукционной комис</w:t>
      </w:r>
      <w:r w:rsidR="00456860">
        <w:rPr>
          <w:sz w:val="24"/>
          <w:szCs w:val="24"/>
        </w:rPr>
        <w:t>сии</w:t>
      </w:r>
      <w:r w:rsidR="009F3E71" w:rsidRPr="00A564FA">
        <w:rPr>
          <w:sz w:val="24"/>
          <w:szCs w:val="24"/>
        </w:rPr>
        <w:t>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671"/>
        <w:gridCol w:w="4216"/>
      </w:tblGrid>
      <w:tr w:rsidR="00076431" w:rsidRPr="004F3122" w:rsidTr="004D1CAA">
        <w:trPr>
          <w:trHeight w:val="74"/>
        </w:trPr>
        <w:tc>
          <w:tcPr>
            <w:tcW w:w="5671" w:type="dxa"/>
            <w:shd w:val="clear" w:color="auto" w:fill="auto"/>
          </w:tcPr>
          <w:p w:rsidR="00076431" w:rsidRPr="004F3122" w:rsidRDefault="00076431" w:rsidP="004D1C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</w:tcPr>
          <w:p w:rsidR="00076431" w:rsidRPr="004F3122" w:rsidRDefault="00076431" w:rsidP="004D1CAA">
            <w:pPr>
              <w:jc w:val="both"/>
              <w:rPr>
                <w:sz w:val="24"/>
                <w:szCs w:val="24"/>
              </w:rPr>
            </w:pPr>
          </w:p>
          <w:p w:rsidR="00076431" w:rsidRPr="004F3122" w:rsidRDefault="00076431" w:rsidP="004D1CAA">
            <w:pPr>
              <w:jc w:val="both"/>
              <w:rPr>
                <w:sz w:val="24"/>
                <w:szCs w:val="24"/>
              </w:rPr>
            </w:pPr>
            <w:r w:rsidRPr="004F3122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_______________/И.В. Иванкина</w:t>
            </w:r>
            <w:r w:rsidRPr="004F3122">
              <w:rPr>
                <w:sz w:val="24"/>
                <w:szCs w:val="24"/>
              </w:rPr>
              <w:t>/</w:t>
            </w:r>
          </w:p>
        </w:tc>
      </w:tr>
      <w:tr w:rsidR="00076431" w:rsidRPr="004F3122" w:rsidTr="004D1CAA">
        <w:trPr>
          <w:trHeight w:val="74"/>
        </w:trPr>
        <w:tc>
          <w:tcPr>
            <w:tcW w:w="5671" w:type="dxa"/>
            <w:shd w:val="clear" w:color="auto" w:fill="auto"/>
          </w:tcPr>
          <w:p w:rsidR="00076431" w:rsidRPr="004F3122" w:rsidRDefault="00076431" w:rsidP="004D1C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</w:tcPr>
          <w:p w:rsidR="00076431" w:rsidRPr="004F3122" w:rsidRDefault="00076431" w:rsidP="004D1CAA">
            <w:pPr>
              <w:widowControl w:val="0"/>
              <w:autoSpaceDE w:val="0"/>
              <w:autoSpaceDN w:val="0"/>
              <w:adjustRightInd w:val="0"/>
              <w:ind w:right="-191"/>
              <w:outlineLvl w:val="0"/>
              <w:rPr>
                <w:sz w:val="24"/>
                <w:szCs w:val="24"/>
              </w:rPr>
            </w:pPr>
          </w:p>
        </w:tc>
      </w:tr>
      <w:tr w:rsidR="00076431" w:rsidRPr="004F3122" w:rsidTr="004D1CAA">
        <w:trPr>
          <w:trHeight w:val="1017"/>
        </w:trPr>
        <w:tc>
          <w:tcPr>
            <w:tcW w:w="5671" w:type="dxa"/>
            <w:shd w:val="clear" w:color="auto" w:fill="auto"/>
          </w:tcPr>
          <w:p w:rsidR="00076431" w:rsidRPr="004F3122" w:rsidRDefault="00076431" w:rsidP="004D1CAA">
            <w:pPr>
              <w:jc w:val="both"/>
              <w:rPr>
                <w:sz w:val="24"/>
                <w:szCs w:val="24"/>
              </w:rPr>
            </w:pPr>
            <w:r w:rsidRPr="004F31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16" w:type="dxa"/>
            <w:shd w:val="clear" w:color="auto" w:fill="auto"/>
          </w:tcPr>
          <w:p w:rsidR="00076431" w:rsidRPr="004F3122" w:rsidRDefault="00076431" w:rsidP="004D1C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________________/Р.В. Краснов</w:t>
            </w:r>
            <w:r w:rsidRPr="004F3122">
              <w:rPr>
                <w:sz w:val="24"/>
                <w:szCs w:val="24"/>
              </w:rPr>
              <w:t xml:space="preserve">/ </w:t>
            </w:r>
          </w:p>
          <w:p w:rsidR="00076431" w:rsidRPr="004F3122" w:rsidRDefault="00076431" w:rsidP="004D1CAA">
            <w:pPr>
              <w:jc w:val="both"/>
              <w:rPr>
                <w:sz w:val="24"/>
                <w:szCs w:val="24"/>
              </w:rPr>
            </w:pPr>
          </w:p>
          <w:p w:rsidR="00076431" w:rsidRPr="004F3122" w:rsidRDefault="00076431" w:rsidP="004D1CAA">
            <w:pPr>
              <w:jc w:val="both"/>
              <w:rPr>
                <w:sz w:val="24"/>
                <w:szCs w:val="24"/>
              </w:rPr>
            </w:pPr>
            <w:r w:rsidRPr="004F3122">
              <w:rPr>
                <w:sz w:val="24"/>
                <w:szCs w:val="24"/>
              </w:rPr>
              <w:t xml:space="preserve">________________/Н.М. </w:t>
            </w:r>
            <w:proofErr w:type="spellStart"/>
            <w:r w:rsidRPr="004F3122">
              <w:rPr>
                <w:sz w:val="24"/>
                <w:szCs w:val="24"/>
              </w:rPr>
              <w:t>Сельцова</w:t>
            </w:r>
            <w:proofErr w:type="spellEnd"/>
            <w:r w:rsidRPr="004F3122">
              <w:rPr>
                <w:sz w:val="24"/>
                <w:szCs w:val="24"/>
              </w:rPr>
              <w:t>/</w:t>
            </w:r>
          </w:p>
          <w:p w:rsidR="00076431" w:rsidRPr="004F3122" w:rsidRDefault="00076431" w:rsidP="004D1CAA">
            <w:pPr>
              <w:jc w:val="both"/>
              <w:rPr>
                <w:sz w:val="24"/>
                <w:szCs w:val="24"/>
              </w:rPr>
            </w:pPr>
            <w:r w:rsidRPr="004F3122">
              <w:rPr>
                <w:sz w:val="24"/>
                <w:szCs w:val="24"/>
              </w:rPr>
              <w:t xml:space="preserve">       </w:t>
            </w:r>
          </w:p>
        </w:tc>
      </w:tr>
      <w:tr w:rsidR="00076431" w:rsidRPr="004F3122" w:rsidTr="004D1CAA">
        <w:tc>
          <w:tcPr>
            <w:tcW w:w="5671" w:type="dxa"/>
            <w:shd w:val="clear" w:color="auto" w:fill="auto"/>
          </w:tcPr>
          <w:p w:rsidR="00076431" w:rsidRPr="004F3122" w:rsidRDefault="00076431" w:rsidP="004D1C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076431" w:rsidRPr="004F3122" w:rsidRDefault="00076431" w:rsidP="004D1CAA">
            <w:pPr>
              <w:jc w:val="both"/>
              <w:rPr>
                <w:sz w:val="24"/>
                <w:szCs w:val="24"/>
              </w:rPr>
            </w:pPr>
            <w:r w:rsidRPr="004F3122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216" w:type="dxa"/>
            <w:shd w:val="clear" w:color="auto" w:fill="auto"/>
          </w:tcPr>
          <w:p w:rsidR="00076431" w:rsidRPr="004F3122" w:rsidRDefault="00076431" w:rsidP="004D1CAA">
            <w:pPr>
              <w:jc w:val="both"/>
              <w:rPr>
                <w:sz w:val="24"/>
                <w:szCs w:val="24"/>
              </w:rPr>
            </w:pPr>
          </w:p>
          <w:p w:rsidR="00076431" w:rsidRPr="004F3122" w:rsidRDefault="00076431" w:rsidP="004D1CAA">
            <w:pPr>
              <w:jc w:val="both"/>
              <w:rPr>
                <w:sz w:val="24"/>
                <w:szCs w:val="24"/>
              </w:rPr>
            </w:pPr>
            <w:r w:rsidRPr="004F3122">
              <w:rPr>
                <w:sz w:val="24"/>
                <w:szCs w:val="24"/>
              </w:rPr>
              <w:t>________________/                                /</w:t>
            </w:r>
          </w:p>
        </w:tc>
      </w:tr>
    </w:tbl>
    <w:p w:rsidR="00837F71" w:rsidRPr="009F3E71" w:rsidRDefault="00837F71" w:rsidP="009F3E71"/>
    <w:sectPr w:rsidR="00837F71" w:rsidRPr="009F3E71" w:rsidSect="00A867F9">
      <w:pgSz w:w="11906" w:h="16838"/>
      <w:pgMar w:top="993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6335B"/>
    <w:rsid w:val="00065BA4"/>
    <w:rsid w:val="00065FF4"/>
    <w:rsid w:val="00066C57"/>
    <w:rsid w:val="00076431"/>
    <w:rsid w:val="000819AA"/>
    <w:rsid w:val="00093CD2"/>
    <w:rsid w:val="000970DC"/>
    <w:rsid w:val="000C1A64"/>
    <w:rsid w:val="000E30E9"/>
    <w:rsid w:val="001034FF"/>
    <w:rsid w:val="001053C0"/>
    <w:rsid w:val="00107D2F"/>
    <w:rsid w:val="00126638"/>
    <w:rsid w:val="00136E84"/>
    <w:rsid w:val="00143D29"/>
    <w:rsid w:val="0015697D"/>
    <w:rsid w:val="00192986"/>
    <w:rsid w:val="00195F05"/>
    <w:rsid w:val="001A5B19"/>
    <w:rsid w:val="001D21A4"/>
    <w:rsid w:val="001D4785"/>
    <w:rsid w:val="001E0FB1"/>
    <w:rsid w:val="001F17BC"/>
    <w:rsid w:val="001F4A8D"/>
    <w:rsid w:val="001F6983"/>
    <w:rsid w:val="002019AB"/>
    <w:rsid w:val="00224549"/>
    <w:rsid w:val="00226AAA"/>
    <w:rsid w:val="00275763"/>
    <w:rsid w:val="00294B53"/>
    <w:rsid w:val="002A5632"/>
    <w:rsid w:val="002B2372"/>
    <w:rsid w:val="002C0402"/>
    <w:rsid w:val="002C0736"/>
    <w:rsid w:val="002C7B54"/>
    <w:rsid w:val="00315268"/>
    <w:rsid w:val="00321E1D"/>
    <w:rsid w:val="00334230"/>
    <w:rsid w:val="00341CA2"/>
    <w:rsid w:val="00344C93"/>
    <w:rsid w:val="003646CB"/>
    <w:rsid w:val="003D4696"/>
    <w:rsid w:val="003D557D"/>
    <w:rsid w:val="003E3678"/>
    <w:rsid w:val="00401692"/>
    <w:rsid w:val="004162A2"/>
    <w:rsid w:val="00417BF6"/>
    <w:rsid w:val="00442FCC"/>
    <w:rsid w:val="00454BEA"/>
    <w:rsid w:val="00456860"/>
    <w:rsid w:val="004649B9"/>
    <w:rsid w:val="00477B02"/>
    <w:rsid w:val="00497F93"/>
    <w:rsid w:val="004D118E"/>
    <w:rsid w:val="004E5766"/>
    <w:rsid w:val="004F44B7"/>
    <w:rsid w:val="005025F8"/>
    <w:rsid w:val="005117C0"/>
    <w:rsid w:val="00531E6C"/>
    <w:rsid w:val="00533772"/>
    <w:rsid w:val="00586693"/>
    <w:rsid w:val="005B2876"/>
    <w:rsid w:val="006352A2"/>
    <w:rsid w:val="0064357E"/>
    <w:rsid w:val="0065471A"/>
    <w:rsid w:val="00673914"/>
    <w:rsid w:val="00681F4F"/>
    <w:rsid w:val="006A12C6"/>
    <w:rsid w:val="006A59BE"/>
    <w:rsid w:val="006B20E4"/>
    <w:rsid w:val="006B28EA"/>
    <w:rsid w:val="006B330B"/>
    <w:rsid w:val="006B517B"/>
    <w:rsid w:val="006C24EC"/>
    <w:rsid w:val="006D21B9"/>
    <w:rsid w:val="006F3AC2"/>
    <w:rsid w:val="007177B2"/>
    <w:rsid w:val="00723A1B"/>
    <w:rsid w:val="00780A4B"/>
    <w:rsid w:val="0078796A"/>
    <w:rsid w:val="00790CB9"/>
    <w:rsid w:val="007B33A7"/>
    <w:rsid w:val="007D29CC"/>
    <w:rsid w:val="007D5298"/>
    <w:rsid w:val="007F1F8B"/>
    <w:rsid w:val="00813715"/>
    <w:rsid w:val="00822069"/>
    <w:rsid w:val="00827712"/>
    <w:rsid w:val="00835B22"/>
    <w:rsid w:val="00837F71"/>
    <w:rsid w:val="008572CD"/>
    <w:rsid w:val="008909A7"/>
    <w:rsid w:val="008B4CB2"/>
    <w:rsid w:val="008F58B2"/>
    <w:rsid w:val="009749B4"/>
    <w:rsid w:val="009818E0"/>
    <w:rsid w:val="00995084"/>
    <w:rsid w:val="00996E21"/>
    <w:rsid w:val="009979AB"/>
    <w:rsid w:val="009A25A6"/>
    <w:rsid w:val="009A5FCB"/>
    <w:rsid w:val="009D58F6"/>
    <w:rsid w:val="009D6CE4"/>
    <w:rsid w:val="009E2EE4"/>
    <w:rsid w:val="009E6B8F"/>
    <w:rsid w:val="009F0A54"/>
    <w:rsid w:val="009F3E71"/>
    <w:rsid w:val="00A0103C"/>
    <w:rsid w:val="00A15C74"/>
    <w:rsid w:val="00A310B4"/>
    <w:rsid w:val="00A449AB"/>
    <w:rsid w:val="00A564FA"/>
    <w:rsid w:val="00A64245"/>
    <w:rsid w:val="00A8532E"/>
    <w:rsid w:val="00A867F9"/>
    <w:rsid w:val="00A95D58"/>
    <w:rsid w:val="00AD5D33"/>
    <w:rsid w:val="00B14959"/>
    <w:rsid w:val="00B149D2"/>
    <w:rsid w:val="00B25362"/>
    <w:rsid w:val="00B3658C"/>
    <w:rsid w:val="00B44810"/>
    <w:rsid w:val="00B51412"/>
    <w:rsid w:val="00B6219D"/>
    <w:rsid w:val="00B63E4C"/>
    <w:rsid w:val="00BC4007"/>
    <w:rsid w:val="00BC7222"/>
    <w:rsid w:val="00BD6B31"/>
    <w:rsid w:val="00BF006F"/>
    <w:rsid w:val="00BF47A8"/>
    <w:rsid w:val="00C07330"/>
    <w:rsid w:val="00C21B99"/>
    <w:rsid w:val="00C32132"/>
    <w:rsid w:val="00C35A17"/>
    <w:rsid w:val="00C508EA"/>
    <w:rsid w:val="00C5159B"/>
    <w:rsid w:val="00C57C7A"/>
    <w:rsid w:val="00C71D68"/>
    <w:rsid w:val="00C82D74"/>
    <w:rsid w:val="00C9349E"/>
    <w:rsid w:val="00C94955"/>
    <w:rsid w:val="00CB6C9D"/>
    <w:rsid w:val="00CC2B08"/>
    <w:rsid w:val="00CE6E2F"/>
    <w:rsid w:val="00CF2533"/>
    <w:rsid w:val="00CF2876"/>
    <w:rsid w:val="00D002EE"/>
    <w:rsid w:val="00D35B30"/>
    <w:rsid w:val="00D37E2F"/>
    <w:rsid w:val="00D50DAB"/>
    <w:rsid w:val="00D57FE1"/>
    <w:rsid w:val="00D61937"/>
    <w:rsid w:val="00DA49E6"/>
    <w:rsid w:val="00DA71AA"/>
    <w:rsid w:val="00DA7BE5"/>
    <w:rsid w:val="00DE283D"/>
    <w:rsid w:val="00DF1A77"/>
    <w:rsid w:val="00DF2CB2"/>
    <w:rsid w:val="00E2223F"/>
    <w:rsid w:val="00E3316D"/>
    <w:rsid w:val="00E333EC"/>
    <w:rsid w:val="00E421F7"/>
    <w:rsid w:val="00E7184B"/>
    <w:rsid w:val="00E72453"/>
    <w:rsid w:val="00E76E01"/>
    <w:rsid w:val="00E83D0C"/>
    <w:rsid w:val="00ED09EB"/>
    <w:rsid w:val="00ED3EFA"/>
    <w:rsid w:val="00F45D11"/>
    <w:rsid w:val="00F53482"/>
    <w:rsid w:val="00F612E1"/>
    <w:rsid w:val="00F654BF"/>
    <w:rsid w:val="00F75513"/>
    <w:rsid w:val="00F82B6E"/>
    <w:rsid w:val="00F84C0E"/>
    <w:rsid w:val="00FA58ED"/>
    <w:rsid w:val="00FB08B5"/>
    <w:rsid w:val="00FC242F"/>
    <w:rsid w:val="00FF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28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1">
    <w:name w:val="Body Text Indent 2"/>
    <w:basedOn w:val="a"/>
    <w:link w:val="22"/>
    <w:rsid w:val="009F3E7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B28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link w:val="ConsPlusNormal0"/>
    <w:uiPriority w:val="99"/>
    <w:rsid w:val="008220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822069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28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1">
    <w:name w:val="Body Text Indent 2"/>
    <w:basedOn w:val="a"/>
    <w:link w:val="22"/>
    <w:rsid w:val="009F3E7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B28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link w:val="ConsPlusNormal0"/>
    <w:uiPriority w:val="99"/>
    <w:rsid w:val="008220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82206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9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463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8363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49218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41992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12636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7719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5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0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801F3-FC23-4E3E-B57D-064053C59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Наталья Михайловна Сельцова</cp:lastModifiedBy>
  <cp:revision>6</cp:revision>
  <cp:lastPrinted>2015-05-26T10:44:00Z</cp:lastPrinted>
  <dcterms:created xsi:type="dcterms:W3CDTF">2015-05-25T10:41:00Z</dcterms:created>
  <dcterms:modified xsi:type="dcterms:W3CDTF">2015-05-26T10:44:00Z</dcterms:modified>
</cp:coreProperties>
</file>