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F7" w:rsidRPr="00541BF7" w:rsidRDefault="00541BF7" w:rsidP="00541B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41BF7">
        <w:rPr>
          <w:rFonts w:ascii="Tahoma" w:eastAsia="Times New Roman" w:hAnsi="Tahoma" w:cs="Tahoma"/>
          <w:sz w:val="21"/>
          <w:szCs w:val="21"/>
          <w:lang w:eastAsia="ru-RU"/>
        </w:rPr>
        <w:t>Протокол проведения запроса предложений</w:t>
      </w:r>
    </w:p>
    <w:p w:rsidR="00541BF7" w:rsidRPr="00541BF7" w:rsidRDefault="00541BF7" w:rsidP="00541B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41BF7">
        <w:rPr>
          <w:rFonts w:ascii="Tahoma" w:eastAsia="Times New Roman" w:hAnsi="Tahoma" w:cs="Tahoma"/>
          <w:sz w:val="21"/>
          <w:szCs w:val="21"/>
          <w:lang w:eastAsia="ru-RU"/>
        </w:rPr>
        <w:t>от 16.09.2014 для закупки №0133300001714001037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541BF7" w:rsidRPr="00541BF7" w:rsidTr="00541BF7">
        <w:tc>
          <w:tcPr>
            <w:tcW w:w="2500" w:type="pct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41BF7" w:rsidRPr="00541BF7" w:rsidTr="00541BF7"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 6, к. 221</w:t>
            </w:r>
          </w:p>
        </w:tc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 сентября 2014</w:t>
            </w:r>
          </w:p>
        </w:tc>
      </w:tr>
      <w:tr w:rsidR="00541BF7" w:rsidRPr="00541BF7" w:rsidTr="00541BF7"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протокола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 запроса предложений)</w:t>
            </w:r>
          </w:p>
        </w:tc>
      </w:tr>
    </w:tbl>
    <w:p w:rsidR="00541BF7" w:rsidRPr="00541BF7" w:rsidRDefault="00541BF7" w:rsidP="00541BF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41BF7" w:rsidRPr="00541BF7" w:rsidRDefault="00541BF7" w:rsidP="00541BF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41BF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541BF7" w:rsidRPr="00541BF7" w:rsidRDefault="00541BF7" w:rsidP="00541B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41BF7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41BF7" w:rsidRPr="00541BF7" w:rsidRDefault="00541BF7" w:rsidP="00541B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41BF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09.09.2014 №0133300001714001037).</w:t>
      </w:r>
    </w:p>
    <w:p w:rsidR="00541BF7" w:rsidRPr="00541BF7" w:rsidRDefault="00541BF7" w:rsidP="00541B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41BF7">
        <w:rPr>
          <w:rFonts w:ascii="Tahoma" w:eastAsia="Times New Roman" w:hAnsi="Tahoma" w:cs="Tahoma"/>
          <w:sz w:val="21"/>
          <w:szCs w:val="21"/>
          <w:lang w:eastAsia="ru-RU"/>
        </w:rPr>
        <w:t>Вскрытие конвертов, открытие доступа к электронным документам заявок участников проведено 16 сентября 2014 года в 14:30 (по местному времени) по адресу г. Иваново, пл. Революции, д. 6, к. 221.</w:t>
      </w:r>
    </w:p>
    <w:p w:rsidR="00541BF7" w:rsidRPr="00541BF7" w:rsidRDefault="00541BF7" w:rsidP="00541BF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41BF7" w:rsidRPr="00541BF7" w:rsidRDefault="00541BF7" w:rsidP="00541BF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41BF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5958"/>
      </w:tblGrid>
      <w:tr w:rsidR="00541BF7" w:rsidRPr="00541BF7" w:rsidTr="00541BF7"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BF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Закупка №0133300001714001037 «Приобретение жилого помещения</w:t>
            </w:r>
            <w:proofErr w:type="gramStart"/>
            <w:r w:rsidRPr="00541BF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. »</w:t>
            </w:r>
            <w:proofErr w:type="gramEnd"/>
          </w:p>
        </w:tc>
      </w:tr>
    </w:tbl>
    <w:p w:rsidR="00541BF7" w:rsidRPr="00541BF7" w:rsidRDefault="00541BF7" w:rsidP="00541B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6496"/>
      </w:tblGrid>
      <w:tr w:rsidR="00541BF7" w:rsidRPr="00541BF7" w:rsidTr="00541BF7"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BF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1692778.00 Российский рубль (один миллион шестьсот девяносто две тысячи семьсот семьдесят восемь рублей ноль копеек)</w:t>
            </w:r>
          </w:p>
        </w:tc>
      </w:tr>
    </w:tbl>
    <w:p w:rsidR="00541BF7" w:rsidRPr="00541BF7" w:rsidRDefault="00541BF7" w:rsidP="00541B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9"/>
        <w:gridCol w:w="5036"/>
      </w:tblGrid>
      <w:tr w:rsidR="00541BF7" w:rsidRPr="00541BF7" w:rsidTr="00541BF7"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BF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Из средств областного бюджета </w:t>
            </w:r>
          </w:p>
        </w:tc>
      </w:tr>
    </w:tbl>
    <w:p w:rsidR="00541BF7" w:rsidRPr="00541BF7" w:rsidRDefault="00541BF7" w:rsidP="00541B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1"/>
        <w:gridCol w:w="4304"/>
      </w:tblGrid>
      <w:tr w:rsidR="00541BF7" w:rsidRPr="00541BF7" w:rsidTr="00541BF7"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BF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541BF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обл</w:t>
            </w:r>
            <w:proofErr w:type="spellEnd"/>
            <w:proofErr w:type="gramEnd"/>
            <w:r w:rsidRPr="00541BF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, город Иваново</w:t>
            </w:r>
          </w:p>
        </w:tc>
      </w:tr>
    </w:tbl>
    <w:p w:rsidR="00541BF7" w:rsidRPr="00541BF7" w:rsidRDefault="00541BF7" w:rsidP="00541B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7055"/>
      </w:tblGrid>
      <w:tr w:rsidR="00541BF7" w:rsidRPr="00541BF7" w:rsidTr="00541BF7"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BF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Продавец обязуется передать указанное жилое помещение Покупателю по акту приема передачи жилого помещения. Продавец обязуется при подписании настоящего контракта, зарегистрировать настоящий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</w:t>
            </w:r>
            <w:r w:rsidRPr="00541BF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lastRenderedPageBreak/>
              <w:t>с момента подписания настоящего контракта.</w:t>
            </w:r>
          </w:p>
        </w:tc>
      </w:tr>
    </w:tbl>
    <w:p w:rsidR="00541BF7" w:rsidRPr="00541BF7" w:rsidRDefault="00541BF7" w:rsidP="00541B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41BF7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Преимущества, предоставляемые заказчиком:</w:t>
      </w:r>
    </w:p>
    <w:p w:rsidR="00541BF7" w:rsidRPr="00541BF7" w:rsidRDefault="00541BF7" w:rsidP="00541BF7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41BF7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не </w:t>
      </w:r>
      <w:proofErr w:type="gramStart"/>
      <w:r w:rsidRPr="00541BF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установлены</w:t>
      </w:r>
      <w:proofErr w:type="gramEnd"/>
    </w:p>
    <w:p w:rsidR="00541BF7" w:rsidRPr="00541BF7" w:rsidRDefault="00541BF7" w:rsidP="00541B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41BF7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участникам:</w:t>
      </w:r>
    </w:p>
    <w:p w:rsidR="00541BF7" w:rsidRPr="00541BF7" w:rsidRDefault="00541BF7" w:rsidP="00541BF7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41BF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541BF7" w:rsidRPr="00541BF7" w:rsidRDefault="00541BF7" w:rsidP="00541BF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41BF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41BF7" w:rsidRPr="00541BF7" w:rsidTr="00541BF7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BF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Управление жилищной политики и ипотечного кредитования администрации города Иванова.</w:t>
            </w:r>
          </w:p>
        </w:tc>
      </w:tr>
    </w:tbl>
    <w:p w:rsidR="00541BF7" w:rsidRPr="00541BF7" w:rsidRDefault="00541BF7" w:rsidP="00541BF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41BF7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41BF7" w:rsidRPr="00541BF7" w:rsidTr="00541BF7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BF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541BF7" w:rsidRPr="00541BF7" w:rsidRDefault="00541BF7" w:rsidP="00541BF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41BF7" w:rsidRPr="00541BF7" w:rsidRDefault="00541BF7" w:rsidP="00541BF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41BF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541BF7" w:rsidRPr="00541BF7" w:rsidRDefault="00541BF7" w:rsidP="00541BF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41BF7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Комиссия: </w:t>
      </w:r>
      <w:r w:rsidRPr="00541BF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541BF7" w:rsidRPr="00541BF7" w:rsidRDefault="00541BF7" w:rsidP="00541B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41BF7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рассмотрению и оценке заявок на участие в запросе предложений присутствовали:</w:t>
      </w:r>
    </w:p>
    <w:p w:rsidR="00541BF7" w:rsidRPr="00541BF7" w:rsidRDefault="00541BF7" w:rsidP="00541BF7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41BF7"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541BF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Абрамова Наталья Борисовна</w:t>
      </w:r>
      <w:r w:rsidRPr="00541BF7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541BF7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Член комиссии: </w:t>
      </w:r>
      <w:r w:rsidRPr="00541BF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Иванкина Ирина Викторовна</w:t>
      </w:r>
      <w:r w:rsidRPr="00541BF7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541BF7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Член комиссии: </w:t>
      </w:r>
      <w:r w:rsidRPr="00541BF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  <w:r w:rsidRPr="00541BF7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541BF7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Член комиссии: </w:t>
      </w:r>
      <w:proofErr w:type="spellStart"/>
      <w:r w:rsidRPr="00541BF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Шарафутдинова</w:t>
      </w:r>
      <w:proofErr w:type="spellEnd"/>
      <w:r w:rsidRPr="00541BF7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Светлана Владимировна</w:t>
      </w:r>
    </w:p>
    <w:p w:rsidR="00541BF7" w:rsidRPr="00541BF7" w:rsidRDefault="00541BF7" w:rsidP="00541B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41BF7">
        <w:rPr>
          <w:rFonts w:ascii="Tahoma" w:eastAsia="Times New Roman" w:hAnsi="Tahoma" w:cs="Tahoma"/>
          <w:sz w:val="21"/>
          <w:szCs w:val="21"/>
          <w:lang w:eastAsia="ru-RU"/>
        </w:rPr>
        <w:t>Количество присутствовавших членов комиссии: 4 (четыре)</w:t>
      </w:r>
    </w:p>
    <w:p w:rsidR="00541BF7" w:rsidRPr="00541BF7" w:rsidRDefault="00541BF7" w:rsidP="00541B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41BF7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541BF7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541BF7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541BF7" w:rsidRPr="00541BF7" w:rsidRDefault="00541BF7" w:rsidP="00541B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41BF7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541BF7" w:rsidRPr="00541BF7" w:rsidRDefault="00541BF7" w:rsidP="00541BF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41BF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Результаты рассмотрения заявок</w:t>
      </w:r>
    </w:p>
    <w:p w:rsidR="00541BF7" w:rsidRPr="00541BF7" w:rsidRDefault="00541BF7" w:rsidP="00541BF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bookmarkStart w:id="0" w:name="_GoBack"/>
      <w:bookmarkEnd w:id="0"/>
      <w:r w:rsidRPr="00541BF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Решение комиссии</w:t>
      </w:r>
    </w:p>
    <w:p w:rsidR="00541BF7" w:rsidRPr="00541BF7" w:rsidRDefault="00541BF7" w:rsidP="00541B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41BF7">
        <w:rPr>
          <w:rFonts w:ascii="Tahoma" w:eastAsia="Times New Roman" w:hAnsi="Tahoma" w:cs="Tahoma"/>
          <w:sz w:val="21"/>
          <w:szCs w:val="21"/>
          <w:lang w:eastAsia="ru-RU"/>
        </w:rPr>
        <w:t>Запрос предложений признан несостоявшимся на основании, указанном в части 18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окончании срока подачи заявок подана только одна такая заявка, которая признана соответствующей требованиям Федерального закона № 44-ФЗ и требованиям к товарам, работам, услугам в соответствии с извещением.</w:t>
      </w:r>
    </w:p>
    <w:p w:rsidR="00541BF7" w:rsidRPr="00541BF7" w:rsidRDefault="00541BF7" w:rsidP="00541BF7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41BF7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Условия исполнения контракта единственной заявки №1:</w:t>
      </w:r>
      <w:r w:rsidRPr="00541BF7">
        <w:rPr>
          <w:rFonts w:ascii="Tahoma" w:eastAsia="Times New Roman" w:hAnsi="Tahoma" w:cs="Tahoma"/>
          <w:sz w:val="21"/>
          <w:szCs w:val="21"/>
          <w:lang w:eastAsia="ru-RU"/>
        </w:rPr>
        <w:br/>
        <w:t>Блинов Дмитрий Михайлович,</w:t>
      </w:r>
      <w:r w:rsidRPr="00541BF7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ИНН: 370255362754, </w:t>
      </w:r>
      <w:r w:rsidRPr="00541BF7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Почтовый адрес: Ивановская область, г. Вичуга, пер. </w:t>
      </w:r>
      <w:proofErr w:type="spellStart"/>
      <w:r w:rsidRPr="00541BF7">
        <w:rPr>
          <w:rFonts w:ascii="Tahoma" w:eastAsia="Times New Roman" w:hAnsi="Tahoma" w:cs="Tahoma"/>
          <w:sz w:val="21"/>
          <w:szCs w:val="21"/>
          <w:lang w:eastAsia="ru-RU"/>
        </w:rPr>
        <w:t>Припольный</w:t>
      </w:r>
      <w:proofErr w:type="spellEnd"/>
      <w:r w:rsidRPr="00541BF7">
        <w:rPr>
          <w:rFonts w:ascii="Tahoma" w:eastAsia="Times New Roman" w:hAnsi="Tahoma" w:cs="Tahoma"/>
          <w:sz w:val="21"/>
          <w:szCs w:val="21"/>
          <w:lang w:eastAsia="ru-RU"/>
        </w:rPr>
        <w:t xml:space="preserve">, дом № 5, </w:t>
      </w:r>
      <w:r w:rsidRPr="00541BF7">
        <w:rPr>
          <w:rFonts w:ascii="Tahoma" w:eastAsia="Times New Roman" w:hAnsi="Tahoma" w:cs="Tahoma"/>
          <w:sz w:val="21"/>
          <w:szCs w:val="21"/>
          <w:lang w:eastAsia="ru-RU"/>
        </w:rPr>
        <w:br/>
        <w:t>предложение о цене контракта 1680000.00 (один миллион шестьсот восемьдесят тысяч рублей ноль копеек) Российский рубль</w:t>
      </w:r>
    </w:p>
    <w:p w:rsidR="00541BF7" w:rsidRPr="00541BF7" w:rsidRDefault="00541BF7" w:rsidP="00541B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41BF7">
        <w:rPr>
          <w:rFonts w:ascii="Tahoma" w:eastAsia="Times New Roman" w:hAnsi="Tahoma" w:cs="Tahoma"/>
          <w:sz w:val="21"/>
          <w:szCs w:val="21"/>
          <w:lang w:eastAsia="ru-RU"/>
        </w:rPr>
        <w:t>Все участники запроса предложений отказались направить окончательные предложения. Все заявки, соответствующие требованиям признаны окончательными предложениями (согласно ч.14 ст. 83 Федерального закона 44-ФЗ).</w:t>
      </w:r>
    </w:p>
    <w:p w:rsidR="00541BF7" w:rsidRPr="00541BF7" w:rsidRDefault="00541BF7" w:rsidP="00541BF7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41BF7" w:rsidRPr="00541BF7" w:rsidRDefault="00541BF7" w:rsidP="00541BF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41BF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541BF7" w:rsidRPr="00541BF7" w:rsidRDefault="00541BF7" w:rsidP="00541B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41BF7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41BF7" w:rsidRPr="00541BF7" w:rsidRDefault="00541BF7" w:rsidP="00541BF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41BF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8. Приложения к протоколу </w:t>
      </w:r>
    </w:p>
    <w:p w:rsidR="00541BF7" w:rsidRPr="00541BF7" w:rsidRDefault="00541BF7" w:rsidP="00541B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41BF7">
        <w:rPr>
          <w:rFonts w:ascii="Tahoma" w:eastAsia="Times New Roman" w:hAnsi="Tahoma" w:cs="Tahoma"/>
          <w:sz w:val="21"/>
          <w:szCs w:val="21"/>
          <w:lang w:eastAsia="ru-RU"/>
        </w:rPr>
        <w:t>К протоколу прилагаются и являются его неотъемлемой частью:</w:t>
      </w:r>
    </w:p>
    <w:p w:rsidR="00541BF7" w:rsidRPr="00541BF7" w:rsidRDefault="00541BF7" w:rsidP="00541BF7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41BF7">
        <w:rPr>
          <w:rFonts w:ascii="Tahoma" w:eastAsia="Times New Roman" w:hAnsi="Tahoma" w:cs="Tahoma"/>
          <w:sz w:val="21"/>
          <w:szCs w:val="21"/>
          <w:lang w:eastAsia="ru-RU"/>
        </w:rPr>
        <w:t>1. Условия исполнения контракта (Условия исполнения контракта.docx - 24.13 КБ)</w:t>
      </w:r>
    </w:p>
    <w:p w:rsidR="00541BF7" w:rsidRPr="00541BF7" w:rsidRDefault="00541BF7" w:rsidP="00541B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41BF7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541BF7" w:rsidRPr="00541BF7" w:rsidTr="00541BF7">
        <w:tc>
          <w:tcPr>
            <w:tcW w:w="2000" w:type="pct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41BF7" w:rsidRPr="00541BF7" w:rsidTr="00541BF7"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541BF7" w:rsidRPr="00541BF7" w:rsidTr="00541BF7">
        <w:trPr>
          <w:trHeight w:val="450"/>
        </w:trPr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41BF7" w:rsidRPr="00541BF7" w:rsidTr="00541BF7"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Иванкина Ирина Викторовна</w:t>
            </w:r>
          </w:p>
        </w:tc>
      </w:tr>
      <w:tr w:rsidR="00541BF7" w:rsidRPr="00541BF7" w:rsidTr="00541BF7">
        <w:trPr>
          <w:trHeight w:val="450"/>
        </w:trPr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41BF7" w:rsidRPr="00541BF7" w:rsidTr="00541BF7"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541BF7" w:rsidRPr="00541BF7" w:rsidTr="00541BF7">
        <w:trPr>
          <w:trHeight w:val="450"/>
        </w:trPr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41BF7" w:rsidRPr="00541BF7" w:rsidTr="00541BF7"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541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Шарафутдинова</w:t>
            </w:r>
            <w:proofErr w:type="spellEnd"/>
            <w:r w:rsidRPr="00541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</w:tr>
      <w:tr w:rsidR="00541BF7" w:rsidRPr="00541BF7" w:rsidTr="00541BF7">
        <w:trPr>
          <w:trHeight w:val="450"/>
        </w:trPr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41BF7" w:rsidRPr="00541BF7" w:rsidRDefault="00541BF7" w:rsidP="00541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F7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1BF7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1B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1B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4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4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4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1B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1B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4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4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4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2524">
          <w:marLeft w:val="0"/>
          <w:marRight w:val="0"/>
          <w:marTop w:val="3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1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</Words>
  <Characters>4120</Characters>
  <Application>Microsoft Office Word</Application>
  <DocSecurity>0</DocSecurity>
  <Lines>34</Lines>
  <Paragraphs>9</Paragraphs>
  <ScaleCrop>false</ScaleCrop>
  <Company>Администрация города Иванова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2</cp:revision>
  <cp:lastPrinted>2014-09-17T05:01:00Z</cp:lastPrinted>
  <dcterms:created xsi:type="dcterms:W3CDTF">2014-09-17T05:00:00Z</dcterms:created>
  <dcterms:modified xsi:type="dcterms:W3CDTF">2014-09-17T05:01:00Z</dcterms:modified>
</cp:coreProperties>
</file>